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5142A" w14:paraId="5C916CD2" w14:textId="36DCFD2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5142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55142A" w14:paraId="6E2C2E53" w14:textId="61004E0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5142A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55142A" w14:paraId="6A667878" w14:textId="56E819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5142A" w:rsidRPr="004208DA" w:rsidP="0055142A" w14:paraId="21284CE0" w14:textId="5D476BD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42A" w:rsidRPr="0055142A" w:rsidP="0055142A" w14:paraId="7F2B5098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42A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5142A" w:rsidRPr="0055142A" w:rsidP="0055142A" w14:paraId="3BBFE12A" w14:textId="10D9BCD2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42A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5142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551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42A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5514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142A" w:rsidRPr="0055142A" w:rsidP="0055142A" w14:paraId="00CF1A24" w14:textId="70C6DAD4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 xml:space="preserve">Ярослава ГОНЧАРЕНКО </w:t>
      </w:r>
      <w:r w:rsidRPr="0055142A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№7 Броварської міської ради Броварського району Київської області (за згодою); </w:t>
      </w:r>
    </w:p>
    <w:p w:rsidR="0055142A" w:rsidRPr="0055142A" w:rsidP="0055142A" w14:paraId="242A8F6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5142A" w:rsidRPr="0055142A" w:rsidP="0055142A" w14:paraId="0FCD12DB" w14:textId="4F4D64AF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Світлана КРАВЧЕНКО</w:t>
      </w:r>
      <w:r w:rsidRPr="0055142A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№2 комунального некомерційного товариства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55142A" w:rsidRPr="0055142A" w:rsidP="0055142A" w14:paraId="49591AC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5142A" w:rsidRPr="0055142A" w:rsidP="0055142A" w14:paraId="7A6479B3" w14:textId="60C8B7E6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Наталія ЛАКТІОНОВА</w:t>
      </w:r>
      <w:r w:rsidRPr="0055142A">
        <w:rPr>
          <w:rFonts w:ascii="Times New Roman" w:hAnsi="Times New Roman" w:cs="Times New Roman"/>
          <w:sz w:val="28"/>
          <w:szCs w:val="28"/>
        </w:rPr>
        <w:tab/>
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</w:r>
    </w:p>
    <w:p w:rsidR="0055142A" w:rsidRPr="0055142A" w:rsidP="0055142A" w14:paraId="7B9DBBD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5142A" w:rsidRPr="0055142A" w:rsidP="0055142A" w14:paraId="6D3D0697" w14:textId="5166C795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Тетяна МИРОНЕНКО</w:t>
      </w:r>
      <w:r w:rsidRPr="0055142A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55142A" w:rsidRPr="0055142A" w:rsidP="0055142A" w14:paraId="5932D20E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</w:p>
    <w:p w:rsidR="0055142A" w:rsidRPr="0055142A" w:rsidP="0055142A" w14:paraId="0DB13F07" w14:textId="77777777">
      <w:pPr>
        <w:pStyle w:val="NoSpacing"/>
        <w:tabs>
          <w:tab w:val="left" w:pos="3402"/>
        </w:tabs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Аліна НЕВМЕРЖИЦЬКА</w:t>
      </w:r>
      <w:r w:rsidRPr="0055142A">
        <w:rPr>
          <w:rFonts w:ascii="Times New Roman" w:hAnsi="Times New Roman" w:cs="Times New Roman"/>
          <w:sz w:val="28"/>
          <w:szCs w:val="28"/>
        </w:rPr>
        <w:tab/>
        <w:t>старший інспектор сектору «Служба освітньої безпеки» Броварського районного управління поліції Головного управління національної поліції в Київській області (за згодою).</w:t>
      </w:r>
    </w:p>
    <w:p w:rsidR="0055142A" w:rsidRPr="0055142A" w:rsidP="0055142A" w14:paraId="63CB9E2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5142A" w:rsidRPr="0055142A" w:rsidP="0055142A" w14:paraId="157EF0E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5142A" w:rsidRPr="0055142A" w:rsidP="0055142A" w14:paraId="41EC59E8" w14:textId="2196E30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5142A">
        <w:rPr>
          <w:rFonts w:ascii="Times New Roman" w:hAnsi="Times New Roman" w:cs="Times New Roman"/>
          <w:sz w:val="28"/>
          <w:szCs w:val="28"/>
        </w:rPr>
        <w:t>Міський голова</w:t>
      </w:r>
      <w:r w:rsidRPr="0055142A">
        <w:rPr>
          <w:rFonts w:ascii="Times New Roman" w:hAnsi="Times New Roman" w:cs="Times New Roman"/>
          <w:sz w:val="28"/>
          <w:szCs w:val="28"/>
        </w:rPr>
        <w:tab/>
      </w:r>
      <w:r w:rsidRPr="005514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5142A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55142A" w14:paraId="7804F9AA" w14:textId="08AEA2A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44CF"/>
    <w:rsid w:val="004D4654"/>
    <w:rsid w:val="004E41C7"/>
    <w:rsid w:val="00524AF7"/>
    <w:rsid w:val="00545B76"/>
    <w:rsid w:val="0055142A"/>
    <w:rsid w:val="00746C2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551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F01BA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775</Words>
  <Characters>443</Characters>
  <Application>Microsoft Office Word</Application>
  <DocSecurity>8</DocSecurity>
  <Lines>3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Владислав Жук</cp:lastModifiedBy>
  <cp:revision>26</cp:revision>
  <dcterms:created xsi:type="dcterms:W3CDTF">2021-08-31T06:42:00Z</dcterms:created>
  <dcterms:modified xsi:type="dcterms:W3CDTF">2026-06-23T20:08:00Z</dcterms:modified>
</cp:coreProperties>
</file>