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423D0814" w:rsidR="004208DA" w:rsidRPr="004208DA" w:rsidRDefault="009A09C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87215">
        <w:rPr>
          <w:rFonts w:ascii="Times New Roman" w:hAnsi="Times New Roman" w:cs="Times New Roman"/>
          <w:sz w:val="28"/>
          <w:szCs w:val="28"/>
        </w:rPr>
        <w:t xml:space="preserve"> 1</w:t>
      </w:r>
      <w:bookmarkStart w:id="0" w:name="_GoBack"/>
      <w:bookmarkEnd w:id="0"/>
    </w:p>
    <w:p w14:paraId="6E2C2E53" w14:textId="6284E5BC" w:rsidR="007C582E" w:rsidRDefault="009A09C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9A09C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9A09C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9A09C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23.06.2026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744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CF9C69" w14:textId="77777777" w:rsidR="007F2E80" w:rsidRDefault="009A09C2" w:rsidP="007F2E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C46DF7"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p w14:paraId="11B026A3" w14:textId="77777777" w:rsidR="007F2E80" w:rsidRPr="00C46DF7" w:rsidRDefault="007F2E80" w:rsidP="007F2E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37"/>
      </w:tblGrid>
      <w:tr w:rsidR="0048023E" w14:paraId="61110B83" w14:textId="77777777" w:rsidTr="0051620C">
        <w:trPr>
          <w:trHeight w:val="690"/>
        </w:trPr>
        <w:tc>
          <w:tcPr>
            <w:tcW w:w="3369" w:type="dxa"/>
          </w:tcPr>
          <w:p w14:paraId="2DC7016D" w14:textId="77777777" w:rsidR="007F2E80" w:rsidRPr="00C46DF7" w:rsidRDefault="009A09C2" w:rsidP="0051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1" w:name="_Hlk186528214"/>
            <w:r w:rsidRPr="00C46D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Назва 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аукціону</w:t>
            </w:r>
          </w:p>
        </w:tc>
        <w:tc>
          <w:tcPr>
            <w:tcW w:w="6237" w:type="dxa"/>
            <w:shd w:val="clear" w:color="auto" w:fill="auto"/>
          </w:tcPr>
          <w:p w14:paraId="468E6DA4" w14:textId="77777777" w:rsidR="007F2E80" w:rsidRPr="00C46DF7" w:rsidRDefault="009A09C2" w:rsidP="0051620C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Частина блоку складів площею 69,3 кв.м., розташованих за адресою: Київська область, Броварський район, місто Бровари, вулиця Сверстюка Євгена, будинок 10</w:t>
            </w:r>
          </w:p>
        </w:tc>
      </w:tr>
      <w:tr w:rsidR="0048023E" w14:paraId="36FC417B" w14:textId="77777777" w:rsidTr="0051620C">
        <w:trPr>
          <w:trHeight w:val="956"/>
        </w:trPr>
        <w:tc>
          <w:tcPr>
            <w:tcW w:w="3369" w:type="dxa"/>
          </w:tcPr>
          <w:p w14:paraId="65F37FBF" w14:textId="77777777" w:rsidR="007F2E80" w:rsidRPr="00C46DF7" w:rsidRDefault="009A09C2" w:rsidP="0051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14:paraId="4978B673" w14:textId="77777777" w:rsidR="007F2E80" w:rsidRPr="00C46DF7" w:rsidRDefault="009A09C2" w:rsidP="0051620C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Рішення  виконавчого комітету Броварської міської ради </w:t>
            </w:r>
            <w:r w:rsidRPr="00C46DF7">
              <w:rPr>
                <w:rFonts w:ascii="Times New Roman" w:hAnsi="Times New Roman" w:cs="Times New Roman"/>
                <w:bCs/>
                <w:sz w:val="24"/>
                <w:szCs w:val="24"/>
              </w:rPr>
              <w:t>Броварського району Київської області від 28.04.2026                № 461 «Про продовження договорів оренди об’єктів комунальної власності Броварської міської територіальної громади шляхом аукціону»</w:t>
            </w:r>
          </w:p>
        </w:tc>
      </w:tr>
      <w:tr w:rsidR="0048023E" w14:paraId="59FAA807" w14:textId="77777777" w:rsidTr="0051620C">
        <w:trPr>
          <w:trHeight w:val="690"/>
        </w:trPr>
        <w:tc>
          <w:tcPr>
            <w:tcW w:w="3369" w:type="dxa"/>
          </w:tcPr>
          <w:p w14:paraId="0668CE26" w14:textId="77777777" w:rsidR="007F2E80" w:rsidRPr="00C46DF7" w:rsidRDefault="009A09C2" w:rsidP="0051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14:paraId="7DB93FB3" w14:textId="77777777" w:rsidR="007F2E80" w:rsidRPr="00C46DF7" w:rsidRDefault="007F2E80" w:rsidP="0051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6CDA333" w14:textId="77777777" w:rsidR="007F2E80" w:rsidRPr="00C46DF7" w:rsidRDefault="009A09C2" w:rsidP="0051620C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Управління з п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итань комунальної власності та житла Броварської міської ради Броварського району Київської області, що знаходиться за адресою: Україна, 07400, Київська область, Броварський район, місто Бровари, бульвар Незалежності, будинок 2,  телефон +38(045) 947-20-52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, e-mail: 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:rsidR="0048023E" w14:paraId="0F2E7259" w14:textId="77777777" w:rsidTr="0051620C">
        <w:trPr>
          <w:trHeight w:val="2331"/>
        </w:trPr>
        <w:tc>
          <w:tcPr>
            <w:tcW w:w="3369" w:type="dxa"/>
          </w:tcPr>
          <w:p w14:paraId="000CFFD8" w14:textId="77777777" w:rsidR="007F2E80" w:rsidRPr="00C46DF7" w:rsidRDefault="009A09C2" w:rsidP="0051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14:paraId="0DBFB925" w14:textId="77777777" w:rsidR="007F2E80" w:rsidRPr="00C46DF7" w:rsidRDefault="009A09C2" w:rsidP="0051620C">
            <w:pPr>
              <w:pStyle w:val="2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eastAsia="Calibri" w:hAnsi="Times New Roman" w:cs="Times New Roman"/>
                <w:sz w:val="24"/>
                <w:szCs w:val="24"/>
              </w:rPr>
              <w:t>Спеціалізоване к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омунальне підприємство Броварської міської ради Броварського району Київської області «Броварська ритуальна служба», що знаходиться за адресою: Україна, </w:t>
            </w:r>
            <w:r w:rsidRPr="00C46DF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07400, </w:t>
            </w:r>
            <w:r w:rsidRPr="00C46DF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Київська область,  Броварський район, місто Бровари, вулиця Сверстюка Євгена</w:t>
            </w:r>
            <w:r w:rsidRPr="00C46DF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будинок 10,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 телефон: </w:t>
            </w:r>
            <w:r w:rsidRPr="00C46D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(04594)4-03-48, 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" w:history="1">
              <w:r w:rsidRPr="00C46DF7"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brovary-ritualka@i.ua</w:t>
              </w:r>
            </w:hyperlink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8023E" w14:paraId="1EA6ECC3" w14:textId="77777777" w:rsidTr="0051620C">
        <w:trPr>
          <w:trHeight w:val="777"/>
        </w:trPr>
        <w:tc>
          <w:tcPr>
            <w:tcW w:w="3369" w:type="dxa"/>
          </w:tcPr>
          <w:p w14:paraId="03E5806B" w14:textId="77777777" w:rsidR="007F2E80" w:rsidRPr="00C46DF7" w:rsidRDefault="009A09C2" w:rsidP="0051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14:paraId="167C401D" w14:textId="77777777" w:rsidR="007F2E80" w:rsidRPr="00C46DF7" w:rsidRDefault="009A09C2" w:rsidP="005162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Частина блоку складів площею 69,3 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кв.м., розташованих за адресою: Київська область, Броварський район, місто Бровари, вулиця Сверстюка Євгена, будинок 10</w:t>
            </w:r>
          </w:p>
          <w:p w14:paraId="37B46582" w14:textId="77777777" w:rsidR="007F2E80" w:rsidRPr="00C46DF7" w:rsidRDefault="007F2E80" w:rsidP="0051620C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</w:p>
        </w:tc>
      </w:tr>
      <w:tr w:rsidR="0048023E" w14:paraId="1D39E0A6" w14:textId="77777777" w:rsidTr="0051620C">
        <w:tc>
          <w:tcPr>
            <w:tcW w:w="3369" w:type="dxa"/>
          </w:tcPr>
          <w:p w14:paraId="04D5AF83" w14:textId="77777777" w:rsidR="007F2E80" w:rsidRPr="00C46DF7" w:rsidRDefault="009A09C2" w:rsidP="0051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14:paraId="14BAF0AF" w14:textId="77777777" w:rsidR="007F2E80" w:rsidRPr="00C46DF7" w:rsidRDefault="009A09C2" w:rsidP="0051620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Фізична особа-підприємець Казько Микола Дмитрович, договір оренди </w:t>
            </w:r>
            <w:r w:rsidRPr="00C46DF7">
              <w:rPr>
                <w:rFonts w:ascii="Times New Roman" w:hAnsi="Times New Roman" w:cs="Times New Roman"/>
                <w:bCs/>
                <w:sz w:val="24"/>
                <w:szCs w:val="24"/>
              </w:rPr>
              <w:t>№ 35/49-20 від 30.06.2020 по 31</w:t>
            </w:r>
            <w:r w:rsidRPr="00C46DF7">
              <w:rPr>
                <w:rFonts w:ascii="Times New Roman" w:hAnsi="Times New Roman" w:cs="Times New Roman"/>
                <w:bCs/>
                <w:sz w:val="24"/>
                <w:szCs w:val="24"/>
              </w:rPr>
              <w:t>.05.2023</w:t>
            </w:r>
          </w:p>
          <w:p w14:paraId="62B036F9" w14:textId="77777777" w:rsidR="007F2E80" w:rsidRPr="00C46DF7" w:rsidRDefault="007F2E80" w:rsidP="005162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8023E" w14:paraId="75C8D3AA" w14:textId="77777777" w:rsidTr="0051620C">
        <w:trPr>
          <w:trHeight w:val="421"/>
        </w:trPr>
        <w:tc>
          <w:tcPr>
            <w:tcW w:w="3369" w:type="dxa"/>
          </w:tcPr>
          <w:p w14:paraId="506C1340" w14:textId="77777777" w:rsidR="007F2E80" w:rsidRPr="00C46DF7" w:rsidRDefault="009A09C2" w:rsidP="0051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14:paraId="5D2B5B03" w14:textId="77777777" w:rsidR="007F2E80" w:rsidRPr="00C46DF7" w:rsidRDefault="009A09C2" w:rsidP="005162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 об’єкта оренди згідно з висновком про вартість майна станом на 01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.05.2026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14:paraId="634F56FB" w14:textId="77777777" w:rsidR="007F2E80" w:rsidRPr="00C46DF7" w:rsidRDefault="009A09C2" w:rsidP="005162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688 426,00 грн</w:t>
            </w:r>
          </w:p>
        </w:tc>
      </w:tr>
      <w:tr w:rsidR="0048023E" w14:paraId="43040268" w14:textId="77777777" w:rsidTr="0051620C">
        <w:tc>
          <w:tcPr>
            <w:tcW w:w="3369" w:type="dxa"/>
          </w:tcPr>
          <w:p w14:paraId="346D23F5" w14:textId="77777777" w:rsidR="007F2E80" w:rsidRPr="00C46DF7" w:rsidRDefault="009A09C2" w:rsidP="0051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14:paraId="5A0949F1" w14:textId="77777777" w:rsidR="007F2E80" w:rsidRPr="00C46DF7" w:rsidRDefault="009A09C2" w:rsidP="0051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  <w:p w14:paraId="31667785" w14:textId="77777777" w:rsidR="007F2E80" w:rsidRPr="00C46DF7" w:rsidRDefault="007F2E80" w:rsidP="0051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23E" w14:paraId="20B5695B" w14:textId="77777777" w:rsidTr="0051620C">
        <w:tc>
          <w:tcPr>
            <w:tcW w:w="3369" w:type="dxa"/>
          </w:tcPr>
          <w:p w14:paraId="0BDD2880" w14:textId="77777777" w:rsidR="007F2E80" w:rsidRPr="00C46DF7" w:rsidRDefault="009A09C2" w:rsidP="0051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14:paraId="3E676C60" w14:textId="77777777" w:rsidR="007F2E80" w:rsidRPr="00C46DF7" w:rsidRDefault="009A09C2" w:rsidP="0051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:rsidR="0048023E" w14:paraId="2EC0559C" w14:textId="77777777" w:rsidTr="0051620C">
        <w:tc>
          <w:tcPr>
            <w:tcW w:w="3369" w:type="dxa"/>
          </w:tcPr>
          <w:p w14:paraId="6A9790A9" w14:textId="77777777" w:rsidR="007F2E80" w:rsidRPr="00C46DF7" w:rsidRDefault="009A09C2" w:rsidP="0051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про отримання 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погодження органу управління</w:t>
            </w:r>
          </w:p>
        </w:tc>
        <w:tc>
          <w:tcPr>
            <w:tcW w:w="6237" w:type="dxa"/>
          </w:tcPr>
          <w:p w14:paraId="5395A3F8" w14:textId="77777777" w:rsidR="007F2E80" w:rsidRPr="00C46DF7" w:rsidRDefault="009A09C2" w:rsidP="0051620C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48023E" w14:paraId="4B15A274" w14:textId="77777777" w:rsidTr="0051620C">
        <w:tc>
          <w:tcPr>
            <w:tcW w:w="3369" w:type="dxa"/>
          </w:tcPr>
          <w:p w14:paraId="23A10675" w14:textId="77777777" w:rsidR="007F2E80" w:rsidRPr="00C46DF7" w:rsidRDefault="009A09C2" w:rsidP="0051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Фотографічне зображення майна</w:t>
            </w:r>
          </w:p>
        </w:tc>
        <w:tc>
          <w:tcPr>
            <w:tcW w:w="6237" w:type="dxa"/>
          </w:tcPr>
          <w:p w14:paraId="73818699" w14:textId="77777777" w:rsidR="007F2E80" w:rsidRPr="00C46DF7" w:rsidRDefault="009A09C2" w:rsidP="0051620C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:rsidR="0048023E" w14:paraId="27813093" w14:textId="77777777" w:rsidTr="0051620C">
        <w:tc>
          <w:tcPr>
            <w:tcW w:w="3369" w:type="dxa"/>
          </w:tcPr>
          <w:p w14:paraId="1806142F" w14:textId="77777777" w:rsidR="007F2E80" w:rsidRPr="00C46DF7" w:rsidRDefault="009A09C2" w:rsidP="0051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14:paraId="3C4112F6" w14:textId="77777777" w:rsidR="007F2E80" w:rsidRPr="00C46DF7" w:rsidRDefault="009A09C2" w:rsidP="005162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C46DF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69,3 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кв.м., корисна 69,3 кв.м.</w:t>
            </w:r>
          </w:p>
        </w:tc>
      </w:tr>
      <w:tr w:rsidR="0048023E" w14:paraId="5BBC1A0D" w14:textId="77777777" w:rsidTr="0051620C">
        <w:tc>
          <w:tcPr>
            <w:tcW w:w="3369" w:type="dxa"/>
          </w:tcPr>
          <w:p w14:paraId="22313CA3" w14:textId="77777777" w:rsidR="007F2E80" w:rsidRPr="00C46DF7" w:rsidRDefault="009A09C2" w:rsidP="0051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237" w:type="dxa"/>
          </w:tcPr>
          <w:p w14:paraId="55F00CC2" w14:textId="77777777" w:rsidR="007F2E80" w:rsidRPr="00C46DF7" w:rsidRDefault="009A09C2" w:rsidP="0051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ння - задовільний</w:t>
            </w:r>
          </w:p>
          <w:p w14:paraId="75265C9E" w14:textId="77777777" w:rsidR="007F2E80" w:rsidRPr="00C46DF7" w:rsidRDefault="007F2E80" w:rsidP="0051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23E" w14:paraId="68D856B7" w14:textId="77777777" w:rsidTr="0051620C">
        <w:tc>
          <w:tcPr>
            <w:tcW w:w="3369" w:type="dxa"/>
          </w:tcPr>
          <w:p w14:paraId="5A4039EA" w14:textId="77777777" w:rsidR="007F2E80" w:rsidRPr="00C46DF7" w:rsidRDefault="009A09C2" w:rsidP="0051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14:paraId="6CFAB400" w14:textId="77777777" w:rsidR="007F2E80" w:rsidRPr="00C46DF7" w:rsidRDefault="009A09C2" w:rsidP="0051620C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:rsidR="0048023E" w14:paraId="1429D603" w14:textId="77777777" w:rsidTr="0051620C">
        <w:tc>
          <w:tcPr>
            <w:tcW w:w="3369" w:type="dxa"/>
          </w:tcPr>
          <w:p w14:paraId="4E8387EA" w14:textId="77777777" w:rsidR="007F2E80" w:rsidRPr="00C46DF7" w:rsidRDefault="009A09C2" w:rsidP="0051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6D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14:paraId="27020941" w14:textId="77777777" w:rsidR="007F2E80" w:rsidRPr="00C46DF7" w:rsidRDefault="009A09C2" w:rsidP="0051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єкт не є </w:t>
            </w:r>
            <w:r w:rsidRPr="00C46D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C46D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 культурної спадщини</w:t>
            </w:r>
          </w:p>
        </w:tc>
      </w:tr>
      <w:tr w:rsidR="0048023E" w14:paraId="7732386D" w14:textId="77777777" w:rsidTr="0051620C">
        <w:trPr>
          <w:trHeight w:val="1651"/>
        </w:trPr>
        <w:tc>
          <w:tcPr>
            <w:tcW w:w="3369" w:type="dxa"/>
          </w:tcPr>
          <w:p w14:paraId="2403EAF0" w14:textId="77777777" w:rsidR="007F2E80" w:rsidRPr="00C46DF7" w:rsidRDefault="009A09C2" w:rsidP="0051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про наявність 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14:paraId="4558B55B" w14:textId="77777777" w:rsidR="007F2E80" w:rsidRPr="00C46DF7" w:rsidRDefault="009A09C2" w:rsidP="0051620C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внутрішньобуд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инкових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нсоутримувачу</w:t>
            </w:r>
          </w:p>
        </w:tc>
      </w:tr>
      <w:tr w:rsidR="0048023E" w14:paraId="7169616C" w14:textId="77777777" w:rsidTr="0051620C">
        <w:tc>
          <w:tcPr>
            <w:tcW w:w="3369" w:type="dxa"/>
          </w:tcPr>
          <w:p w14:paraId="5CAB9BAA" w14:textId="77777777" w:rsidR="007F2E80" w:rsidRPr="00C46DF7" w:rsidRDefault="009A09C2" w:rsidP="0051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Проєкт договору </w:t>
            </w:r>
          </w:p>
        </w:tc>
        <w:tc>
          <w:tcPr>
            <w:tcW w:w="6237" w:type="dxa"/>
          </w:tcPr>
          <w:p w14:paraId="3E7FC284" w14:textId="77777777" w:rsidR="007F2E80" w:rsidRPr="00C46DF7" w:rsidRDefault="009A09C2" w:rsidP="0051620C">
            <w:pPr>
              <w:pStyle w:val="2"/>
              <w:jc w:val="both"/>
              <w:rPr>
                <w:b w:val="0"/>
                <w:sz w:val="24"/>
                <w:szCs w:val="24"/>
              </w:rPr>
            </w:pPr>
            <w:r w:rsidRPr="00C46DF7">
              <w:rPr>
                <w:b w:val="0"/>
                <w:sz w:val="24"/>
                <w:szCs w:val="24"/>
              </w:rPr>
              <w:t xml:space="preserve">Додається  </w:t>
            </w:r>
          </w:p>
          <w:p w14:paraId="46562229" w14:textId="77777777" w:rsidR="007F2E80" w:rsidRPr="00C46DF7" w:rsidRDefault="007F2E80" w:rsidP="0051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23E" w14:paraId="4C1CEE9C" w14:textId="77777777" w:rsidTr="0051620C">
        <w:tc>
          <w:tcPr>
            <w:tcW w:w="9606" w:type="dxa"/>
            <w:gridSpan w:val="2"/>
          </w:tcPr>
          <w:p w14:paraId="72CB66F7" w14:textId="77777777" w:rsidR="007F2E80" w:rsidRPr="00C46DF7" w:rsidRDefault="009A09C2" w:rsidP="00516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  <w:p w14:paraId="0039FFF4" w14:textId="77777777" w:rsidR="007F2E80" w:rsidRPr="00C46DF7" w:rsidRDefault="007F2E80" w:rsidP="00516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23E" w14:paraId="18FE6AA3" w14:textId="77777777" w:rsidTr="0051620C">
        <w:tc>
          <w:tcPr>
            <w:tcW w:w="3369" w:type="dxa"/>
          </w:tcPr>
          <w:p w14:paraId="0CFAAEA5" w14:textId="77777777" w:rsidR="007F2E80" w:rsidRPr="00C46DF7" w:rsidRDefault="009A09C2" w:rsidP="0051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14:paraId="080A94E3" w14:textId="77777777" w:rsidR="007F2E80" w:rsidRPr="00C46DF7" w:rsidRDefault="009A09C2" w:rsidP="0051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:rsidR="0048023E" w14:paraId="1DC0909F" w14:textId="77777777" w:rsidTr="0051620C">
        <w:tc>
          <w:tcPr>
            <w:tcW w:w="3369" w:type="dxa"/>
          </w:tcPr>
          <w:p w14:paraId="734D9C18" w14:textId="77777777" w:rsidR="007F2E80" w:rsidRPr="00C46DF7" w:rsidRDefault="009A09C2" w:rsidP="0051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14:paraId="036A3D5B" w14:textId="77777777" w:rsidR="007F2E80" w:rsidRPr="00C46DF7" w:rsidRDefault="009A09C2" w:rsidP="005162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48023E" w14:paraId="0E4FCF1F" w14:textId="77777777" w:rsidTr="0051620C">
        <w:tc>
          <w:tcPr>
            <w:tcW w:w="3369" w:type="dxa"/>
          </w:tcPr>
          <w:p w14:paraId="7F78DEF4" w14:textId="77777777" w:rsidR="007F2E80" w:rsidRPr="00C46DF7" w:rsidRDefault="009A09C2" w:rsidP="0051620C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14:paraId="5B0E2383" w14:textId="77777777" w:rsidR="007F2E80" w:rsidRPr="00C46DF7" w:rsidRDefault="007F2E80" w:rsidP="0051620C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8752F95" w14:textId="77777777" w:rsidR="007F2E80" w:rsidRPr="00C46DF7" w:rsidRDefault="009A09C2" w:rsidP="0051620C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6884,26 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14:paraId="52AF3C8C" w14:textId="77777777" w:rsidR="007F2E80" w:rsidRPr="00C46DF7" w:rsidRDefault="009A09C2" w:rsidP="0051620C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на підвищення ціни;</w:t>
            </w:r>
          </w:p>
          <w:p w14:paraId="27B2A366" w14:textId="77777777" w:rsidR="007F2E80" w:rsidRPr="00C46DF7" w:rsidRDefault="009A09C2" w:rsidP="0051620C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3442,13 грн за місяць, без урахування ПДВ - </w:t>
            </w:r>
          </w:p>
          <w:p w14:paraId="0B33400C" w14:textId="77777777" w:rsidR="007F2E80" w:rsidRPr="00C46DF7" w:rsidRDefault="009A09C2" w:rsidP="0051620C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14:paraId="482CC47B" w14:textId="77777777" w:rsidR="007F2E80" w:rsidRPr="00C46DF7" w:rsidRDefault="009A09C2" w:rsidP="0051620C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3442,13 грн за місяць, без урахування ПДВ -</w:t>
            </w:r>
          </w:p>
          <w:p w14:paraId="787A7E65" w14:textId="77777777" w:rsidR="007F2E80" w:rsidRPr="00C46DF7" w:rsidRDefault="009A09C2" w:rsidP="0051620C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ьшого подання цінових пропозицій.</w:t>
            </w:r>
          </w:p>
        </w:tc>
      </w:tr>
      <w:tr w:rsidR="0048023E" w14:paraId="18907DED" w14:textId="77777777" w:rsidTr="0051620C">
        <w:tc>
          <w:tcPr>
            <w:tcW w:w="3369" w:type="dxa"/>
          </w:tcPr>
          <w:p w14:paraId="26C9976E" w14:textId="77777777" w:rsidR="007F2E80" w:rsidRPr="00C46DF7" w:rsidRDefault="009A09C2" w:rsidP="0051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14:paraId="1EC30F29" w14:textId="77777777" w:rsidR="007F2E80" w:rsidRPr="00C46DF7" w:rsidRDefault="009A09C2" w:rsidP="0051620C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14:paraId="3C295436" w14:textId="77777777" w:rsidR="007F2E80" w:rsidRPr="00C46DF7" w:rsidRDefault="009A09C2" w:rsidP="0051620C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за будь-яким цільовим призначенням, </w:t>
            </w:r>
            <w:r w:rsidRPr="00C46D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</w:t>
            </w:r>
            <w:r w:rsidRPr="00C46D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:rsidR="0048023E" w14:paraId="6CE155F2" w14:textId="77777777" w:rsidTr="0051620C">
        <w:tc>
          <w:tcPr>
            <w:tcW w:w="3369" w:type="dxa"/>
          </w:tcPr>
          <w:p w14:paraId="7A3BAC8F" w14:textId="77777777" w:rsidR="007F2E80" w:rsidRPr="00C46DF7" w:rsidRDefault="009A09C2" w:rsidP="0051620C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C46DF7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встановлені відповідно до пункту 10.6 Порядку</w:t>
            </w:r>
          </w:p>
        </w:tc>
        <w:tc>
          <w:tcPr>
            <w:tcW w:w="6237" w:type="dxa"/>
          </w:tcPr>
          <w:p w14:paraId="5E57E461" w14:textId="77777777" w:rsidR="007F2E80" w:rsidRPr="00C46DF7" w:rsidRDefault="009A09C2" w:rsidP="0051620C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заборона провадження господарської діяльності у сфері торгівлі товарами підакцизної групи та організації, </w:t>
            </w:r>
            <w:r w:rsidRPr="00C46D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проведення азартних ігор, у тому числі під розміщення грального обладнання (непрацюючого або резервного) поза межами гральних закладів (спеціальних гр</w:t>
            </w:r>
            <w:r w:rsidRPr="00C46D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альних зон)</w:t>
            </w:r>
          </w:p>
        </w:tc>
      </w:tr>
      <w:tr w:rsidR="0048023E" w14:paraId="0DEDC246" w14:textId="77777777" w:rsidTr="0051620C">
        <w:tc>
          <w:tcPr>
            <w:tcW w:w="3369" w:type="dxa"/>
          </w:tcPr>
          <w:p w14:paraId="1BAB16A8" w14:textId="77777777" w:rsidR="007F2E80" w:rsidRPr="00C46DF7" w:rsidRDefault="009A09C2" w:rsidP="0051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Додаткові умови оренди майна</w:t>
            </w:r>
          </w:p>
        </w:tc>
        <w:tc>
          <w:tcPr>
            <w:tcW w:w="6237" w:type="dxa"/>
          </w:tcPr>
          <w:p w14:paraId="0D90FAAF" w14:textId="77777777" w:rsidR="007F2E80" w:rsidRPr="00C46DF7" w:rsidRDefault="009A09C2" w:rsidP="0051620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а межами гральних закладів (спеціальних гральних зон)</w:t>
            </w:r>
            <w:r w:rsidRPr="00C46DF7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:rsidR="0048023E" w14:paraId="7A9C9792" w14:textId="77777777" w:rsidTr="0051620C">
        <w:tc>
          <w:tcPr>
            <w:tcW w:w="3369" w:type="dxa"/>
          </w:tcPr>
          <w:p w14:paraId="7542C1D5" w14:textId="77777777" w:rsidR="007F2E80" w:rsidRPr="00C46DF7" w:rsidRDefault="009A09C2" w:rsidP="0051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14:paraId="1D12F062" w14:textId="77777777" w:rsidR="007F2E80" w:rsidRPr="00C46DF7" w:rsidRDefault="009A09C2" w:rsidP="0051620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iCs/>
                <w:sz w:val="24"/>
                <w:szCs w:val="24"/>
              </w:rPr>
              <w:t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</w:t>
            </w:r>
            <w:r w:rsidRPr="00C46DF7">
              <w:rPr>
                <w:rFonts w:ascii="Times New Roman" w:hAnsi="Times New Roman" w:cs="Times New Roman"/>
                <w:iCs/>
                <w:sz w:val="24"/>
                <w:szCs w:val="24"/>
              </w:rPr>
              <w:t>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</w:t>
            </w:r>
            <w:r w:rsidRPr="00C46DF7">
              <w:rPr>
                <w:rFonts w:ascii="Times New Roman" w:hAnsi="Times New Roman" w:cs="Times New Roman"/>
                <w:iCs/>
                <w:sz w:val="24"/>
                <w:szCs w:val="24"/>
              </w:rPr>
              <w:t>варської міської ради Броварського району Київської області вартість проведення оцінки об’єкта оренди в розмірі 4300,00</w:t>
            </w:r>
            <w:r w:rsidRPr="00C46DF7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  <w:r w:rsidRPr="00C46DF7">
              <w:rPr>
                <w:rFonts w:ascii="Times New Roman" w:hAnsi="Times New Roman" w:cs="Times New Roman"/>
                <w:iCs/>
                <w:sz w:val="24"/>
                <w:szCs w:val="24"/>
              </w:rPr>
              <w:t>грн.</w:t>
            </w:r>
          </w:p>
        </w:tc>
      </w:tr>
      <w:tr w:rsidR="0048023E" w14:paraId="7D8846E5" w14:textId="77777777" w:rsidTr="0051620C">
        <w:tc>
          <w:tcPr>
            <w:tcW w:w="3369" w:type="dxa"/>
          </w:tcPr>
          <w:p w14:paraId="646FB02D" w14:textId="77777777" w:rsidR="007F2E80" w:rsidRPr="00C46DF7" w:rsidRDefault="009A09C2" w:rsidP="0051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майна в суборенду відповідно до пункту 18.1 Порядку</w:t>
            </w:r>
          </w:p>
        </w:tc>
        <w:tc>
          <w:tcPr>
            <w:tcW w:w="6237" w:type="dxa"/>
          </w:tcPr>
          <w:p w14:paraId="2BC69D2B" w14:textId="77777777" w:rsidR="007F2E80" w:rsidRPr="00C46DF7" w:rsidRDefault="009A09C2" w:rsidP="0051620C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:rsidR="0048023E" w14:paraId="1C233D27" w14:textId="77777777" w:rsidTr="0051620C">
        <w:tc>
          <w:tcPr>
            <w:tcW w:w="3369" w:type="dxa"/>
          </w:tcPr>
          <w:p w14:paraId="7014BBF2" w14:textId="77777777" w:rsidR="007F2E80" w:rsidRPr="00C46DF7" w:rsidRDefault="009A09C2" w:rsidP="0051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Вимоги до 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орендаря</w:t>
            </w:r>
          </w:p>
        </w:tc>
        <w:tc>
          <w:tcPr>
            <w:tcW w:w="6237" w:type="dxa"/>
          </w:tcPr>
          <w:p w14:paraId="667B1D63" w14:textId="77777777" w:rsidR="007F2E80" w:rsidRPr="00C46DF7" w:rsidRDefault="009A09C2" w:rsidP="0051620C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:rsidR="0048023E" w14:paraId="16215C48" w14:textId="77777777" w:rsidTr="0051620C">
        <w:trPr>
          <w:trHeight w:val="393"/>
        </w:trPr>
        <w:tc>
          <w:tcPr>
            <w:tcW w:w="3369" w:type="dxa"/>
          </w:tcPr>
          <w:p w14:paraId="0EEDC103" w14:textId="77777777" w:rsidR="007F2E80" w:rsidRPr="00C46DF7" w:rsidRDefault="009A09C2" w:rsidP="0051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ро ознайомлення з об’єктом оренди</w:t>
            </w:r>
          </w:p>
        </w:tc>
        <w:tc>
          <w:tcPr>
            <w:tcW w:w="6237" w:type="dxa"/>
          </w:tcPr>
          <w:p w14:paraId="52123A46" w14:textId="77777777" w:rsidR="007F2E80" w:rsidRPr="00C46DF7" w:rsidRDefault="009A09C2" w:rsidP="0051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14:paraId="20527363" w14:textId="77777777" w:rsidR="007F2E80" w:rsidRPr="00C46DF7" w:rsidRDefault="009A09C2" w:rsidP="0051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телефон (04594) 7-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20-52; е-mail: </w:t>
            </w:r>
            <w:hyperlink r:id="rId8" w:history="1">
              <w:r w:rsidRPr="00C46DF7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C46DF7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C46DF7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C46DF7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C46DF7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C46DF7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C46DF7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:rsidR="0048023E" w14:paraId="6DE895D7" w14:textId="77777777" w:rsidTr="0051620C">
        <w:tc>
          <w:tcPr>
            <w:tcW w:w="3369" w:type="dxa"/>
          </w:tcPr>
          <w:p w14:paraId="18DDFC4B" w14:textId="77777777" w:rsidR="007F2E80" w:rsidRPr="00C46DF7" w:rsidRDefault="009A09C2" w:rsidP="0051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14:paraId="17247D53" w14:textId="77777777" w:rsidR="007F2E80" w:rsidRPr="00C46DF7" w:rsidRDefault="009A09C2" w:rsidP="005162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Період між аукціонами не раніше 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:rsidR="0048023E" w14:paraId="4E8082B0" w14:textId="77777777" w:rsidTr="0051620C">
        <w:tc>
          <w:tcPr>
            <w:tcW w:w="3369" w:type="dxa"/>
          </w:tcPr>
          <w:p w14:paraId="0EC95E42" w14:textId="77777777" w:rsidR="007F2E80" w:rsidRPr="00C46DF7" w:rsidRDefault="009A09C2" w:rsidP="0051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14:paraId="5E31B4E9" w14:textId="77777777" w:rsidR="007F2E80" w:rsidRPr="00C46DF7" w:rsidRDefault="007F2E80" w:rsidP="0051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3F62B8F" w14:textId="77777777" w:rsidR="007F2E80" w:rsidRPr="00C46DF7" w:rsidRDefault="009A09C2" w:rsidP="0051620C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укціону становить  1% стартової орендної плати;</w:t>
            </w:r>
          </w:p>
          <w:p w14:paraId="05F1C96C" w14:textId="77777777" w:rsidR="007F2E80" w:rsidRPr="00C46DF7" w:rsidRDefault="009A09C2" w:rsidP="0051620C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подальшого подання цінових пропозицій становить 1% старт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ової орендної плати для такого аукціону;</w:t>
            </w:r>
          </w:p>
          <w:p w14:paraId="27C8D7C1" w14:textId="77777777" w:rsidR="007F2E80" w:rsidRPr="00C46DF7" w:rsidRDefault="009A09C2" w:rsidP="0051620C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13768,52 грн.;</w:t>
            </w:r>
          </w:p>
          <w:p w14:paraId="5F09BE55" w14:textId="77777777" w:rsidR="007F2E80" w:rsidRPr="00C46DF7" w:rsidRDefault="009A09C2" w:rsidP="0051620C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внеску, для чинного орендаря – 4323,50 грн.;</w:t>
            </w:r>
          </w:p>
          <w:p w14:paraId="13D7BE10" w14:textId="77777777" w:rsidR="007F2E80" w:rsidRPr="00C46DF7" w:rsidRDefault="009A09C2" w:rsidP="0051620C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864,70 грн.</w:t>
            </w:r>
          </w:p>
          <w:p w14:paraId="56A336F7" w14:textId="77777777" w:rsidR="007F2E80" w:rsidRPr="00C46DF7" w:rsidRDefault="009A09C2" w:rsidP="0051620C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Кількість кроків аукціону за методом покрокового зниження 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стартової орендної плати та подальшого подання цінових пропозицій - 1.</w:t>
            </w:r>
          </w:p>
        </w:tc>
      </w:tr>
      <w:tr w:rsidR="0048023E" w14:paraId="4BFFA81F" w14:textId="77777777" w:rsidTr="0051620C">
        <w:tc>
          <w:tcPr>
            <w:tcW w:w="9606" w:type="dxa"/>
            <w:gridSpan w:val="2"/>
          </w:tcPr>
          <w:p w14:paraId="3322756D" w14:textId="77777777" w:rsidR="007F2E80" w:rsidRPr="00C46DF7" w:rsidRDefault="009A09C2" w:rsidP="0051620C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Додаткова  інформація</w:t>
            </w:r>
          </w:p>
        </w:tc>
      </w:tr>
      <w:tr w:rsidR="0048023E" w14:paraId="58CF0CAF" w14:textId="77777777" w:rsidTr="0051620C">
        <w:tc>
          <w:tcPr>
            <w:tcW w:w="3369" w:type="dxa"/>
          </w:tcPr>
          <w:p w14:paraId="29E178B7" w14:textId="77777777" w:rsidR="007F2E80" w:rsidRPr="00C46DF7" w:rsidRDefault="009A09C2" w:rsidP="0051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</w:t>
            </w:r>
            <w:r w:rsidRPr="00C46D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14:paraId="49E0DAF3" w14:textId="77777777" w:rsidR="007F2E80" w:rsidRPr="00C46DF7" w:rsidRDefault="009A09C2" w:rsidP="005162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14:paraId="523C6748" w14:textId="77777777" w:rsidR="007F2E80" w:rsidRPr="00C46DF7" w:rsidRDefault="009A09C2" w:rsidP="005162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Броварського району Київської області (необхідно обов’язково зазначати призначення платежу)</w:t>
            </w:r>
          </w:p>
          <w:p w14:paraId="7253082D" w14:textId="77777777" w:rsidR="007F2E80" w:rsidRPr="00C46DF7" w:rsidRDefault="009A09C2" w:rsidP="005162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14:paraId="766D8A13" w14:textId="77777777" w:rsidR="007F2E80" w:rsidRPr="00C46DF7" w:rsidRDefault="009A09C2" w:rsidP="005162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14:paraId="6356F21D" w14:textId="77777777" w:rsidR="007F2E80" w:rsidRPr="00C46DF7" w:rsidRDefault="009A09C2" w:rsidP="005162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14:paraId="19931C14" w14:textId="77777777" w:rsidR="007F2E80" w:rsidRPr="00C46DF7" w:rsidRDefault="009A09C2" w:rsidP="005162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14:paraId="3BA8E111" w14:textId="77777777" w:rsidR="007F2E80" w:rsidRPr="00C46DF7" w:rsidRDefault="007F2E80" w:rsidP="005162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23E" w14:paraId="1B0AAE42" w14:textId="77777777" w:rsidTr="0051620C">
        <w:tc>
          <w:tcPr>
            <w:tcW w:w="3369" w:type="dxa"/>
          </w:tcPr>
          <w:p w14:paraId="1A2688AB" w14:textId="77777777" w:rsidR="007F2E80" w:rsidRPr="00C46DF7" w:rsidRDefault="009A09C2" w:rsidP="005162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6D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</w:t>
            </w:r>
            <w:r w:rsidRPr="00C46D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нчиків, відкритих для сплати потенційними покупцями гарантійних та реєстраційних внесків (зазначаються інформаційному повідомленні шляхом розміщення посилання на сторінку офіційного веб-сайта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14:paraId="5355BB99" w14:textId="77777777" w:rsidR="007F2E80" w:rsidRPr="00C46DF7" w:rsidRDefault="009A09C2" w:rsidP="005162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(пос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илання на сторінку офіційного веб-сайта адміністратора, на якій зазначені реквізити таких рахунків): 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:rsidR="0048023E" w14:paraId="3F6D059C" w14:textId="77777777" w:rsidTr="0051620C">
        <w:tc>
          <w:tcPr>
            <w:tcW w:w="3369" w:type="dxa"/>
          </w:tcPr>
          <w:p w14:paraId="03CBCD02" w14:textId="77777777" w:rsidR="007F2E80" w:rsidRPr="00C46DF7" w:rsidRDefault="009A09C2" w:rsidP="0051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14:paraId="3C846D97" w14:textId="77777777" w:rsidR="007F2E80" w:rsidRPr="00C46DF7" w:rsidRDefault="009A09C2" w:rsidP="0051620C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Єдине посилання на веб-сторінку адміністратора,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bookmarkEnd w:id="1"/>
    </w:tbl>
    <w:p w14:paraId="547CFDA6" w14:textId="77777777" w:rsidR="007F2E80" w:rsidRPr="00C46DF7" w:rsidRDefault="007F2E80" w:rsidP="007F2E80">
      <w:pPr>
        <w:tabs>
          <w:tab w:val="left" w:pos="0"/>
          <w:tab w:val="left" w:pos="576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9889"/>
      </w:tblGrid>
      <w:tr w:rsidR="0048023E" w14:paraId="19B0C676" w14:textId="77777777" w:rsidTr="0051620C">
        <w:tc>
          <w:tcPr>
            <w:tcW w:w="9889" w:type="dxa"/>
            <w:shd w:val="clear" w:color="auto" w:fill="auto"/>
          </w:tcPr>
          <w:p w14:paraId="298A1557" w14:textId="77777777" w:rsidR="00EE71D7" w:rsidRPr="00EE71D7" w:rsidRDefault="009A09C2" w:rsidP="00EE71D7">
            <w:pPr>
              <w:tabs>
                <w:tab w:val="left" w:pos="0"/>
                <w:tab w:val="left" w:pos="5760"/>
                <w:tab w:val="left" w:pos="70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1D7">
              <w:rPr>
                <w:rFonts w:ascii="Times New Roman" w:hAnsi="Times New Roman" w:cs="Times New Roman"/>
                <w:sz w:val="28"/>
                <w:szCs w:val="28"/>
              </w:rPr>
              <w:t>Виконуючий обов’язки міського голови -</w:t>
            </w:r>
          </w:p>
          <w:p w14:paraId="316182DF" w14:textId="77777777" w:rsidR="00EE71D7" w:rsidRPr="00EE71D7" w:rsidRDefault="009A09C2" w:rsidP="00EE71D7">
            <w:pPr>
              <w:tabs>
                <w:tab w:val="left" w:pos="0"/>
                <w:tab w:val="left" w:pos="5760"/>
                <w:tab w:val="left" w:pos="70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1D7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міського голови з питань </w:t>
            </w:r>
          </w:p>
          <w:p w14:paraId="04E67DCE" w14:textId="77777777" w:rsidR="00EE71D7" w:rsidRPr="00EE71D7" w:rsidRDefault="009A09C2" w:rsidP="00EE71D7">
            <w:pPr>
              <w:tabs>
                <w:tab w:val="left" w:pos="0"/>
                <w:tab w:val="left" w:pos="5760"/>
                <w:tab w:val="left" w:pos="70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1D7">
              <w:rPr>
                <w:rFonts w:ascii="Times New Roman" w:hAnsi="Times New Roman" w:cs="Times New Roman"/>
                <w:sz w:val="28"/>
                <w:szCs w:val="28"/>
              </w:rPr>
              <w:t xml:space="preserve">діяльності виконавчих органів ради </w:t>
            </w:r>
            <w:r w:rsidRPr="00EE71D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E71D7">
              <w:rPr>
                <w:rFonts w:ascii="Times New Roman" w:hAnsi="Times New Roman" w:cs="Times New Roman"/>
                <w:sz w:val="28"/>
                <w:szCs w:val="28"/>
              </w:rPr>
              <w:tab/>
              <w:t>Петро БАБИЧ</w:t>
            </w:r>
          </w:p>
          <w:p w14:paraId="6C6FD7A5" w14:textId="77777777" w:rsidR="007F2E80" w:rsidRPr="00C46DF7" w:rsidRDefault="007F2E80" w:rsidP="00EE71D7">
            <w:pPr>
              <w:pStyle w:val="a8"/>
              <w:tabs>
                <w:tab w:val="left" w:pos="7050"/>
              </w:tabs>
              <w:ind w:left="0"/>
              <w:rPr>
                <w:b/>
              </w:rPr>
            </w:pPr>
          </w:p>
        </w:tc>
      </w:tr>
      <w:permEnd w:id="1"/>
    </w:tbl>
    <w:p w14:paraId="2DBA578A" w14:textId="77777777" w:rsidR="007F2E80" w:rsidRPr="00C46DF7" w:rsidRDefault="007F2E80" w:rsidP="007F2E80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R="007F2E80" w:rsidRPr="00C46DF7" w:rsidSect="007F2E80">
      <w:headerReference w:type="default" r:id="rId9"/>
      <w:footerReference w:type="default" r:id="rId10"/>
      <w:pgSz w:w="11906" w:h="16838"/>
      <w:pgMar w:top="1135" w:right="707" w:bottom="170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C4AE16" w14:textId="77777777" w:rsidR="009A09C2" w:rsidRDefault="009A09C2">
      <w:pPr>
        <w:spacing w:after="0" w:line="240" w:lineRule="auto"/>
      </w:pPr>
      <w:r>
        <w:separator/>
      </w:r>
    </w:p>
  </w:endnote>
  <w:endnote w:type="continuationSeparator" w:id="0">
    <w:p w14:paraId="5DF29403" w14:textId="77777777" w:rsidR="009A09C2" w:rsidRDefault="009A0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9A09C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87215" w:rsidRPr="0068721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70D659" w14:textId="77777777" w:rsidR="009A09C2" w:rsidRDefault="009A09C2">
      <w:pPr>
        <w:spacing w:after="0" w:line="240" w:lineRule="auto"/>
      </w:pPr>
      <w:r>
        <w:separator/>
      </w:r>
    </w:p>
  </w:footnote>
  <w:footnote w:type="continuationSeparator" w:id="0">
    <w:p w14:paraId="52B66165" w14:textId="77777777" w:rsidR="009A09C2" w:rsidRDefault="009A0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9A09C2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763BC"/>
    <w:rsid w:val="003A4315"/>
    <w:rsid w:val="003B2A39"/>
    <w:rsid w:val="004208DA"/>
    <w:rsid w:val="00424AD7"/>
    <w:rsid w:val="0048023E"/>
    <w:rsid w:val="004C6C25"/>
    <w:rsid w:val="004F7CAD"/>
    <w:rsid w:val="0051620C"/>
    <w:rsid w:val="00520285"/>
    <w:rsid w:val="00524AF7"/>
    <w:rsid w:val="00545B76"/>
    <w:rsid w:val="00687215"/>
    <w:rsid w:val="00784598"/>
    <w:rsid w:val="007C582E"/>
    <w:rsid w:val="007F2E80"/>
    <w:rsid w:val="0081066D"/>
    <w:rsid w:val="00853C00"/>
    <w:rsid w:val="00893E2E"/>
    <w:rsid w:val="008B6EF2"/>
    <w:rsid w:val="00990733"/>
    <w:rsid w:val="009A09C2"/>
    <w:rsid w:val="00A84A56"/>
    <w:rsid w:val="00B20C04"/>
    <w:rsid w:val="00B3670E"/>
    <w:rsid w:val="00C46DF7"/>
    <w:rsid w:val="00CB633A"/>
    <w:rsid w:val="00EE06C3"/>
    <w:rsid w:val="00EE71D7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paragraph" w:styleId="2">
    <w:name w:val="heading 2"/>
    <w:basedOn w:val="a"/>
    <w:next w:val="a"/>
    <w:link w:val="20"/>
    <w:qFormat/>
    <w:rsid w:val="007F2E8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character" w:customStyle="1" w:styleId="20">
    <w:name w:val="Заголовок 2 Знак"/>
    <w:basedOn w:val="a0"/>
    <w:link w:val="2"/>
    <w:rsid w:val="007F2E8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7">
    <w:name w:val="Hyperlink"/>
    <w:rsid w:val="007F2E80"/>
    <w:rPr>
      <w:rFonts w:cs="Times New Roman"/>
      <w:color w:val="0000FF"/>
      <w:u w:val="single"/>
    </w:rPr>
  </w:style>
  <w:style w:type="paragraph" w:styleId="a8">
    <w:name w:val="Body Text Indent"/>
    <w:basedOn w:val="a"/>
    <w:link w:val="a9"/>
    <w:rsid w:val="007F2E80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F2E8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1">
    <w:name w:val="Основной текст (2)_"/>
    <w:link w:val="22"/>
    <w:rsid w:val="007F2E80"/>
    <w:rPr>
      <w:sz w:val="15"/>
      <w:szCs w:val="1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F2E80"/>
    <w:pPr>
      <w:widowControl w:val="0"/>
      <w:shd w:val="clear" w:color="auto" w:fill="FFFFFF"/>
      <w:spacing w:before="180" w:after="180" w:line="0" w:lineRule="atLeast"/>
      <w:jc w:val="both"/>
    </w:pPr>
    <w:rPr>
      <w:sz w:val="15"/>
      <w:szCs w:val="15"/>
    </w:rPr>
  </w:style>
  <w:style w:type="paragraph" w:styleId="aa">
    <w:name w:val="Balloon Text"/>
    <w:basedOn w:val="a"/>
    <w:link w:val="ab"/>
    <w:uiPriority w:val="99"/>
    <w:semiHidden/>
    <w:unhideWhenUsed/>
    <w:rsid w:val="007F2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F2E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kv_bmr@ukr.ne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rovary-ritualka@i.ua" TargetMode="External"/><Relationship Id="rId12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243015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4524B"/>
    <w:rsid w:val="000E7ADA"/>
    <w:rsid w:val="001043C3"/>
    <w:rsid w:val="0019083E"/>
    <w:rsid w:val="00243015"/>
    <w:rsid w:val="004D1168"/>
    <w:rsid w:val="00934C4A"/>
    <w:rsid w:val="00F369A5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1293</Words>
  <Characters>7372</Characters>
  <Application>Microsoft Office Word</Application>
  <DocSecurity>8</DocSecurity>
  <Lines>61</Lines>
  <Paragraphs>17</Paragraphs>
  <ScaleCrop>false</ScaleCrop>
  <Company/>
  <LinksUpToDate>false</LinksUpToDate>
  <CharactersWithSpaces>8648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31</cp:revision>
  <dcterms:created xsi:type="dcterms:W3CDTF">2021-08-31T06:42:00Z</dcterms:created>
  <dcterms:modified xsi:type="dcterms:W3CDTF">2026-06-23T13:06:00Z</dcterms:modified>
</cp:coreProperties>
</file>