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D53028" w:rsidRPr="005E787B" w:rsidP="005E787B" w14:paraId="1D45A902" w14:textId="7CBB9714">
      <w:pPr>
        <w:spacing w:after="0"/>
        <w:ind w:left="8505"/>
        <w:jc w:val="center"/>
        <w:rPr>
          <w:rFonts w:ascii="Times New Roman" w:hAnsi="Times New Roman" w:cs="Times New Roman"/>
          <w:sz w:val="26"/>
          <w:szCs w:val="26"/>
        </w:rPr>
      </w:pPr>
      <w:permStart w:id="0" w:edGrp="everyone"/>
      <w:r w:rsidRPr="005E787B">
        <w:rPr>
          <w:rFonts w:ascii="Times New Roman" w:hAnsi="Times New Roman" w:cs="Times New Roman"/>
          <w:sz w:val="26"/>
          <w:szCs w:val="26"/>
        </w:rPr>
        <w:t>Додаток</w:t>
      </w:r>
    </w:p>
    <w:p w:rsidR="00D53028" w:rsidRPr="005E787B" w:rsidP="005E787B" w14:paraId="14717CF5" w14:textId="77777777">
      <w:pPr>
        <w:suppressAutoHyphens/>
        <w:spacing w:after="0" w:line="240" w:lineRule="auto"/>
        <w:ind w:left="8505"/>
        <w:jc w:val="center"/>
        <w:rPr>
          <w:rFonts w:ascii="Times New Roman" w:eastAsia="Times New Roman" w:hAnsi="Times New Roman" w:cs="Calibri"/>
          <w:kern w:val="2"/>
          <w:sz w:val="26"/>
          <w:szCs w:val="26"/>
          <w:lang w:eastAsia="zh-CN" w:bidi="hi-IN"/>
        </w:rPr>
      </w:pPr>
      <w:r w:rsidRPr="005E787B">
        <w:rPr>
          <w:rFonts w:ascii="Times New Roman" w:eastAsia="Times New Roman" w:hAnsi="Times New Roman" w:cs="Times New Roman"/>
          <w:kern w:val="2"/>
          <w:sz w:val="26"/>
          <w:szCs w:val="26"/>
          <w:lang w:eastAsia="zh-CN" w:bidi="hi-IN"/>
        </w:rPr>
        <w:t xml:space="preserve">Програми </w:t>
      </w:r>
      <w:r w:rsidRPr="005E787B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 (зі змінами),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2759-118-08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53028" w:rsidRPr="00D53028" w:rsidP="00D53028" w14:paraId="0694D227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tbl>
      <w:tblPr>
        <w:tblW w:w="15197" w:type="dxa"/>
        <w:tblInd w:w="108" w:type="dxa"/>
        <w:tblLayout w:type="fixed"/>
        <w:tblLook w:val="0000"/>
      </w:tblPr>
      <w:tblGrid>
        <w:gridCol w:w="596"/>
        <w:gridCol w:w="4111"/>
        <w:gridCol w:w="1134"/>
        <w:gridCol w:w="993"/>
        <w:gridCol w:w="1133"/>
        <w:gridCol w:w="1135"/>
        <w:gridCol w:w="1134"/>
        <w:gridCol w:w="993"/>
        <w:gridCol w:w="1133"/>
        <w:gridCol w:w="992"/>
        <w:gridCol w:w="1134"/>
        <w:gridCol w:w="709"/>
      </w:tblGrid>
      <w:tr w14:paraId="41B822EC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164ED43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6930661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Заходи</w:t>
            </w:r>
          </w:p>
        </w:tc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00C85CD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Потреба у фінансуванні з міського бюджету (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тис.грн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)</w:t>
            </w:r>
          </w:p>
          <w:p w:rsidR="00D53028" w:rsidRPr="00D53028" w:rsidP="00D53028" w14:paraId="219DE71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14:paraId="60CABC09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50207F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09C755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F1F0B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D53028" w:rsidRPr="00D53028" w:rsidP="00D53028" w14:paraId="25130D8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2022 рік</w:t>
            </w:r>
          </w:p>
          <w:p w:rsidR="00D53028" w:rsidRPr="00D53028" w:rsidP="00D53028" w14:paraId="66FBF8F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8C24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D53028" w:rsidRPr="00D53028" w:rsidP="00D53028" w14:paraId="7A6148D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2023 рік</w:t>
            </w:r>
          </w:p>
          <w:p w:rsidR="00D53028" w:rsidRPr="00D53028" w:rsidP="00D53028" w14:paraId="01347A8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4D9B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D53028" w:rsidRPr="00D53028" w:rsidP="00D53028" w14:paraId="1D47238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2024 рік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3028" w:rsidRPr="00D53028" w:rsidP="00D53028" w14:paraId="4D29F177" w14:textId="77777777">
            <w:pPr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5D2147C2" w14:textId="77777777">
            <w:pPr>
              <w:suppressAutoHyphens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2026 рік</w:t>
            </w:r>
          </w:p>
        </w:tc>
      </w:tr>
      <w:tr w14:paraId="7AE0FC5F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5C9C87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028" w:rsidRPr="00D53028" w:rsidP="00D53028" w14:paraId="7C1857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CE4D4F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1CA8F2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E27DF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0772C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CB2B6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4D434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1B80A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23F3A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47AEE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F0DAE34" w14:textId="77777777">
            <w:pPr>
              <w:suppressAutoHyphens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 xml:space="preserve"> ний фонд</w:t>
            </w:r>
          </w:p>
        </w:tc>
      </w:tr>
      <w:tr w14:paraId="6C6AAAE3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4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43EAF8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3E111A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об'єм роботи;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катреджі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контейнери для пакування небезпечних медичних відходів( первинне та вторинне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інш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.; на закупівлю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паталогоанатомічному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відділенні та кухні, ТО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водопідготовки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кислородних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балонів,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монометрів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, заправка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катреджів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ремонт джерела безперебійного живлення з заміною  ДБЖ MZ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7024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45690,4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2844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E971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45282,498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AD31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4661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408E7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A278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30440,564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F084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1084D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25691,1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68D79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F3FA383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94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32ABBB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970B2C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8643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214,825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0EA61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A0C9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56424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D30B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4655F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199C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9226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DE21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ABA11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A6497CB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770C46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C2BD89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медикаментів для лікування хворих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з гострою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коронавірусною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2121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FBD8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AA25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5CA6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67FA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F0DF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3CD3B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6076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AE60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AC95F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D40B4AB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02017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A2A7C3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громади, представникам Добровільного формування Броварської територіальної громади.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EB963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2231,566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EE35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82F1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1949,262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73DF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15103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0F20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B7157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3AE3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319C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6476D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69EE9F0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65FF6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A902CF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1A2E9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413,2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7B14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DEA4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B5621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25388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B03B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F9D6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3B2D7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F316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EA2CC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8454B9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98188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96B3BC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кабелю ААБл-10 3х120 750 метрів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1E035E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81A4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95A5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E8F7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58A5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D990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89036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F7A79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8EE7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D412C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4FCE840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570D2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435C33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поточного ремонту та утримання в належному стані зовнішніх електромереж в хірургічному корпусі КНТ “БРОВАРСЬКА БАГАТОПРОФІЛЬНА КЛІНІЧНА ЛІКАРНЯ”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 м. Бровари 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D8ECDB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7639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7A46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DF7C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A7ED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3DC0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1936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44C02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30D63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3BC97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9F63985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566E7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77CAC91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теплової енергії для опалення та підігріву води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92A4F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3710,4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D092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90CD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B167C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C291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B4DC3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15B18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C6F2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639D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5A805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8563163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60960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0C08AF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проведення поточного ремонту системи вентиляції відділення стерилізації КНТ “БРОВАРСЬКА БАГАТОПРОФІЛЬНА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КЛІНІЧНА ЛІКАРНЯ”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</w:t>
            </w:r>
          </w:p>
          <w:p w:rsidR="00D53028" w:rsidRPr="00D53028" w:rsidP="00D53028" w14:paraId="75A1195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574F5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789,6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8ABA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53120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A5E2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F849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3108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22430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6C14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678A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12876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3AFA0E8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DB181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DC5B43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дизпалива і бензину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A0199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2026,14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D03A8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67EC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DE881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C5A2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7EE37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CF85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C2FB3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D0D45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1389B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2AF15E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3BCA4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270DC88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D2512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D7F75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D4E5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76F8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E25AC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60B6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496F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551C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3F6C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72788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0FB606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1E899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3663D3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Ярослава Мудрого, 47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4652B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283,1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DF64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D30F3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EFEB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25FD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7504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3FE2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1D176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B741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06AEC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4923C4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6AEA3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4B9481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31011B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83A3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3728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121A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9AAB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FA49C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919C5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C5FF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F5E2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E0EB0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A78233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91E65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E27C75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аварійний поточний ремонт підстанції ТП — 10/0,4 кВ   № 592 на території КНТ “БРОВАРСЬКА БАГАТОПРОФІЛЬНА КЛІНІЧНА ЛІКАРНЯ”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 14, м. Бровари Київської обл.»,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1671F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2042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9DE3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2845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0D42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C65E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F316C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2C55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DCB94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60FE2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94B7F6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DEC1E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66535F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«В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иготовлення проєктно-кошторисної документації по об'єкту “Реконструкція системи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киснепостачання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 КНТ “БРОВАРСЬКА БАГАТОПРОФІЛЬНА КЛІНІЧНА ЛІКАРНЯ”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D453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849E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234,0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B04C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38182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7BBF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738F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533A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FE90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0146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7E8DD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A6806B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3622D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186C559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«Реконструкція системи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куб.м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1C62E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F0A80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1068,984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00AB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B229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F08C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48A7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35D8B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6B6E3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431C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69C4F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8FB5CA5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F9948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6817EE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об’єктом  «Реконструкція системи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лікарня» за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 «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EF10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45E2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26,433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05ED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7119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E66D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02F5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80E1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5B82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AC18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D26EA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BC922EF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E1DD6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9C3343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Технагляд за об’єктом  «Реконструкція системи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B65C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F13CB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12,764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6E92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0168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7102E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2C6B6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6577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B944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D9184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29511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52EF168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E4E23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6B32A6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парогенераторна та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6F79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87BA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33,238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6F8E8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FE37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AAA2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1B25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696C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649E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B2811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B227D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37993A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4F000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16452B3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по  об’єкту « Капітальний ремонт нежитлових приміщень по вул. Шевченка,14 в м. Бровари Київської обл. в яких розміщені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парогенераторна та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9823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956C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293,5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6DE7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4C23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02EB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0563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D0E2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966D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E585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03F32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713B915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A2277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754E0B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3CA1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7096B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210,5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7865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ECA9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22BA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1651E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574C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1C19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19F1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6640B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61E1B86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AB048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7D92EB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здійснення технічного нагляду по   об'єкту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E2C7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1BA8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0C0C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D3C70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A611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EEDD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1BCAF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EB856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CAF6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562B0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BF90E95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C12CF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8A0EA9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Вузол редукційний в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54BF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4776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A73E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2880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1C8FE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D981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1401F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07A1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3C572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8B828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50B608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CB11DAD" w14:textId="7777777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1CC74D9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Помпа водяна -аспіратор іригатор LAPOMED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ABA4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2D417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47,554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9E18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2484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F65E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9B78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9707C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B55DE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84CFF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CFA2F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287C547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08388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126748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Автомобіль медичний спеціалізований ТОЙОТА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505A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9E28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1495,0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7B53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3A7D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E189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5B75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8AE23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9098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547C7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DD013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29E69CE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DA7F0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ECE21F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Автоматичний гематологічний аналізатор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Medonik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M-серія M 32S BD  Авто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Рідер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4FB03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C564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384,147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9C9A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D074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50758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DE87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F964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A184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55D84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FB58A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981D0B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24DCB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D94C62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для реєстрації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отоакустичної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емісії- Аудіометр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834A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D277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317,22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74F81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2749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E3559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B8A8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3168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74FD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32C7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20C2F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763DA5D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E9F2F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BF9883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Комкоплекс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спірографічний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спироком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EC71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DDCA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AC0D1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3319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80,475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73E3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1EA1E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957F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544C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0724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9164B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097566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CBCF9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8C33E2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Холтерівська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система ЕКГ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347C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9300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853C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779C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BE16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7FA1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64AD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5978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8191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3B5CD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8541EB3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8D9C6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592BE0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Електроенцефолограф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90C4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D002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EC72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E37D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4DFC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D059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1625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B836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0CE0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AFAF3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593FADF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E2A71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D40BAA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Лазер хірургічний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діодний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4536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54B1E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317,179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DB66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EFCF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0461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2A31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BC9E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13ED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8F70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2EA67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7444C65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90C04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D1AFA4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Переносний мобільний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запаювач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F00EC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81DC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DF83E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76FB2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108,391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321FE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A1A2E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88F2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D1EC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6E94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A32BB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3FF5EBD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233B9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568D1E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Імунохроматографічний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експрес-аналізатор для визначення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тропоніну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Д-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димеру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14AB4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0D13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BFDE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CB8C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59,216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E1B3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C153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BEC0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8E47C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8A1B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D3EF9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97311A7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6E250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3334DCC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палатні- 6 шт. та медичні з сейфом — 2шт.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23C3E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3412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72,867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B3B1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CBB7C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A10E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C3B6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F35CA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B75C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E51BE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1050A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B4473E5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E78F7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1B24C4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для одягу- 4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2648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7B502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29,532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63DC7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142F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5C75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2619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9E30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5BB26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7CEB8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08862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8D00976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C1F15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1F81D1D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ШМ-Д- 5шт.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5B0F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6A99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75,703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7DFE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A96AE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A139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2B27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89E0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76642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0282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066F4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71A2526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007BF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743803C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Столики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анастезіолога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F59E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D100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01E1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4022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6D0F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FBE0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E0AE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83CA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0ACC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452C9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62803A8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11013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10CE8FE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Апарат вакуум терапії ран в хірургічне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F73B7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56420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50A4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C692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E7EB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2FDE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6984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70C63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516F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C2017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AF633DB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82119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8EE4C6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Системи зовнішньої ортопедичної фіксації, типу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Ілізарова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8F621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75BE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152,0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116AB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C0C9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F81A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3051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CBB08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35C9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08D23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1AA3D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7A415A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23041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1051CAA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CD724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4A06B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94A5E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1B3E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3DE7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EBAF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C255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45CE0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0A55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975CF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689FE1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CDFFF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846F16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 -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50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A8CC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BECA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6889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96415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9CED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5D1C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1A90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2819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79AB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2A95E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E499006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6E5FC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004031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матеріалівроки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F7B7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4CD5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1200,0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9783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AC50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48989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680D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E846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DA02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4ABFD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5197F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B68B41F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56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72736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65E1F5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тонометра та медичних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вагів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з ростоміром  для військово-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лікарськї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комісії Броварського РТЦК та СП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3E579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7A45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C572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D8FC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9,95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6DA4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B50F1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5C0C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4DA5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C47B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2D0B2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67CEC90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278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AD2EB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8B25EDB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EDDD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952F3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4272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33E2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442,194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8FBB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29E9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AF3F6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420E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D3A54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1BFCF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AB71524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18C0E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151AFB4E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727A2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968B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883A9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FBB4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194,798</w:t>
            </w:r>
          </w:p>
          <w:p w:rsidR="00D53028" w:rsidRPr="00D53028" w:rsidP="00D53028" w14:paraId="5C465D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78C4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23BF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68EF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AF00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B60C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7120E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FB99B27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CB2C7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71991654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FA99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D4A0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2ADA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1319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229,886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ABC8B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E3749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FC5A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2470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EB14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E8F04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3615DA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E81E1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7C770F0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закупівлю: сходи для відновлення навиків ходьби з похилою рамкою с/У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4492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BD1C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02A4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7028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D201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9048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3036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95C3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8CE7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29904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A91150F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95310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2BF5F4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нейросудинної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ендоваскулярної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хірургії “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B7D8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0AC3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EDD0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3691,76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B6428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C6035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1E35A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038D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5298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B533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E908D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6144934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AE1A4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D789FC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проєктно-кошторисної документації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9752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34374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DEE0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A647E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5443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7C139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D7D3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4E140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617F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768AF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0A4D170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34928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8965F5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На виготовлення проєктно-кошторисної документації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D3AF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3138F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87F2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A764D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99B2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E546F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48C8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B4639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285C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773CD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F5ACE4C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E038C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93BA48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проєктно-кошторисної документації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 об'єкту: «Капітальний ремонт частини приміщень 4 поверху та сходової клітки хірургічного корпусу КНТ “БРОВАРСЬКА БАГАТОПРОФІЛЬНА КЛІНІЧНА ЛІКАРНЯ” по вул.Шевченка,14 в м. Бровари Київської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.».Коригування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229A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9DE9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1CAC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094D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39,988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ECF6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2C19E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E3B9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35C04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1271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A8805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DC86C9F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9A8F8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242C3A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повірку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лабораторного та медичного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58BF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5A71A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BD62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A8805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F5225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D8289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E903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D4941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510C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65C4B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DC7CF13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CFBFF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A90646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з фізичної охорони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68F8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0A41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8050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AA84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A068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E58E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9BBF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FEFB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5F69F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15C52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40FF8DD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55FD4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876B8C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віртуальної АТС ІТ телефонії з встановленням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D9C23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A10AA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7106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1E5F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53F5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ECAC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9A98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D59B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BAA5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96789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7B6572D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3CAD6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79C905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Портативний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бронхоскоп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пульмонологічне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5AFD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9C590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54EC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F530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1107,45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4AA5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AAAF4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834F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8A6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296F5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44BB6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7D8920D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93B3D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0B1586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Кольоровий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принтер до комплексу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спірографічного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“СПИРОКОМ”»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98D8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B9A7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54AA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1E46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11,496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8626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8D74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CA97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225A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F77E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6B9FA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D758FE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A67B9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2855156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Апарат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для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транскраніальної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магнітної стимуляція STM9000 STANDARD,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2251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A53E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6D0B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5782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2399,101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2541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472E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D62E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B5C5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5BC5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DB540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5613B3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21D95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3F7D68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Багатофункціональна 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система моніторингу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Galileo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NExT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v. 2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Bipolar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Channels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[версія Портативна] 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EE70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5D09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4DDA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0BFC4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1299,001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7DFA0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11C8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44C5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4BC1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440D5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64738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9AB3424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E288A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74436C4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Пральні машинки та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сушилка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9ED6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D9DE1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CE63F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0C98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1449,96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5599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CFDAF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B3BC1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77FD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465E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2A5B2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3332EBB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7FC50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5A8147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комп'ютерного обладнання (системні блоки)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26D3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9767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652E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BA97A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3292,68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E04B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C7BB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649B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BC6A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4B4B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397D7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D0A1C4F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D947E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4CD466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ударно-хвильової терапії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13ED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7E19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AEF5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0C26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2F07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490A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170C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485D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4260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8868E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DE7F252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7ECDE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514A8F7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Лампа операційна в акушерсько-гінекологічне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A2B0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663E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8263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2F38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499,701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A214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0C20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57F6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6AA5D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E0A6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55F8E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36DA98B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647FD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2E4065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виготовлення проєктно-кошторисної документації по об’єкту «Капітальний ремонт системи електромереж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м. Бровари»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D340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547D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528A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9DEC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8E8C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B220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9FAD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C1D8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9C91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087C3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C3942B2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10DF8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00949F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клінічної лікарні за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66F8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5144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4AE32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D5F9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1987,682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BE74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893E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383D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A353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D257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D832B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9904CDC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BC07C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2736D85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об’єктом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3D59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8E9B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E3B1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00D8B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3,56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AFBC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ADD56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5BAE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44B1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5FA6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E85AE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7E2FE60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FE171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6DD9C45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Технагляд за об’єктом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C0DC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C503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2450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30C9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28,614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2AF9B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E6BF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47D7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2C11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A188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80521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CC5994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A4558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159815A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Коригування проєктно-кошторисної документації по об’єкту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C42B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C36E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6F7C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8FE6F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0684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1876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93A0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7392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C116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28253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E7A22E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39678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EA0B262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проєктно-кошторисної документації по об’єкту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«Нове будівництво зовнішніх мереж теплопостачання гуртожитку КНТ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E827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32DC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85287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2623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117,725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2ECC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65B3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B5C4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9517D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403F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9D68C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200EE12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F457D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7F23953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Київська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28DED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E9E5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188F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3FE8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287,964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B906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D3DB4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3456B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43AA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FC2C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C3C57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9F5A29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8BA14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5C0151F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Поточний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ремонт в терапевтичному корпусі – проведення кисневої магістралі та встановлення кисневих точок в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отоларингологічному відділенні КНТ «БРОВАРСЬКА БАГАТОПРОФІЛЬНА КЛІНІЧНА ЛІКАРНЯ»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F6F2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CC45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8DB3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199,363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29A1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2230B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6F72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9776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AE1A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2B88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B2232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808FCB5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F6A71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51832B19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01940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3D37B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32D16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C05A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6D58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ED7E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177A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7B9F0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3ACD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1E7E3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26ABCAC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BD39A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2FE9452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«на закупівлю жалюзі на всі вікна в лікарняний корпус центру «Дитяча лікарня» КНТ «БРОВАРСЬКА БАГАТОПРОФІЛЬНА КЛІНІЧНА ЛІКАРНЯ».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0F22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A450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C048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A51C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0456E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B466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DA77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3700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27C7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F1923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0619576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3D4EB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A5E3F1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A83E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648F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D639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7314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F10A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386C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9652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1E86E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DDD8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5B51E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527CF1D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AAF96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2D3FB6C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5304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BD9A1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135C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C5B5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7CA8F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3895,3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EE9F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64E2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26032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8F2E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2FD94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25E28DE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34156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1C991F8B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комунальні послуги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5BE1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DC3D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3898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4EC6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7290F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3050,5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4758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2418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4CA48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5F1C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EE781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1731A1D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1528B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6BC29C6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карданного валу до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9B52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0B883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8BCE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B6F77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47FC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2,603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B86C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1802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1865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F2CC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B8DFE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E8E28B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7BDA8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20440C9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послуги з проведенням внутрішньо свердловинних робіт в Комунальному некомерційному товаристві «Броварська багатопрофільна клінічна лікарня» територіальних громад Броварського району Київської області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364D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4F3D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FC9B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DDB50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1A31E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E4D0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2600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F484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57E92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3C52E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484F1B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EBD18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761B16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часткове виконання робіт по об’єкту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м. Бровари»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E095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7C17B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4BC9C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DDEC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6BEE7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4B722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358,165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A341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1CEB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A7A44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FAC6A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CD84D44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B390F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471E541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проєктно-кошторисної документації по об’єкту «Капітальний ремонт   інфекційного корпусу Б комплексу  Броварської багатопрофільної клінічної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лікарні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Київська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8C4B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3924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4861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0DE65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E2E4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74E0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299,832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BC982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B1AB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710E8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EA3CC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65650A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11900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72862F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D53028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Капітальний ремонт приміщень протирадіаційних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укриттів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: головного корпусу  (хірургічного № 125029), терапевтичного корпусу (№ 125008), акушерського корпусу (№ 125028) КНТ </w:t>
            </w:r>
            <w:r w:rsidRPr="00D53028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БРОВАРСЬКА БАГАТОПРОФІЛЬНА КЛІНІЧНА ЛІКАРНЯ</w:t>
            </w:r>
            <w:r w:rsidRPr="00D53028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ｻ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36A57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98AC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0DAE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CEADE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5A41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80A4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1376,333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28B2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42FE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1FD3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50B87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9D99B92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8613F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5DB93F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Консультаційно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– діагностичному центрі КНТ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C767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3CD44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D7E2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1CDB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31508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F45B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572,223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16C52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395CF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4A87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7433F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7A4EAFE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C320D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774D076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22C1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D6B20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B834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B6DD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C4EA7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86BD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774,690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C108E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4A81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4CC8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FB180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A4EFA5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CD7D0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7E5F762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Прасувальний каток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45E3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72D24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ECE9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BC9B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AC55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52FE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316,8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FDB6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57EF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92FE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04A37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5CBBB94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293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2E6FD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2AA2AE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Промислова сушильна машина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3C93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F51B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1DC2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5CD1D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E8F2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A549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274,94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0443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1A8E5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78053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11D8D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0D39D90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3E7EB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3342FD1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Уретерореноскоп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урологічне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F563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00C6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D07D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17068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6004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922C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8C9E5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47E35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CFE8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B135C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C51C3D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1508A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69E06358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обладнання щіткове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05007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302B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8102B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5299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C582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A37C3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81,146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52B9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B638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1A5C1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EF306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56356DC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7D349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028" w:rsidRPr="00D53028" w:rsidP="00D53028" w14:paraId="0FA757AA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відвал снігоочисний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DACE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234CC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E9538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DACA6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696E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AF9B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34,45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F123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AE188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499F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8677E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295973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F0808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22F2A9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6811D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2461D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F213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FE3AB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2B0A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336E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22F20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4FB70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3842,711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0C51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1958,5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CA860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7D2760F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FD732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89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DC7E56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об’єкту «Капітальний ремонт приміщень будівлі моргу Ж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B7E6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20CC7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3BA0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D8808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B6B4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2EDA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7C02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A682F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F9D0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89,4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FB117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860EBB2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007E2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9792827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80648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42836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C5E2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39645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707E2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9323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BBB1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A88F9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3CF91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D0BCA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AB8C6EE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93EE5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CF7578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7E5FC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D077F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A494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CF29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57541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6BCF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16F2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63FC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80,944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E0DF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BFA41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BD2C164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DB491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3434F97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510A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1193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56242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A991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3662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6214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7B826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AB925E" w14:textId="77777777">
            <w:pPr>
              <w:suppressAutoHyphens/>
              <w:snapToGrid w:val="0"/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5914,29075</w:t>
            </w:r>
          </w:p>
          <w:p w:rsidR="00D53028" w:rsidRPr="00D53028" w:rsidP="00D53028" w14:paraId="671ADA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4C46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52FF4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852E2FA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F520F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A1ABA0D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Коригування проектно-кошторисної документації по об’єкту 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E6081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626F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4BEE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A0723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EF9B1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C0A59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4148C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6D39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14,554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4992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17533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252F476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EDA4D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57E7F8DB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Авторський нагляд по виконанню робіт за об'єктом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42D0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34BBA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B4B7C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FB10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AF31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EFE55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E158F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39EA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21,36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4F7AA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C4731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B5CF019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37948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EEDBCCC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Технічний нагляд по виконанню робіт за об'єктом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частини приміщень 4 поверху та сходової клітки  хірургічного корпусу КНТ «Броварська багатопрофільна клінічна лікарня» по вул. </w:t>
            </w:r>
            <w:r w:rsidRPr="00D53028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170CE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FBD4F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C9DD4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DDFE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82CC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CE8CE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A5950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F656B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93,10225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D6D3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C8F95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2363FE1" w14:textId="77777777" w:rsidTr="00F05457">
        <w:tblPrEx>
          <w:tblW w:w="15197" w:type="dxa"/>
          <w:tblInd w:w="108" w:type="dxa"/>
          <w:tblLayout w:type="fixed"/>
          <w:tblLook w:val="0000"/>
        </w:tblPrEx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773B1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C5DC08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Ноутбук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Acer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Aspire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5 A515-58P-37PW- 10шт.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3B000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20E7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366C4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87B2B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36B6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5F7AF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09CD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51550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239,99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DBCFB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607BE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6B7863E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71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63D8A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1F29DF5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Комп'ютер: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Intel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Core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3A277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BC21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5578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FF82E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F1907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3BCA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DB5D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AD9D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181,492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8B1D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EF4F7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933D360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768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9A5D9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A97FF0B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На поточний ремонт зовнішніх мереж електропостачання за </w:t>
            </w: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вул. Шевченка 12-А м. Бровари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2016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0812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C93B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EB18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0932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9D5FA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0FDB5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28F1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CE3A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BAF8F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50FB151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329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440C4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3AFABBA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Розморожувач</w:t>
            </w: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для плазми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5BE4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16170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22CB2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BF48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05884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ED21E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DDED6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8E0EA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361,7991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7A241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6B3A6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93C631A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6124D6A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7309EF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F4E6FA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F1EF7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20A81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81A09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FB5F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8E8E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EF47E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A640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25,3269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902C2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9DF5E96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979BF25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CB2C8A3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1C82081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D53028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D53028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відеоспостереження системи сигналізації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93E87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4A74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69E6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BB14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21832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6140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00EFD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FECB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E01B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53,048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E7BABC8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4B779D0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EA6BDB8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DC8F611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D53028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D53028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охоронно-тривожної системи сигналізації 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194A2D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E3738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7C2A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7565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FD141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CD75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1231F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13FA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8CEA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43,231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CFCAE4D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8DC04B5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DC92975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94841F2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  <w:t xml:space="preserve">На послуги з 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поточного ремонту системи рентгенівської 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ангіографічної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стаціонарної цифрової 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Artis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one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82780) разом із 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Sensis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Vibe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Hemo</w:t>
            </w: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103639) з заміною запасних частин, а саме:</w:t>
            </w:r>
          </w:p>
          <w:p w:rsidR="00D53028" w:rsidRPr="00D53028" w:rsidP="00D53028" w14:paraId="1416D5F4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рентгенівської трубки MEGALIX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Cat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Plus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125/40/90-125GW(номер за каталогом 10145089) 1 шт.</w:t>
            </w:r>
          </w:p>
          <w:p w:rsidR="00D53028" w:rsidRPr="00D53028" w:rsidP="00D53028" w14:paraId="4B1AC0D7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детектора дози DAP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Chamber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каталогом 10848479) 1 шт.</w:t>
            </w:r>
          </w:p>
          <w:p w:rsidR="00D53028" w:rsidRPr="00D53028" w:rsidP="00D53028" w14:paraId="5C64D1B8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пульту керування стенда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Stand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control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panel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SCM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каталогом 10848411) 1 шт.</w:t>
            </w:r>
          </w:p>
          <w:p w:rsidR="00D53028" w:rsidRPr="00D53028" w:rsidP="00D53028" w14:paraId="22CE62FA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відеоадаптора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/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Adapter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DP MALE/DVI-I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FEMALE (номер за каталогом 10656010) 1 шт.</w:t>
            </w:r>
          </w:p>
          <w:p w:rsidR="00D53028" w:rsidRPr="00D53028" w:rsidP="00D53028" w14:paraId="62B7D035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- встановлення запасних частин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BB74B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798D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2941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5BBE8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4D2ED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E8B6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9F729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FCE9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949049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3775,460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E6FFA23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922AE04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BAD4E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29AE835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косметичний ремонт та </w:t>
            </w:r>
            <w:r w:rsidRPr="00D5302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облаштування приміщень та кабінетів для надання дорослим психіатричної та психосоціальної допомоги особам з розладами психіки та поведінки (матеріали для косметичного ремонту приміщень; на закупівлю меблів (кушетки, дивани для очікування, шафи, , столи, стільці, тумбочки); на медичного обладнання (глюкометр-2шт., безконтактний градусник-2шт., пульсоксиметр-2 шт.,тонометр-3 шт.); багатофункціональний пристрій (принтер)(3 шт.).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BCB172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9438A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F2198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F046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BAFB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2445F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03EDE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5CBA0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FCE7F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425,9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0020910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45114E4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27A85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14E3284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5302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 послуги з проведення енергетичного аудиту з розробкою енергетичних сертифікатів будівель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FF4A4A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75E7F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F5E83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7E144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81635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71B46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C770E7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E71F0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18A4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191,65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0706EA2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76F6A39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1064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59B59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3B51D79" w14:textId="77777777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</w:pPr>
            <w:r w:rsidRPr="00D53028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</w:t>
            </w:r>
            <w:r w:rsidRPr="00D53028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дороговартісного</w:t>
            </w:r>
            <w:r w:rsidRPr="00D53028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обладнання та комп`ютерів в комплекті в Центр ментального здоров`я (електрокардіограф 12-ти канальний, автоматичний дефібрилятор зовнішній, комп`ютери к комплекті- 5 шт.)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387031" w14:textId="77777777">
            <w:pPr>
              <w:rPr>
                <w:rFonts w:ascii="Times New Roman" w:eastAsia="Times New Roman" w:hAnsi="Times New Roman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E34DB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CCFAD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310B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29F72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A02D6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9EF55B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DB744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AC94E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306,7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7C47954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7467156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84AFD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FE5334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на виготовлення проєктно-кошторисної документації до об’єкту: «</w:t>
            </w:r>
            <w:r w:rsidRPr="00D53028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 xml:space="preserve">Капітальний ремонт реабілітаційного відділення в акушерському корпусі Г комплексу Броварської багатопрофільної клінічної лікарні І поверху за </w:t>
            </w:r>
            <w:r w:rsidRPr="00D53028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: вул. Шевченка, 14, м. Бровари,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6ED8B6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20AC3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208EB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3A7F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E3BBD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4EC63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B871F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DF7BD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4283C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1441,908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6A9B30B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F21460B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47696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479B247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</w:t>
            </w: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5302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виготовлення проєктно-кошторисної документації до об’єкту: «</w:t>
            </w:r>
            <w:r w:rsidRPr="00D53028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 xml:space="preserve">Капітальний ремонт приймального акушерського-гінекологічного відділення в акушерському корпусі Г комплексі Броварської багатопрофільної клінічної  лікарні на першому поверсі за </w:t>
            </w:r>
            <w:r w:rsidRPr="00D53028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адресою</w:t>
            </w:r>
            <w:r w:rsidRPr="00D53028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: вул. Шевченка, 14, м. Бровари,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BB9239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8970A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7AEE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82EA6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0C26A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6A81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E4FEB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10CF1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8A9C8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278,080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47106DE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0AC602E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420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A88F4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109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30D516C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на виготовлення проєктно-кошторисної документації до об’єкту: </w:t>
            </w:r>
            <w:r w:rsidRPr="00D53028">
              <w:rPr>
                <w:rFonts w:ascii="Times New Roman CYR" w:eastAsia="Calibri" w:hAnsi="Times New Roman CYR" w:cs="Times New Roman CYR"/>
                <w:color w:val="080000"/>
                <w:sz w:val="18"/>
                <w:szCs w:val="18"/>
                <w:lang w:eastAsia="en-US"/>
              </w:rPr>
              <w:t>«</w:t>
            </w:r>
            <w:r w:rsidRPr="00D53028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 xml:space="preserve">Поточний ремонт операційної гінекологічного підрозділу акушерсько-гінекологічного відділення в акушерському корпусі Г комплексу Броварської багатопрофільної клінічної лікарні на 4 поверсі за </w:t>
            </w:r>
            <w:r w:rsidRPr="00D53028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>адресою</w:t>
            </w:r>
            <w:r w:rsidRPr="00D53028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>:  вул. Шевченка, 14, м. Бровари,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0F9709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0C61B2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AF716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43183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A81EF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5C524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71334D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DE6A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DAB87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148,237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86BF53F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A7B1961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FF2AC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BE14011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Н</w:t>
            </w:r>
            <w:r w:rsidRPr="00D53028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 xml:space="preserve">а виготовлення проектно-кошторисну документацію на об`єкт: </w:t>
            </w:r>
            <w:r w:rsidRPr="00D530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«Капітальний ремонт системи електропостачання зі встановленням фотоелектричної електростанції та з улаштуванням безперебійної системи живлення в головному корпусі А Броварської багатопрофільної клінічної лікарні за </w:t>
            </w:r>
            <w:r w:rsidRPr="00D530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адресою</w:t>
            </w:r>
            <w:r w:rsidRPr="00D530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: Київська область, місто Бровари, вулиця Шевченка,14» 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638D9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53BA3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BF401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AF077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62831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F0663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31BAC2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7A83C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C2D3B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508,368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E3F3903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2AE6257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31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F8990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B7F3E85" w14:textId="77777777">
            <w:pPr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Calibri" w:hAnsi="Times New Roman" w:cs="Lohit Devanagari"/>
                <w:sz w:val="18"/>
                <w:szCs w:val="18"/>
                <w:lang w:eastAsia="zh-CN"/>
              </w:rPr>
              <w:t>на виплату премії до Дня медичного працівника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B8E44B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EEF6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7354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86C88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6CA34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5AC1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2CA96B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103D2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AAA910E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ind w:right="176"/>
              <w:jc w:val="both"/>
              <w:rPr>
                <w:rFonts w:ascii="Times New Roman" w:eastAsia="Calibri" w:hAnsi="Times New Roman" w:cs="Lohit Devanagari"/>
                <w:color w:val="000000"/>
                <w:kern w:val="2"/>
                <w:sz w:val="18"/>
                <w:szCs w:val="18"/>
                <w:lang w:eastAsia="en-US" w:bidi="hi-IN"/>
              </w:rPr>
            </w:pPr>
            <w:r w:rsidRPr="00D53028">
              <w:rPr>
                <w:rFonts w:ascii="Times New Roman" w:eastAsia="Calibri" w:hAnsi="Times New Roman" w:cs="Lohit Devanagari"/>
                <w:color w:val="000000"/>
                <w:kern w:val="2"/>
                <w:sz w:val="18"/>
                <w:szCs w:val="18"/>
                <w:lang w:eastAsia="en-US" w:bidi="hi-IN"/>
              </w:rPr>
              <w:t>7 994,64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C8B9A61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75C5B99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6FF7B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1220543A" w14:textId="77777777">
            <w:pPr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Calibri" w:hAnsi="Times New Roman" w:cs="Lohit Devanagari"/>
                <w:color w:val="000000"/>
                <w:sz w:val="18"/>
                <w:szCs w:val="18"/>
                <w:lang w:eastAsia="en-US"/>
              </w:rPr>
              <w:t>на підготовку до опалювального сезону: послуги з проведення поточного ремонту електропідстанції ТП-1325, послуги з встановлення багатофункціонального електронного лічильника для забезпечення дистанційного зчитування результатів вимірювань, формування, обробки та передачі даних комерційного обліку електричної енергії до адміністратора комерційного обліку, на придбання матеріалів для проведення ремонтів  тепло-,водо-,електромереж власними силами.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D4BF8E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97B8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587AA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0B672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254E3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DA608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5961F9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46B6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2C5D46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176"/>
              <w:jc w:val="center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  <w:t>439,1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A7220AE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69AC89E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D32D2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71CBE53E" w14:textId="77777777">
            <w:pPr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Calibri" w:hAnsi="Times New Roman" w:cs="Lohit Devanagari"/>
                <w:color w:val="000000"/>
                <w:sz w:val="18"/>
                <w:szCs w:val="18"/>
                <w:lang w:eastAsia="en-US"/>
              </w:rPr>
              <w:t xml:space="preserve">на послуги з поточного ремонту кисневої станції та відновлення працездатності кріогенного резервуару у зв`язку з аварійною ситуацією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6265F0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91871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9D197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8B8F8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B2AB0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FD3D2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4B62A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314B2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C1E3DA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176"/>
              <w:jc w:val="center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  <w:t>92,585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4F2FC4B9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108D2D5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2B0F46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04096114" w14:textId="77777777">
            <w:pPr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  <w:t xml:space="preserve">на закупівлю сучасного медичного обладнання: Ендоскопічна стійка в комплекті </w:t>
            </w:r>
            <w:r w:rsidRPr="00D53028">
              <w:rPr>
                <w:rFonts w:ascii="Times New Roman" w:eastAsia="Calibri" w:hAnsi="Times New Roman" w:cs="Lohit Devanagari"/>
                <w:color w:val="000000"/>
                <w:sz w:val="18"/>
                <w:szCs w:val="18"/>
                <w:lang w:eastAsia="en-US"/>
              </w:rPr>
              <w:t xml:space="preserve">(кредит </w:t>
            </w:r>
            <w:r w:rsidRPr="00D53028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в рамках державної програми «Доступні кредити 5-7-9%)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6DDF2F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BBEB8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EAAD8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1B3DB2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90511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27FFD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31CEFD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4828C8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5FA4346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176"/>
              <w:jc w:val="center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D53028">
              <w:rPr>
                <w:rFonts w:ascii="Times New Roman" w:eastAsia="Noto Serif CJK SC" w:hAnsi="Times New Roman" w:cs="Lohit Devanagari"/>
                <w:color w:val="000000"/>
                <w:kern w:val="2"/>
                <w:sz w:val="18"/>
                <w:szCs w:val="18"/>
                <w:lang w:eastAsia="zh-CN" w:bidi="hi-IN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>
                  <w14:noFill/>
                  <w14:prstDash w14:val="solid"/>
                  <w14:round/>
                </w14:textOutline>
              </w:rPr>
              <w:t>3775,1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97A39D1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1E994B8" w14:textId="77777777" w:rsidTr="00F05457">
        <w:tblPrEx>
          <w:tblW w:w="15197" w:type="dxa"/>
          <w:tblInd w:w="108" w:type="dxa"/>
          <w:tblLayout w:type="fixed"/>
          <w:tblLook w:val="0000"/>
        </w:tblPrEx>
        <w:trPr>
          <w:trHeight w:val="253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6A8CE8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D53028" w:rsidP="00D53028" w14:paraId="3AD0CB1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Всього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0C79B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58757,531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A630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6588,586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68F5D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52503,883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25137E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14997,906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77E9DF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60339,403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236D9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4677,079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6D42BB7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30690,564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53028" w:rsidRPr="00D53028" w:rsidP="00D53028" w14:paraId="341EDE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5302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10839,81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3028" w:rsidRPr="005E787B" w:rsidP="00D53028" w14:paraId="1F539AC1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b/>
                <w:bCs/>
                <w:color w:val="000000"/>
                <w:kern w:val="2"/>
                <w:sz w:val="20"/>
                <w:szCs w:val="20"/>
                <w:shd w:val="clear" w:color="auto" w:fill="FFFF00"/>
                <w:lang w:val="en-US" w:eastAsia="zh-CN" w:bidi="hi-IN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E787B">
              <w:rPr>
                <w:rFonts w:ascii="Times New Roman" w:eastAsia="Noto Serif CJK SC" w:hAnsi="Times New Roman" w:cs="Lohit Devanagari"/>
                <w:b/>
                <w:bCs/>
                <w:color w:val="000000"/>
                <w:kern w:val="2"/>
                <w:sz w:val="20"/>
                <w:szCs w:val="20"/>
                <w:shd w:val="clear" w:color="auto" w:fill="FFFF00"/>
                <w:lang w:eastAsia="zh-CN" w:bidi="hi-IN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>
                  <w14:noFill/>
                  <w14:prstDash w14:val="solid"/>
                  <w14:round/>
                </w14:textOutline>
              </w:rPr>
              <w:t>47243,5</w:t>
            </w:r>
            <w:r w:rsidRPr="005E787B">
              <w:rPr>
                <w:rFonts w:ascii="Times New Roman" w:eastAsia="Noto Serif CJK SC" w:hAnsi="Times New Roman" w:cs="Lohit Devanagari"/>
                <w:b/>
                <w:bCs/>
                <w:color w:val="000000"/>
                <w:kern w:val="2"/>
                <w:sz w:val="20"/>
                <w:szCs w:val="20"/>
                <w:shd w:val="clear" w:color="auto" w:fill="FFFF00"/>
                <w:lang w:val="en-US" w:eastAsia="zh-CN" w:bidi="hi-IN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>
                  <w14:noFill/>
                  <w14:prstDash w14:val="solid"/>
                  <w14:round/>
                </w14:textOutline>
              </w:rPr>
              <w:t>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28" w:rsidRPr="005E787B" w:rsidP="00D53028" w14:paraId="6564AA63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E787B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0</w:t>
            </w:r>
          </w:p>
        </w:tc>
      </w:tr>
    </w:tbl>
    <w:p w:rsidR="00D53028" w:rsidP="00D53028" w14:paraId="58FB413E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5E787B" w:rsidP="00D53028" w14:paraId="664DD23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5E787B" w:rsidRPr="00D53028" w:rsidP="00D53028" w14:paraId="100270E1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D53028" w:rsidRPr="00D53028" w:rsidP="00D53028" w14:paraId="3A02BEAA" w14:textId="55C406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</w:pP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Міський голова</w:t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="005E787B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         </w:t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53028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  <w:t xml:space="preserve">                              Ігор САПОЖКО</w:t>
      </w:r>
    </w:p>
    <w:p w:rsidR="00D53028" w:rsidRPr="00D53028" w:rsidP="00D53028" w14:paraId="1659631E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 w:rsidR="00D53028" w:rsidRPr="00D53028" w:rsidP="00D53028" w14:paraId="7E3C23D3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D53028" w14:paraId="18507996" w14:textId="01AA8AA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2A59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66324"/>
    <w:rsid w:val="0049459F"/>
    <w:rsid w:val="00524AF7"/>
    <w:rsid w:val="005C2106"/>
    <w:rsid w:val="005C6C54"/>
    <w:rsid w:val="005E787B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53028"/>
    <w:rsid w:val="00D8371B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має списку1"/>
    <w:next w:val="NoList"/>
    <w:uiPriority w:val="99"/>
    <w:semiHidden/>
    <w:unhideWhenUsed/>
    <w:rsid w:val="00D53028"/>
  </w:style>
  <w:style w:type="paragraph" w:customStyle="1" w:styleId="10">
    <w:name w:val="Заголовок1"/>
    <w:basedOn w:val="Normal"/>
    <w:next w:val="BodyText"/>
    <w:qFormat/>
    <w:rsid w:val="00D53028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1"/>
    <w:rsid w:val="00D53028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1">
    <w:name w:val="Основной текст Знак"/>
    <w:basedOn w:val="DefaultParagraphFont"/>
    <w:link w:val="BodyText"/>
    <w:rsid w:val="00D53028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D53028"/>
  </w:style>
  <w:style w:type="paragraph" w:styleId="Caption">
    <w:name w:val="caption"/>
    <w:basedOn w:val="Normal"/>
    <w:qFormat/>
    <w:rsid w:val="00D53028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customStyle="1" w:styleId="11">
    <w:name w:val="Указатель1"/>
    <w:basedOn w:val="Normal"/>
    <w:qFormat/>
    <w:rsid w:val="00D53028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a2">
    <w:name w:val="Содержимое таблицы"/>
    <w:basedOn w:val="Normal"/>
    <w:qFormat/>
    <w:rsid w:val="00D53028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42A59"/>
    <w:rsid w:val="000C260D"/>
    <w:rsid w:val="001A51A0"/>
    <w:rsid w:val="001D2F2D"/>
    <w:rsid w:val="003A1005"/>
    <w:rsid w:val="004336F9"/>
    <w:rsid w:val="004A6BAA"/>
    <w:rsid w:val="00564DF9"/>
    <w:rsid w:val="005C2106"/>
    <w:rsid w:val="00615E4C"/>
    <w:rsid w:val="00651CF5"/>
    <w:rsid w:val="00662B57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14663</Words>
  <Characters>8359</Characters>
  <Application>Microsoft Office Word</Application>
  <DocSecurity>8</DocSecurity>
  <Lines>69</Lines>
  <Paragraphs>45</Paragraphs>
  <ScaleCrop>false</ScaleCrop>
  <Company/>
  <LinksUpToDate>false</LinksUpToDate>
  <CharactersWithSpaces>22977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2026-06-10T10:26:00Z</dcterms:modified>
</cp:coreProperties>
</file>