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Default="00695E8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81AD69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A568F5E" w14:textId="6093CE70" w:rsidR="00695E83" w:rsidRDefault="00695E8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 w:rsidR="00FD418C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87FA900" w14:textId="77777777" w:rsidR="00695E83" w:rsidRPr="00695E83" w:rsidRDefault="00695E83" w:rsidP="00695E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uk-UA"/>
        </w:rPr>
      </w:pPr>
      <w:bookmarkStart w:id="0" w:name="_Hlk121326977"/>
      <w:bookmarkStart w:id="1" w:name="_Hlk86409892"/>
      <w:r w:rsidRPr="00695E8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«</w:t>
      </w:r>
      <w:bookmarkEnd w:id="0"/>
      <w:r w:rsidRPr="00695E83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  <w:t xml:space="preserve">Про </w:t>
      </w:r>
      <w:r w:rsidRPr="00695E83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uk-UA"/>
        </w:rPr>
        <w:t xml:space="preserve">внесення змін до </w:t>
      </w:r>
      <w:bookmarkStart w:id="2" w:name="_Hlk231380050"/>
      <w:r w:rsidRPr="00695E83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uk-UA"/>
        </w:rPr>
        <w:t xml:space="preserve">рішення </w:t>
      </w:r>
      <w:proofErr w:type="spellStart"/>
      <w:r w:rsidRPr="00695E83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</w:t>
      </w:r>
      <w:r w:rsidRPr="00695E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ої</w:t>
      </w:r>
      <w:proofErr w:type="spellEnd"/>
      <w:r w:rsidRPr="00695E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E83">
        <w:rPr>
          <w:rFonts w:ascii="Times New Roman" w:eastAsia="Calibri" w:hAnsi="Times New Roman" w:cs="Times New Roman"/>
          <w:b/>
          <w:bCs/>
          <w:sz w:val="28"/>
          <w:szCs w:val="28"/>
        </w:rPr>
        <w:t>міськ</w:t>
      </w:r>
      <w:r w:rsidRPr="00695E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ої</w:t>
      </w:r>
      <w:proofErr w:type="spellEnd"/>
      <w:r w:rsidRPr="00695E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рад</w:t>
      </w:r>
      <w:r w:rsidRPr="00695E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и</w:t>
      </w:r>
      <w:r w:rsidRPr="00695E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E83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Броварського</w:t>
      </w:r>
      <w:proofErr w:type="spellEnd"/>
      <w:r w:rsidRPr="00695E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695E83">
        <w:rPr>
          <w:rFonts w:ascii="Times New Roman" w:eastAsia="Calibri" w:hAnsi="Times New Roman" w:cs="Times New Roman"/>
          <w:b/>
          <w:bCs/>
          <w:sz w:val="28"/>
          <w:szCs w:val="28"/>
        </w:rPr>
        <w:t>Київської</w:t>
      </w:r>
      <w:proofErr w:type="spellEnd"/>
      <w:r w:rsidRPr="00695E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E83">
        <w:rPr>
          <w:rFonts w:ascii="Times New Roman" w:eastAsia="Calibri" w:hAnsi="Times New Roman" w:cs="Times New Roman"/>
          <w:b/>
          <w:bCs/>
          <w:sz w:val="28"/>
          <w:szCs w:val="28"/>
        </w:rPr>
        <w:t>області</w:t>
      </w:r>
      <w:proofErr w:type="spellEnd"/>
      <w:r w:rsidRPr="00695E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від 26.03.2026 № 2609-114-08»</w:t>
      </w:r>
    </w:p>
    <w:bookmarkEnd w:id="2"/>
    <w:p w14:paraId="04836415" w14:textId="77777777" w:rsidR="00695E83" w:rsidRPr="00695E83" w:rsidRDefault="00695E83" w:rsidP="0069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uk-UA"/>
        </w:rPr>
      </w:pPr>
    </w:p>
    <w:bookmarkEnd w:id="1"/>
    <w:p w14:paraId="3FA32F81" w14:textId="77777777" w:rsidR="00695E83" w:rsidRPr="00695E83" w:rsidRDefault="00695E83" w:rsidP="00695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bookmarkStart w:id="3" w:name="_Hlk68696339"/>
      <w:proofErr w:type="spellStart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3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VIII </w:t>
      </w:r>
      <w:proofErr w:type="spellStart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695E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623257" w14:textId="77777777" w:rsidR="00695E83" w:rsidRPr="00695E83" w:rsidRDefault="00695E83" w:rsidP="00695E8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C322293" w14:textId="77777777" w:rsidR="00695E83" w:rsidRPr="00695E83" w:rsidRDefault="00695E83" w:rsidP="00695E8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95E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6A653BB0" w14:textId="77777777" w:rsidR="00695E83" w:rsidRPr="00695E83" w:rsidRDefault="00695E83" w:rsidP="00695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95E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Л</w:t>
      </w:r>
      <w:r w:rsidRPr="00695E8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ист </w:t>
      </w:r>
      <w:r w:rsidRPr="00695E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товариства з обмеженою відповідальністю «КАГАН І КО» від  </w:t>
      </w:r>
      <w:bookmarkStart w:id="4" w:name="_Hlk222148608"/>
      <w:r w:rsidRPr="00695E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05.06.2026  № 47-КК</w:t>
      </w:r>
      <w:r w:rsidRPr="00695E8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, </w:t>
      </w:r>
      <w:bookmarkEnd w:id="4"/>
      <w:r w:rsidRPr="00695E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695E8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 необхідність в</w:t>
      </w:r>
      <w:r w:rsidRPr="00695E8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несення зміни до </w:t>
      </w:r>
      <w:r w:rsidRPr="00695E8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рішення </w:t>
      </w:r>
      <w:r w:rsidRPr="00695E83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 від 26.03.2026 № 2609-114-08 «</w:t>
      </w:r>
      <w:r w:rsidRPr="00695E8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Про надання згоди та безоплатне прийняття в комунальну власність </w:t>
      </w:r>
      <w:r w:rsidRPr="00695E8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Броварської міської територіальної громади </w:t>
      </w:r>
      <w:bookmarkStart w:id="5" w:name="_Hlk231542462"/>
      <w:r w:rsidRPr="00695E8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зовнішніх інженерних мереж</w:t>
      </w:r>
      <w:bookmarkEnd w:id="5"/>
      <w:r w:rsidRPr="00695E8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які перебувають у </w:t>
      </w:r>
      <w:r w:rsidRPr="00695E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власності та на балансі </w:t>
      </w:r>
      <w:r w:rsidRPr="00695E8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товариства з обмеженою відповідальністю «КАГАН І КО».</w:t>
      </w:r>
    </w:p>
    <w:p w14:paraId="48AFCA6B" w14:textId="77777777" w:rsidR="00695E83" w:rsidRPr="00695E83" w:rsidRDefault="00695E83" w:rsidP="00695E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95E8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</w:t>
      </w:r>
    </w:p>
    <w:p w14:paraId="1AF551E6" w14:textId="77777777" w:rsidR="00695E83" w:rsidRPr="00695E83" w:rsidRDefault="00695E83" w:rsidP="00695E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695E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Мета прийняття даного рішення –</w:t>
      </w:r>
      <w:r w:rsidRPr="00695E8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приведення у відповідність до даних бухгалтерського обліку</w:t>
      </w:r>
      <w:r w:rsidRPr="00695E8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вартості зовнішніх інженерних мереж які перебувають у </w:t>
      </w:r>
      <w:r w:rsidRPr="00695E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власності та на балансі </w:t>
      </w:r>
      <w:r w:rsidRPr="00695E8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товариства з обмеженою відповідальністю «КАГАН І КО».</w:t>
      </w:r>
    </w:p>
    <w:p w14:paraId="5053B507" w14:textId="77777777" w:rsidR="00695E83" w:rsidRPr="00695E83" w:rsidRDefault="00695E83" w:rsidP="00695E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95E8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</w:t>
      </w:r>
    </w:p>
    <w:p w14:paraId="3654AA88" w14:textId="77777777" w:rsidR="00695E83" w:rsidRPr="00695E83" w:rsidRDefault="00695E83" w:rsidP="00695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95E8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691EE6D7" w14:textId="77777777" w:rsidR="00695E83" w:rsidRPr="00695E83" w:rsidRDefault="00695E83" w:rsidP="00695E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95E8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14:paraId="618AB23A" w14:textId="77777777" w:rsidR="00695E83" w:rsidRPr="00695E83" w:rsidRDefault="00695E83" w:rsidP="00695E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95E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20E43908" w14:textId="77777777" w:rsidR="00695E83" w:rsidRPr="00695E83" w:rsidRDefault="00695E83" w:rsidP="00695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95E8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5. Прогноз результатів </w:t>
      </w:r>
      <w:r w:rsidRPr="00695E83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облік </w:t>
      </w:r>
      <w:r w:rsidRPr="00695E8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зовнішніх інженерних мереж в бухгалтерському обліку комунального підприємства  </w:t>
      </w:r>
      <w:r w:rsidRPr="00695E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Броварської міської ради </w:t>
      </w:r>
      <w:bookmarkStart w:id="6" w:name="_Hlk83130169"/>
      <w:r w:rsidRPr="00695E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Броварського району Київської області </w:t>
      </w:r>
      <w:bookmarkEnd w:id="6"/>
      <w:r w:rsidRPr="00695E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695E83">
        <w:rPr>
          <w:rFonts w:ascii="Times New Roman" w:eastAsia="Calibri" w:hAnsi="Times New Roman" w:cs="Times New Roman"/>
          <w:sz w:val="28"/>
          <w:szCs w:val="28"/>
          <w:lang w:val="uk-UA"/>
        </w:rPr>
        <w:t>Броваритепловодоенергія</w:t>
      </w:r>
      <w:proofErr w:type="spellEnd"/>
      <w:r w:rsidRPr="00695E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відповідно </w:t>
      </w:r>
      <w:r w:rsidRPr="00695E8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до даних бухгалтерського обліку</w:t>
      </w:r>
      <w:r w:rsidRPr="00695E8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товариства з обмеженою відповідальністю «КАГАН І КО».</w:t>
      </w:r>
    </w:p>
    <w:p w14:paraId="6E6CB933" w14:textId="77777777" w:rsidR="00695E83" w:rsidRPr="00695E83" w:rsidRDefault="00695E83" w:rsidP="00695E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95E8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6. Суб’єкт подання </w:t>
      </w:r>
      <w:proofErr w:type="spellStart"/>
      <w:r w:rsidRPr="00695E8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проєкту</w:t>
      </w:r>
      <w:proofErr w:type="spellEnd"/>
      <w:r w:rsidRPr="00695E8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рішення</w:t>
      </w:r>
    </w:p>
    <w:p w14:paraId="5C09DCCD" w14:textId="77777777" w:rsidR="00695E83" w:rsidRPr="00695E83" w:rsidRDefault="00695E83" w:rsidP="00695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5E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695E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</w:t>
      </w:r>
    </w:p>
    <w:p w14:paraId="0168874F" w14:textId="77777777" w:rsidR="00695E83" w:rsidRPr="00695E83" w:rsidRDefault="00695E83" w:rsidP="00695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5E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695E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695E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695E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221B8538" w14:textId="77777777" w:rsidR="00695E83" w:rsidRPr="00695E83" w:rsidRDefault="00695E83" w:rsidP="0069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D26C92" w14:textId="77777777" w:rsidR="00695E83" w:rsidRPr="00695E83" w:rsidRDefault="00695E83" w:rsidP="0069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5E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679BD6FE" w14:textId="778D8BB3" w:rsidR="00695E83" w:rsidRPr="00695E83" w:rsidRDefault="00695E83" w:rsidP="0069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5E83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Ірина ЮЩЕНКО</w:t>
      </w:r>
    </w:p>
    <w:sectPr w:rsidR="00695E83" w:rsidRPr="00695E8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5E83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2026-06-05T10:46:00Z</dcterms:modified>
</cp:coreProperties>
</file>