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ПВ-664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24787" w14:paraId="5C916CD2" w14:textId="2948F60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24787">
        <w:rPr>
          <w:rFonts w:ascii="Times New Roman" w:hAnsi="Times New Roman" w:cs="Times New Roman"/>
          <w:sz w:val="28"/>
          <w:szCs w:val="28"/>
        </w:rPr>
        <w:t>1</w:t>
      </w:r>
    </w:p>
    <w:p w:rsidR="007C582E" w:rsidP="00124787" w14:paraId="6E2C2E53" w14:textId="6F1384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2478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2478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24787" w:rsidRPr="00124787" w:rsidP="00124787" w14:paraId="2E21B606" w14:textId="7777777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24787">
        <w:rPr>
          <w:rFonts w:ascii="Times New Roman" w:eastAsia="Calibri" w:hAnsi="Times New Roman" w:cs="Times New Roman"/>
          <w:sz w:val="28"/>
          <w:szCs w:val="28"/>
        </w:rPr>
        <w:t>від ___________ № ____</w:t>
      </w:r>
    </w:p>
    <w:p w:rsidR="00124787" w:rsidRPr="00124787" w:rsidP="00124787" w14:paraId="5E50DA6C" w14:textId="77777777">
      <w:pPr>
        <w:spacing w:after="0" w:line="240" w:lineRule="auto"/>
        <w:ind w:left="510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787" w:rsidRPr="00124787" w:rsidP="00124787" w14:paraId="5ED83DB2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1247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124787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майна </w:t>
      </w:r>
      <w:r w:rsidRPr="00124787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від</w:t>
      </w:r>
      <w:r w:rsidRPr="00124787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12478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</w:t>
      </w:r>
      <w:r w:rsidRPr="00124787">
        <w:rPr>
          <w:rFonts w:ascii="Times New Roman" w:eastAsia="Calibri" w:hAnsi="Times New Roman" w:cs="Times New Roman"/>
          <w:b/>
          <w:bCs/>
          <w:color w:val="212529"/>
          <w:kern w:val="36"/>
          <w:sz w:val="28"/>
          <w:szCs w:val="28"/>
        </w:rPr>
        <w:t xml:space="preserve">лагодійної організації </w:t>
      </w:r>
      <w:r w:rsidRPr="00124787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val="ru-RU"/>
        </w:rPr>
        <w:t>«</w:t>
      </w:r>
      <w:r w:rsidRPr="00124787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Благодійний фонд «Лікарі без кордонів»’</w:t>
      </w:r>
    </w:p>
    <w:bookmarkEnd w:id="1"/>
    <w:p w:rsidR="00124787" w:rsidRPr="00124787" w:rsidP="00124787" w14:paraId="77056FF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6D8D77A" w14:textId="77777777" w:rsidTr="00236F75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24787" w:rsidRPr="00124787" w:rsidP="00124787" w14:paraId="26A53212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124787" w:rsidRPr="00124787" w:rsidP="00124787" w14:paraId="2A7EA0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4787" w:rsidRPr="00124787" w:rsidP="00124787" w14:paraId="56D49F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4787" w:rsidRPr="00124787" w:rsidP="00124787" w14:paraId="35EBEC66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0CEC9B47" w14:textId="77777777" w:rsidTr="00236F75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24787" w:rsidRPr="00124787" w:rsidP="00124787" w14:paraId="37CF35A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124787" w:rsidRPr="00124787" w:rsidP="00124787" w14:paraId="234AAC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4787" w:rsidRPr="00124787" w:rsidP="00124787" w14:paraId="02C87A0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4787" w:rsidRPr="00124787" w:rsidP="00124787" w14:paraId="5FFD211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C28F097" w14:textId="77777777" w:rsidTr="00236F75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4787" w:rsidRPr="00124787" w:rsidP="00124787" w14:paraId="6C0DA4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87" w:rsidRPr="00124787" w:rsidP="00124787" w14:paraId="6265BA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124787" w:rsidRPr="00124787" w:rsidP="00124787" w14:paraId="73A148E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124787" w:rsidRPr="00124787" w:rsidP="00124787" w14:paraId="0D763DA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2119AF2" w14:textId="77777777" w:rsidTr="00236F75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954DBD" w:rsidRPr="00124787" w:rsidP="00954DBD" w14:paraId="70712D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</w:rPr>
              <w:t>Айнур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АБСЕМЕТОВА </w:t>
            </w:r>
          </w:p>
          <w:p w:rsidR="00954DBD" w:rsidP="00124787" w14:paraId="15F286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4DBD" w:rsidP="00124787" w14:paraId="064B25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24787" w:rsidRPr="00124787" w:rsidP="00124787" w14:paraId="19A2830F" w14:textId="141BB7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Анатолій БЛАЖКУН</w:t>
            </w:r>
          </w:p>
          <w:p w:rsidR="00124787" w:rsidRPr="00124787" w:rsidP="00124787" w14:paraId="0A8AA4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4787" w:rsidRPr="00124787" w:rsidP="00124787" w14:paraId="29FA724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4787" w:rsidRPr="00124787" w:rsidP="00124787" w14:paraId="07FF41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4787" w:rsidRPr="00124787" w:rsidP="00124787" w14:paraId="6690C7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</w:rPr>
              <w:t>Юлія СЛЮНІНА</w:t>
            </w:r>
          </w:p>
          <w:p w:rsidR="00124787" w:rsidRPr="00124787" w:rsidP="00124787" w14:paraId="5B4973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4787" w:rsidRPr="00124787" w:rsidP="00124787" w14:paraId="2BD9D6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4787" w:rsidRPr="00124787" w:rsidP="00124787" w14:paraId="5EF757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4787" w:rsidRPr="00124787" w:rsidP="00124787" w14:paraId="51E84C3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87" w:rsidRPr="00124787" w:rsidP="00124787" w14:paraId="57C1C1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24787" w:rsidRPr="00124787" w:rsidP="00124787" w14:paraId="3F1D20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24787" w:rsidRPr="00124787" w:rsidP="00124787" w14:paraId="782D17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24787" w:rsidRPr="00124787" w:rsidP="00124787" w14:paraId="74F106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24787" w:rsidRPr="00124787" w:rsidP="00124787" w14:paraId="5D9A37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24787" w:rsidP="00124787" w14:paraId="004562D9" w14:textId="0BED51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4DBD" w:rsidRPr="00124787" w:rsidP="00124787" w14:paraId="2A67A6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24787" w:rsidRPr="00124787" w:rsidP="00124787" w14:paraId="00EDC9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24787" w:rsidRPr="00124787" w:rsidP="00124787" w14:paraId="3D6520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24787" w:rsidRPr="00124787" w:rsidP="00124787" w14:paraId="6BAF50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24787" w:rsidRPr="00124787" w:rsidP="00124787" w14:paraId="3FB510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24787" w:rsidRPr="00124787" w:rsidP="00124787" w14:paraId="2056FE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4DBD" w:rsidRPr="00124787" w:rsidP="00954DBD" w14:paraId="60B6A9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голова правління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</w:t>
            </w:r>
            <w:r w:rsidRPr="001247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>лагодійної</w:t>
            </w:r>
            <w:r w:rsidRPr="001247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 xml:space="preserve"> </w:t>
            </w:r>
            <w:r w:rsidRPr="001247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>організації</w:t>
            </w:r>
            <w:r w:rsidRPr="001247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 xml:space="preserve"> «</w:t>
            </w:r>
            <w:r w:rsidRPr="0012478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Благодійний</w:t>
            </w:r>
            <w:r w:rsidRPr="0012478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124787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en-US"/>
              </w:rPr>
              <w:t xml:space="preserve"> </w:t>
            </w:r>
            <w:r w:rsidRPr="0012478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фонд «Лікарі без кордонів»</w:t>
            </w:r>
            <w:r w:rsidRPr="0012478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en-US"/>
              </w:rPr>
              <w:t>,</w:t>
            </w:r>
            <w:r w:rsidRPr="0012478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12478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(за згодою);</w:t>
            </w:r>
          </w:p>
          <w:p w:rsidR="00124787" w:rsidRPr="00124787" w:rsidP="00124787" w14:paraId="447CF31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голова комісії з реорганізації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124787" w:rsidRPr="00124787" w:rsidP="00124787" w14:paraId="195FE1F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дільниці з утримання тимчасових споруд ВПО </w:t>
            </w:r>
            <w:r w:rsidRPr="001247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124787" w:rsidRPr="00124787" w:rsidP="00124787" w14:paraId="0E6C0BE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787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124787" w:rsidRPr="00124787" w:rsidP="00124787" w14:paraId="587223AF" w14:textId="77777777">
      <w:pPr>
        <w:rPr>
          <w:rFonts w:ascii="Calibri" w:eastAsia="Calibri" w:hAnsi="Calibri" w:cs="Times New Roman"/>
          <w:lang w:val="ru-RU" w:eastAsia="en-US"/>
        </w:rPr>
      </w:pPr>
    </w:p>
    <w:p w:rsidR="00231682" w:rsidRPr="003B2A39" w:rsidP="00124787" w14:paraId="7804F9AA" w14:textId="0EBE282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24787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r w:rsidRPr="003B2A39" w:rsidR="00BB5426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24787"/>
    <w:rsid w:val="00231682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8B5B6A"/>
    <w:rsid w:val="00910331"/>
    <w:rsid w:val="00954DBD"/>
    <w:rsid w:val="00973F9B"/>
    <w:rsid w:val="00A84A56"/>
    <w:rsid w:val="00AE57AA"/>
    <w:rsid w:val="00B20C04"/>
    <w:rsid w:val="00BB5426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A83016"/>
    <w:rsid w:val="00C37FB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963</Words>
  <Characters>549</Characters>
  <Application>Microsoft Office Word</Application>
  <DocSecurity>8</DocSecurity>
  <Lines>4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2026-06-03T13:23:00Z</dcterms:modified>
</cp:coreProperties>
</file>