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5DCA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5B11702" w14:textId="77777777" w:rsidR="009844FC" w:rsidRPr="00E53B6E" w:rsidRDefault="009844FC" w:rsidP="009844FC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8"/>
          <w:szCs w:val="28"/>
        </w:rPr>
      </w:pPr>
      <w:r w:rsidRPr="00E53B6E">
        <w:rPr>
          <w:sz w:val="28"/>
          <w:szCs w:val="28"/>
        </w:rPr>
        <w:t xml:space="preserve">до </w:t>
      </w:r>
      <w:proofErr w:type="spellStart"/>
      <w:r w:rsidRPr="00E53B6E">
        <w:rPr>
          <w:sz w:val="28"/>
          <w:szCs w:val="28"/>
        </w:rPr>
        <w:t>проекту</w:t>
      </w:r>
      <w:proofErr w:type="spellEnd"/>
      <w:r w:rsidRPr="00E53B6E">
        <w:rPr>
          <w:sz w:val="28"/>
          <w:szCs w:val="28"/>
        </w:rPr>
        <w:t xml:space="preserve"> рішення</w:t>
      </w:r>
      <w:r w:rsidRPr="00E53B6E">
        <w:rPr>
          <w:b/>
          <w:sz w:val="28"/>
          <w:szCs w:val="28"/>
        </w:rPr>
        <w:t xml:space="preserve"> «</w:t>
      </w:r>
      <w:r w:rsidRPr="00986D29">
        <w:rPr>
          <w:b/>
          <w:sz w:val="28"/>
          <w:szCs w:val="28"/>
        </w:rPr>
        <w:t xml:space="preserve">Про </w:t>
      </w:r>
      <w:r w:rsidRPr="00556CC9">
        <w:rPr>
          <w:b/>
          <w:sz w:val="28"/>
          <w:szCs w:val="28"/>
        </w:rPr>
        <w:t>затвердження Структури та загальної штатної чисельності виконавчих органів Броварської міської ради Броварського району Київської області</w:t>
      </w:r>
      <w:r w:rsidRPr="00E53B6E">
        <w:rPr>
          <w:b/>
          <w:sz w:val="28"/>
        </w:rPr>
        <w:t>»</w:t>
      </w:r>
    </w:p>
    <w:p w14:paraId="25CCA9F4" w14:textId="77777777" w:rsidR="009844FC" w:rsidRPr="00E53B6E" w:rsidRDefault="009844FC" w:rsidP="009844FC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37A0C3CB" w14:textId="77777777" w:rsidR="009844FC" w:rsidRPr="00E53B6E" w:rsidRDefault="009844FC" w:rsidP="009844FC">
      <w:pPr>
        <w:suppressAutoHyphens/>
        <w:spacing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ст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E53B6E">
        <w:rPr>
          <w:rFonts w:ascii="Times New Roman" w:hAnsi="Times New Roman" w:cs="Times New Roman"/>
          <w:sz w:val="28"/>
          <w:szCs w:val="28"/>
        </w:rPr>
        <w:t>.</w:t>
      </w:r>
    </w:p>
    <w:p w14:paraId="2D840788" w14:textId="77777777" w:rsidR="009844FC" w:rsidRPr="00E53B6E" w:rsidRDefault="009844FC" w:rsidP="009844FC">
      <w:pPr>
        <w:keepNext/>
        <w:numPr>
          <w:ilvl w:val="1"/>
          <w:numId w:val="1"/>
        </w:numPr>
        <w:suppressAutoHyphens/>
        <w:spacing w:after="0" w:line="240" w:lineRule="auto"/>
        <w:ind w:left="14" w:right="-1" w:firstLine="553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3D21BC81" w14:textId="77777777" w:rsidR="009844FC" w:rsidRDefault="009844FC" w:rsidP="00C026D1">
      <w:pPr>
        <w:spacing w:after="60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зi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контролю за станом благоустрою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інспекції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та контролю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, з метою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Правил благоустрою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особами-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підприємцями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в тому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249815F" w14:textId="77777777" w:rsidR="009844FC" w:rsidRPr="00150F78" w:rsidRDefault="009844FC" w:rsidP="00C026D1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стихійною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торгівлею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>;</w:t>
      </w:r>
    </w:p>
    <w:p w14:paraId="68F4F18D" w14:textId="77777777" w:rsidR="009844FC" w:rsidRDefault="009844FC" w:rsidP="00C026D1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- контролю за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відновленням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благоустрою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розриття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E39879" w14:textId="77777777" w:rsidR="009844FC" w:rsidRDefault="009844FC" w:rsidP="00C026D1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правопорушень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благоустрою; </w:t>
      </w:r>
    </w:p>
    <w:p w14:paraId="115D232A" w14:textId="77777777" w:rsidR="009844FC" w:rsidRDefault="009844FC" w:rsidP="00C026D1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своєчасного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вивозу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1AC77E" w14:textId="77777777" w:rsidR="009844FC" w:rsidRDefault="009844FC" w:rsidP="00C026D1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об’єктами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>;</w:t>
      </w:r>
    </w:p>
    <w:p w14:paraId="47640051" w14:textId="77777777" w:rsidR="009844FC" w:rsidRDefault="009844FC" w:rsidP="00C026D1">
      <w:pPr>
        <w:spacing w:after="0"/>
        <w:ind w:left="-142" w:firstLine="284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FC00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тимчасових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паспорту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прив’язк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и, тощо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,</w:t>
      </w: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</w:p>
    <w:p w14:paraId="626D1192" w14:textId="77777777" w:rsidR="009844FC" w:rsidRDefault="009844FC" w:rsidP="00C026D1">
      <w:pPr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виникла необхідність розгляду даного </w:t>
      </w:r>
      <w:proofErr w:type="spellStart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>проекту</w:t>
      </w:r>
      <w:proofErr w:type="spellEnd"/>
      <w:r w:rsidRPr="0092041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рішення та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збільшення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штату управління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інспекції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та контролю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C0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02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>на 1 (одну) штатну одиницю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  <w:bookmarkEnd w:id="0"/>
    </w:p>
    <w:p w14:paraId="0D47E855" w14:textId="77777777" w:rsidR="009844FC" w:rsidRPr="00FE2827" w:rsidRDefault="009844FC" w:rsidP="00C026D1">
      <w:pPr>
        <w:spacing w:after="60" w:line="240" w:lineRule="auto"/>
        <w:ind w:left="-142" w:right="-284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A03B99">
        <w:rPr>
          <w:rFonts w:ascii="Times New Roman" w:hAnsi="Times New Roman"/>
          <w:sz w:val="28"/>
          <w:szCs w:val="28"/>
          <w:lang w:val="uk-UA" w:eastAsia="zh-CN"/>
        </w:rPr>
        <w:t>У зв’язку з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і звільненням головного спеціаліста відділу фізичної культури та спорту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та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>оптим</w:t>
      </w:r>
      <w:r>
        <w:rPr>
          <w:rFonts w:ascii="Times New Roman" w:hAnsi="Times New Roman"/>
          <w:sz w:val="28"/>
          <w:szCs w:val="28"/>
          <w:lang w:val="uk-UA" w:eastAsia="zh-CN"/>
        </w:rPr>
        <w:t>альним розподілом повноважень серед працівників даного відділу</w:t>
      </w:r>
      <w:r w:rsidRPr="00A03B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3B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виникла необхідність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зменшення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штату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відділу фізичної культури та спорту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>Броварської міської ради Броварського району Київської області на 1 (одну) штатну одиницю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 w14:paraId="1AA8B3A3" w14:textId="77777777" w:rsidR="009844FC" w:rsidRPr="00E53B6E" w:rsidRDefault="009844FC" w:rsidP="009844FC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550034E1" w14:textId="77777777" w:rsidR="009844FC" w:rsidRPr="00E53B6E" w:rsidRDefault="009844FC" w:rsidP="009844FC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Проект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рішення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 всіх структурних підрозділів 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03F96C37" w14:textId="77777777" w:rsidR="009844FC" w:rsidRPr="00E53B6E" w:rsidRDefault="009844FC" w:rsidP="009844FC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2B9309B" w14:textId="77777777" w:rsidR="009844FC" w:rsidRPr="00E53B6E" w:rsidRDefault="009844FC" w:rsidP="009844FC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E53B6E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, регулюються Конституцією України, «Про Державний бюджет України на 2026 рік», «Про місцеве самоврядування в Україні», «Про службу в органах місцевого самоврядування», Бюджетного кодексу України.</w:t>
      </w:r>
    </w:p>
    <w:p w14:paraId="658A6DBE" w14:textId="77777777" w:rsidR="009844FC" w:rsidRPr="00E53B6E" w:rsidRDefault="009844FC" w:rsidP="009844FC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4. Фінансово-економічне обґрунтування</w:t>
      </w:r>
    </w:p>
    <w:p w14:paraId="0AA0FE26" w14:textId="77777777" w:rsidR="009844FC" w:rsidRPr="00E53B6E" w:rsidRDefault="009844FC" w:rsidP="009844FC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даного </w:t>
      </w:r>
      <w:proofErr w:type="spellStart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не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потребує фінансування з місцевого бюджету</w:t>
      </w:r>
    </w:p>
    <w:p w14:paraId="5D42AF66" w14:textId="77777777" w:rsidR="009844FC" w:rsidRPr="00E53B6E" w:rsidRDefault="009844FC" w:rsidP="009844FC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624FD3B7" w14:textId="77777777" w:rsidR="009844FC" w:rsidRPr="00E53B6E" w:rsidRDefault="009844FC" w:rsidP="009844FC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E53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2026 рік.</w:t>
      </w:r>
    </w:p>
    <w:p w14:paraId="2B79F065" w14:textId="77777777" w:rsidR="009844FC" w:rsidRPr="00E53B6E" w:rsidRDefault="009844FC" w:rsidP="009844FC">
      <w:pPr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3B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проєкту рішення </w:t>
      </w:r>
    </w:p>
    <w:p w14:paraId="00080F2A" w14:textId="77777777" w:rsidR="009844FC" w:rsidRPr="00E53B6E" w:rsidRDefault="009844FC" w:rsidP="009844FC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 по проєкту рішення: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Федун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Руслан Миколайович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виконуючий обов’язки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– начальник відділу матеріального забезпечення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503A61C6" w14:textId="77777777" w:rsidR="009844FC" w:rsidRPr="000023CF" w:rsidRDefault="009844FC" w:rsidP="009844FC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проєкту рішення: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Наконечна Віра Віталіївна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начальник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відділу персоналу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6AC5C684" w14:textId="77777777" w:rsidR="009844FC" w:rsidRDefault="009844FC" w:rsidP="009844FC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4677"/>
        <w:gridCol w:w="567"/>
      </w:tblGrid>
      <w:tr w:rsidR="00C026D1" w:rsidRPr="00E53B6E" w14:paraId="03BEE4EC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1B2" w14:textId="77777777" w:rsidR="00C026D1" w:rsidRPr="00E53B6E" w:rsidRDefault="00C026D1" w:rsidP="005364A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A36E" w14:textId="77777777" w:rsidR="00C026D1" w:rsidRPr="00E53B6E" w:rsidRDefault="00C026D1" w:rsidP="005364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7DAB" w14:textId="77777777" w:rsidR="00C026D1" w:rsidRPr="00E53B6E" w:rsidRDefault="00C026D1" w:rsidP="005364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045" w14:textId="77777777" w:rsidR="00C026D1" w:rsidRPr="00E53B6E" w:rsidRDefault="00C026D1" w:rsidP="005364A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C026D1" w:rsidRPr="00E53B6E" w14:paraId="55479452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CC87" w14:textId="77777777" w:rsidR="00C026D1" w:rsidRPr="00DB39C5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3D7545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  <w:p w14:paraId="74A30FB0" w14:textId="77777777" w:rsidR="00C026D1" w:rsidRPr="00E53B6E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DB911" w14:textId="77777777" w:rsidR="00C026D1" w:rsidRPr="00163190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8AD4" w14:textId="77777777" w:rsidR="00C026D1" w:rsidRDefault="00C026D1" w:rsidP="00C026D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128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  <w:p w14:paraId="48C7D60F" w14:textId="77777777" w:rsidR="00C026D1" w:rsidRPr="0061280A" w:rsidRDefault="00C026D1" w:rsidP="00C026D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BDEC8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64E76A0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B29950C" w14:textId="77777777" w:rsidR="00C026D1" w:rsidRPr="00D23678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C026D1" w:rsidRPr="00E53B6E" w14:paraId="09B023B7" w14:textId="77777777" w:rsidTr="00C026D1">
        <w:trPr>
          <w:trHeight w:val="13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BF27" w14:textId="77777777" w:rsidR="00C026D1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17324">
              <w:rPr>
                <w:rFonts w:ascii="Times New Roman" w:hAnsi="Times New Roman"/>
                <w:b/>
                <w:bCs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  <w:p w14:paraId="67D43DEA" w14:textId="77777777" w:rsidR="00C026D1" w:rsidRPr="002F63DF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838C9" w14:textId="77777777" w:rsidR="00C026D1" w:rsidRPr="00513D07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4359" w14:textId="10AD9A26" w:rsidR="00C026D1" w:rsidRPr="00C026D1" w:rsidRDefault="00C026D1" w:rsidP="00C026D1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389ACE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6F9792D8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24E969A6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2986BE7A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1461880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6926B998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DAAE6EC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0699205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D13C30E" w14:textId="77777777" w:rsidR="00C026D1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A2E9FAB" w14:textId="77777777" w:rsidR="00C026D1" w:rsidRPr="00DB39C5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</w:tr>
      <w:tr w:rsidR="00C026D1" w:rsidRPr="00E53B6E" w14:paraId="7D0DE837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A2DF" w14:textId="77777777" w:rsidR="00C026D1" w:rsidRPr="00E53B6E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B0813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A2E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EF946" w14:textId="77777777" w:rsidR="00C026D1" w:rsidRPr="00E53B6E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26D1" w:rsidRPr="00E53B6E" w14:paraId="0FDCBBEA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2958" w14:textId="77777777" w:rsidR="00C026D1" w:rsidRPr="00E53B6E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ADC73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0C8D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68944" w14:textId="77777777" w:rsidR="00C026D1" w:rsidRPr="00E53B6E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26D1" w:rsidRPr="00E53B6E" w14:paraId="44710CA6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C0A9" w14:textId="77777777" w:rsidR="00C026D1" w:rsidRPr="00617A1C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18CC30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4181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3CA33" w14:textId="77777777" w:rsidR="00C026D1" w:rsidRPr="00342F63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026D1" w:rsidRPr="00E53B6E" w14:paraId="3FAF7286" w14:textId="77777777" w:rsidTr="00C026D1">
        <w:trPr>
          <w:trHeight w:val="9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51CD" w14:textId="77777777" w:rsidR="00C026D1" w:rsidRPr="00E53B6E" w:rsidRDefault="00C026D1" w:rsidP="00C026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DF090E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20EC" w14:textId="77777777" w:rsidR="00C026D1" w:rsidRPr="00E53B6E" w:rsidRDefault="00C026D1" w:rsidP="00C026D1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  <w:proofErr w:type="spellEnd"/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AD879" w14:textId="77777777" w:rsidR="00C026D1" w:rsidRPr="00E53B6E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26D1" w:rsidRPr="00E53B6E" w14:paraId="6CEF9E4D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0BE7" w14:textId="77777777" w:rsidR="00C026D1" w:rsidRPr="00E53B6E" w:rsidRDefault="00C026D1" w:rsidP="00C026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8B23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9F0C" w14:textId="77777777" w:rsidR="00C026D1" w:rsidRPr="00E53B6E" w:rsidRDefault="00C026D1" w:rsidP="00C026D1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  <w:proofErr w:type="spellEnd"/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B46766" w14:textId="77777777" w:rsidR="00C026D1" w:rsidRPr="00E53B6E" w:rsidRDefault="00C026D1" w:rsidP="00536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26D1" w:rsidRPr="00E53B6E" w14:paraId="2CC40AB9" w14:textId="77777777" w:rsidTr="00C026D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9CCD" w14:textId="54A64DC6" w:rsidR="00C026D1" w:rsidRPr="004C7395" w:rsidRDefault="00C026D1" w:rsidP="005364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655A" w14:textId="48B8A1BD" w:rsidR="00C026D1" w:rsidRPr="00E53B6E" w:rsidRDefault="00C026D1" w:rsidP="005364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15B" w14:textId="3A31B907" w:rsidR="00C026D1" w:rsidRPr="00E53B6E" w:rsidRDefault="00C026D1" w:rsidP="005364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              </w:t>
            </w: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59</w:t>
            </w:r>
          </w:p>
        </w:tc>
      </w:tr>
    </w:tbl>
    <w:tbl>
      <w:tblPr>
        <w:tblStyle w:val="1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526"/>
      </w:tblGrid>
      <w:tr w:rsidR="009844FC" w:rsidRPr="00E53B6E" w14:paraId="286BB3B1" w14:textId="77777777" w:rsidTr="00C026D1">
        <w:tc>
          <w:tcPr>
            <w:tcW w:w="4680" w:type="dxa"/>
            <w:hideMark/>
          </w:tcPr>
          <w:p w14:paraId="2DFD4890" w14:textId="77777777" w:rsidR="00C026D1" w:rsidRDefault="00C026D1" w:rsidP="00C026D1">
            <w:pPr>
              <w:ind w:left="-102"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2968F52" w14:textId="281E505A" w:rsidR="009844FC" w:rsidRPr="00E53B6E" w:rsidRDefault="009844FC" w:rsidP="00C026D1">
            <w:pPr>
              <w:ind w:left="-102"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Виконуючий обов’язки н</w:t>
            </w:r>
            <w:r w:rsidRPr="00E53B6E">
              <w:rPr>
                <w:rFonts w:ascii="Times New Roman" w:hAnsi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E53B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</w:t>
            </w:r>
            <w:r w:rsidRPr="00E53B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</w:t>
            </w:r>
            <w:r w:rsidR="00C026D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                            </w:t>
            </w:r>
            <w:r w:rsidRPr="00E53B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26" w:type="dxa"/>
          </w:tcPr>
          <w:p w14:paraId="15052E88" w14:textId="77777777" w:rsidR="009844FC" w:rsidRPr="00E53B6E" w:rsidRDefault="009844FC" w:rsidP="005364AC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96AE127" w14:textId="163378C4" w:rsidR="009844FC" w:rsidRPr="00E53B6E" w:rsidRDefault="00C026D1" w:rsidP="005364AC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Руслан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ФЕДУН</w:t>
            </w:r>
          </w:p>
          <w:p w14:paraId="61021851" w14:textId="22F75084" w:rsidR="009844FC" w:rsidRPr="00CD4456" w:rsidRDefault="009844FC" w:rsidP="00C026D1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19D3CCEC" w14:textId="457C214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984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43832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E246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844FC"/>
    <w:rsid w:val="009B7D79"/>
    <w:rsid w:val="009C0EEF"/>
    <w:rsid w:val="00A218AE"/>
    <w:rsid w:val="00B35D4C"/>
    <w:rsid w:val="00B46089"/>
    <w:rsid w:val="00B80167"/>
    <w:rsid w:val="00BF6942"/>
    <w:rsid w:val="00C026D1"/>
    <w:rsid w:val="00D252FD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9844F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844F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2026-05-25T12:46:00Z</dcterms:modified>
</cp:coreProperties>
</file>