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CE7" w:rsidRPr="007E3CF5" w:rsidP="00302CE7" w14:paraId="7BEB7B95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Тарифи на стоматологічні послуги</w:t>
      </w:r>
    </w:p>
    <w:p w:rsidR="00302CE7" w:rsidRPr="007E3CF5" w:rsidP="00302CE7" w14:paraId="13F10C40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Комунального некомерційного підприємства</w:t>
      </w:r>
    </w:p>
    <w:p w:rsidR="00302CE7" w:rsidRPr="007E3CF5" w:rsidP="00302CE7" w14:paraId="216FB65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Броварської міської ради Броварського району Київської області</w:t>
      </w:r>
    </w:p>
    <w:p w:rsidR="00302CE7" w:rsidP="00302CE7" w14:paraId="55B1E457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"Броварська стоматологічна поліклініка"</w:t>
      </w:r>
    </w:p>
    <w:p w:rsidR="006D51C8" w:rsidRPr="007E3CF5" w:rsidP="00302CE7" w14:paraId="7A863BFD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0053" w:type="dxa"/>
        <w:jc w:val="center"/>
        <w:tblInd w:w="0" w:type="dxa"/>
        <w:tblCellMar>
          <w:left w:w="98" w:type="dxa"/>
          <w:right w:w="2" w:type="dxa"/>
        </w:tblCellMar>
        <w:tblLook w:val="04A0"/>
      </w:tblPr>
      <w:tblGrid>
        <w:gridCol w:w="1111"/>
        <w:gridCol w:w="7693"/>
        <w:gridCol w:w="1249"/>
      </w:tblGrid>
      <w:tr w14:paraId="375F58EC" w14:textId="77777777" w:rsidTr="00533089">
        <w:tblPrEx>
          <w:tblW w:w="10053" w:type="dxa"/>
          <w:tblInd w:w="0" w:type="dxa"/>
          <w:tblLook w:val="04A0"/>
        </w:tblPrEx>
        <w:trPr>
          <w:trHeight w:val="101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7B4C354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35A5E4B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1C8" w:rsidRPr="007E3CF5" w:rsidP="001F49E3" w14:paraId="384482E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3EDB38C3" w14:textId="77777777" w:rsidTr="00533089">
        <w:tblPrEx>
          <w:tblW w:w="10053" w:type="dxa"/>
          <w:tblInd w:w="0" w:type="dxa"/>
          <w:tblLook w:val="04A0"/>
        </w:tblPrEx>
        <w:trPr>
          <w:trHeight w:val="463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51C8" w:rsidRPr="007E3CF5" w:rsidP="001F49E3" w14:paraId="5FE3309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4217B7" w:rsidP="001F49E3" w14:paraId="29CD2A44" w14:textId="77777777">
            <w:pPr>
              <w:ind w:left="132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Фрезеровані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стоматологічні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конструкції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(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CAD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/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CAM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)</w:t>
            </w:r>
          </w:p>
        </w:tc>
      </w:tr>
      <w:tr w14:paraId="362E7FA3" w14:textId="77777777" w:rsidTr="00533089">
        <w:tblPrEx>
          <w:tblW w:w="10053" w:type="dxa"/>
          <w:tblInd w:w="0" w:type="dxa"/>
          <w:tblLook w:val="04A0"/>
        </w:tblPrEx>
        <w:trPr>
          <w:trHeight w:val="326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7B1D644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A3F8F" w:rsidP="001F49E3" w14:paraId="319E11E0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Цирконієва коронка (фрезерована)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18209CD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8777820" w14:textId="77777777" w:rsidTr="00533089">
        <w:tblPrEx>
          <w:tblW w:w="10053" w:type="dxa"/>
          <w:tblInd w:w="0" w:type="dxa"/>
          <w:tblLook w:val="04A0"/>
        </w:tblPrEx>
        <w:trPr>
          <w:trHeight w:val="27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30E3504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A3F8F" w:rsidP="001F49E3" w14:paraId="1B8B9940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Керамічна накладка/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вінір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 xml:space="preserve"> (IPS 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E.max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582DD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7440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7241D514" w14:textId="77777777" w:rsidTr="00533089">
        <w:tblPrEx>
          <w:tblW w:w="10053" w:type="dxa"/>
          <w:tblInd w:w="0" w:type="dxa"/>
          <w:tblLook w:val="04A0"/>
        </w:tblPrEx>
        <w:trPr>
          <w:trHeight w:val="251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3A481F3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A3F8F" w:rsidP="003D0F01" w14:paraId="7BE18426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Тимчасова коронка (PMMA, фрезерована)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793874" w14:paraId="15978E7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2640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0A2713DD" w14:textId="77777777" w:rsidTr="00533089">
        <w:tblPrEx>
          <w:tblW w:w="10053" w:type="dxa"/>
          <w:tblInd w:w="0" w:type="dxa"/>
          <w:tblLook w:val="04A0"/>
        </w:tblPrEx>
        <w:trPr>
          <w:trHeight w:val="427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D434BD" w:rsidP="001F49E3" w14:paraId="62985CA5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-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сканування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та 3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-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друк</w:t>
            </w:r>
          </w:p>
        </w:tc>
      </w:tr>
      <w:tr w14:paraId="28760FDF" w14:textId="77777777" w:rsidTr="00533089">
        <w:tblPrEx>
          <w:tblW w:w="10053" w:type="dxa"/>
          <w:tblInd w:w="0" w:type="dxa"/>
          <w:tblLook w:val="04A0"/>
        </w:tblPrEx>
        <w:trPr>
          <w:trHeight w:val="76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1831CAA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A3F8F" w:rsidP="003D0F01" w14:paraId="4938E39A" w14:textId="7777777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знімок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зубів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(КТ/ОПТГ/ТРГ)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268070D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72</w:t>
            </w: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E2AF306" w14:textId="77777777" w:rsidTr="00533089">
        <w:tblPrEx>
          <w:tblW w:w="10053" w:type="dxa"/>
          <w:tblInd w:w="0" w:type="dxa"/>
          <w:tblLook w:val="04A0"/>
        </w:tblPrEx>
        <w:trPr>
          <w:trHeight w:val="2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44BAC1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A3F8F" w:rsidP="001F49E3" w14:paraId="7615AC2B" w14:textId="77777777">
            <w:pPr>
              <w:widowControl w:val="0"/>
              <w:autoSpaceDE w:val="0"/>
              <w:autoSpaceDN w:val="0"/>
              <w:spacing w:before="66"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Комплексна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діагностика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моделі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+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аналіз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+ план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лікування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387AE83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480</w:t>
            </w: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70457B5C" w14:textId="77777777" w:rsidTr="00533089">
        <w:tblPrEx>
          <w:tblW w:w="10053" w:type="dxa"/>
          <w:tblInd w:w="0" w:type="dxa"/>
          <w:tblLook w:val="04A0"/>
        </w:tblPrEx>
        <w:trPr>
          <w:trHeight w:val="33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30BA08B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A3F8F" w:rsidP="001F49E3" w14:paraId="6BEE3983" w14:textId="77777777">
            <w:pPr>
              <w:widowControl w:val="0"/>
              <w:autoSpaceDE w:val="0"/>
              <w:autoSpaceDN w:val="0"/>
              <w:spacing w:before="37"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Інтраоральне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 xml:space="preserve"> професійне 3D-сканування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2D21444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3600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2BD2A8D5" w14:textId="77777777" w:rsidTr="00533089">
        <w:tblPrEx>
          <w:tblW w:w="10053" w:type="dxa"/>
          <w:tblInd w:w="0" w:type="dxa"/>
          <w:tblLook w:val="04A0"/>
        </w:tblPrEx>
        <w:trPr>
          <w:trHeight w:val="33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349A664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A3F8F" w:rsidP="001F49E3" w14:paraId="225223A2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друк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стоматологічної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моделі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(50 г смоли)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442DCB0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1080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65FE74AD" w14:textId="77777777" w:rsidTr="00533089">
        <w:tblPrEx>
          <w:tblW w:w="10053" w:type="dxa"/>
          <w:tblInd w:w="0" w:type="dxa"/>
          <w:tblLook w:val="04A0"/>
        </w:tblPrEx>
        <w:trPr>
          <w:trHeight w:val="337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4BA3AC5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A3F8F" w:rsidP="001F49E3" w14:paraId="6116C7CA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друк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хірургічного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шаблону (80 г смоли)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41FB6FD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1740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76D5A1A0" w14:textId="77777777" w:rsidTr="00533089">
        <w:tblPrEx>
          <w:tblW w:w="10053" w:type="dxa"/>
          <w:tblInd w:w="0" w:type="dxa"/>
          <w:tblLook w:val="04A0"/>
        </w:tblPrEx>
        <w:trPr>
          <w:trHeight w:val="27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6DCF0E6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A3F8F" w:rsidP="001F49E3" w14:paraId="3B6955EC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 xml:space="preserve">3D-друк 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елайнерів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 xml:space="preserve"> (комплект)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3120EF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3000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7BB7498" w14:textId="77777777" w:rsidTr="00533089">
        <w:tblPrEx>
          <w:tblW w:w="10053" w:type="dxa"/>
          <w:tblInd w:w="0" w:type="dxa"/>
          <w:tblLook w:val="04A0"/>
        </w:tblPrEx>
        <w:trPr>
          <w:trHeight w:val="422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4217B7" w:rsidP="001F49E3" w14:paraId="7CA66D49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Плазмоліфтинг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у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стоматології</w:t>
            </w:r>
          </w:p>
        </w:tc>
      </w:tr>
      <w:tr w14:paraId="16983FE2" w14:textId="77777777" w:rsidTr="00533089">
        <w:tblPrEx>
          <w:tblW w:w="10053" w:type="dxa"/>
          <w:tblInd w:w="0" w:type="dxa"/>
          <w:tblLook w:val="04A0"/>
        </w:tblPrEx>
        <w:trPr>
          <w:trHeight w:val="239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0D74B46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C63D26" w:rsidP="001F49E3" w14:paraId="513A7ED5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>Плазмоліфтинг</w:t>
            </w: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 xml:space="preserve"> (1 щелепа)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4C2084E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1440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43C03B5" w14:textId="77777777" w:rsidTr="00533089">
        <w:tblPrEx>
          <w:tblW w:w="10053" w:type="dxa"/>
          <w:tblInd w:w="0" w:type="dxa"/>
          <w:tblLook w:val="04A0"/>
        </w:tblPrEx>
        <w:trPr>
          <w:trHeight w:val="278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69D7750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C63D26" w:rsidP="003D0F01" w14:paraId="09B162AA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>Плазмоліфтинг</w:t>
            </w: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 xml:space="preserve"> (2 щелепи, комплекс)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7522D46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2400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4C8D177D" w14:textId="77777777" w:rsidTr="00533089">
        <w:tblPrEx>
          <w:tblW w:w="10053" w:type="dxa"/>
          <w:tblInd w:w="0" w:type="dxa"/>
          <w:tblLook w:val="04A0"/>
        </w:tblPrEx>
        <w:trPr>
          <w:trHeight w:val="327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1D6713E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C63D26" w:rsidP="001F49E3" w14:paraId="1672E334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>Використання APRF/IPRF (1 пробірка)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082FF6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960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C352A7E" w14:textId="77777777" w:rsidTr="00533089">
        <w:tblPrEx>
          <w:tblW w:w="10053" w:type="dxa"/>
          <w:tblInd w:w="0" w:type="dxa"/>
          <w:tblLook w:val="04A0"/>
        </w:tblPrEx>
        <w:trPr>
          <w:trHeight w:val="27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BCB070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C63D26" w:rsidP="001F49E3" w14:paraId="16D9719C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>Використання APRF/IPRF (2 пробірки)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2EE82DE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1920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659AD3D0" w14:textId="77777777" w:rsidTr="00533089">
        <w:tblPrEx>
          <w:tblW w:w="10053" w:type="dxa"/>
          <w:tblInd w:w="0" w:type="dxa"/>
          <w:tblLook w:val="04A0"/>
        </w:tblPrEx>
        <w:trPr>
          <w:trHeight w:val="391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4217B7" w:rsidP="001F49E3" w14:paraId="3EABF31F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Професійне чищення зубів (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Air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Flow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14:paraId="569E7473" w14:textId="77777777" w:rsidTr="00533089">
        <w:tblPrEx>
          <w:tblW w:w="10053" w:type="dxa"/>
          <w:tblInd w:w="0" w:type="dxa"/>
          <w:tblLook w:val="04A0"/>
        </w:tblPrEx>
        <w:trPr>
          <w:trHeight w:val="28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7FBCAD7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0456FB49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 xml:space="preserve"> (обидві щелепи)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17F2BF3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AF98FDA" w14:textId="77777777" w:rsidTr="00533089">
        <w:tblPrEx>
          <w:tblW w:w="10053" w:type="dxa"/>
          <w:tblInd w:w="0" w:type="dxa"/>
          <w:tblLook w:val="04A0"/>
        </w:tblPrEx>
        <w:trPr>
          <w:trHeight w:val="246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17E646F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783CDD0C" w14:textId="77777777">
            <w:pPr>
              <w:widowControl w:val="0"/>
              <w:autoSpaceDE w:val="0"/>
              <w:autoSpaceDN w:val="0"/>
              <w:spacing w:before="82"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 гігієна (ультразвук + 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 xml:space="preserve"> + полірування)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1F9107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C944385" w14:textId="77777777" w:rsidTr="00533089">
        <w:tblPrEx>
          <w:tblW w:w="10053" w:type="dxa"/>
          <w:tblInd w:w="0" w:type="dxa"/>
          <w:tblLook w:val="04A0"/>
        </w:tblPrEx>
        <w:trPr>
          <w:trHeight w:val="351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4217B7" w:rsidP="001F49E3" w14:paraId="33108A3E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Лікування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зубів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під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мікроскопом</w:t>
            </w:r>
          </w:p>
        </w:tc>
      </w:tr>
      <w:tr w14:paraId="53F41379" w14:textId="77777777" w:rsidTr="00533089">
        <w:tblPrEx>
          <w:tblW w:w="10053" w:type="dxa"/>
          <w:tblInd w:w="0" w:type="dxa"/>
          <w:tblLook w:val="04A0"/>
        </w:tblPrEx>
        <w:trPr>
          <w:trHeight w:val="27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7EEEF45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B34E75" w:rsidP="001F49E3" w14:paraId="3021BD0D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Діагностика/консультація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195E5B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420,00</w:t>
            </w:r>
          </w:p>
        </w:tc>
      </w:tr>
      <w:tr w14:paraId="669AA380" w14:textId="77777777" w:rsidTr="00533089">
        <w:tblPrEx>
          <w:tblW w:w="10053" w:type="dxa"/>
          <w:tblInd w:w="0" w:type="dxa"/>
          <w:tblLook w:val="04A0"/>
        </w:tblPrEx>
        <w:trPr>
          <w:trHeight w:val="276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59BE08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B34E75" w:rsidP="001F49E3" w14:paraId="580241A9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Лікування 1-канального зуба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699DD25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2520,00</w:t>
            </w:r>
          </w:p>
        </w:tc>
      </w:tr>
      <w:tr w14:paraId="40E07873" w14:textId="77777777" w:rsidTr="00533089">
        <w:tblPrEx>
          <w:tblW w:w="10053" w:type="dxa"/>
          <w:tblInd w:w="0" w:type="dxa"/>
          <w:tblLook w:val="04A0"/>
        </w:tblPrEx>
        <w:trPr>
          <w:trHeight w:val="381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57F4E2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B34E75" w:rsidP="001F49E3" w14:paraId="0FE6E4AD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Лікування 2-канального зуба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27DF698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3240,00</w:t>
            </w:r>
          </w:p>
        </w:tc>
      </w:tr>
      <w:tr w14:paraId="4A8BF751" w14:textId="77777777" w:rsidTr="00533089">
        <w:tblPrEx>
          <w:tblW w:w="10053" w:type="dxa"/>
          <w:tblInd w:w="0" w:type="dxa"/>
          <w:tblLook w:val="04A0"/>
        </w:tblPrEx>
        <w:trPr>
          <w:trHeight w:val="288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7E7998C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B34E75" w:rsidP="001F49E3" w14:paraId="19E73C07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Лікування 3-канального зуба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6F6865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3960,00</w:t>
            </w:r>
          </w:p>
        </w:tc>
      </w:tr>
      <w:tr w14:paraId="607964BE" w14:textId="77777777" w:rsidTr="00533089">
        <w:tblPrEx>
          <w:tblW w:w="10053" w:type="dxa"/>
          <w:tblInd w:w="0" w:type="dxa"/>
          <w:tblLook w:val="04A0"/>
        </w:tblPrEx>
        <w:trPr>
          <w:trHeight w:val="288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769BBE1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B34E75" w:rsidP="001F49E3" w14:paraId="4FD91049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Лікування 4-канального зуба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552B1B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5520,00</w:t>
            </w:r>
          </w:p>
        </w:tc>
      </w:tr>
      <w:tr w14:paraId="0759F6FD" w14:textId="77777777" w:rsidTr="00533089">
        <w:tblPrEx>
          <w:tblW w:w="10053" w:type="dxa"/>
          <w:tblInd w:w="0" w:type="dxa"/>
          <w:tblLook w:val="04A0"/>
        </w:tblPrEx>
        <w:trPr>
          <w:trHeight w:val="279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2C1AB8F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B34E75" w:rsidP="001F49E3" w14:paraId="1837DEAA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Переліковування</w:t>
            </w: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 xml:space="preserve"> каналів (вторинна </w:t>
            </w: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ендодонтія</w:t>
            </w: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3265D2E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6840,00</w:t>
            </w:r>
          </w:p>
        </w:tc>
      </w:tr>
      <w:tr w14:paraId="79EF87EC" w14:textId="77777777" w:rsidTr="00533089">
        <w:tblPrEx>
          <w:tblW w:w="10053" w:type="dxa"/>
          <w:tblInd w:w="0" w:type="dxa"/>
          <w:tblLook w:val="04A0"/>
        </w:tblPrEx>
        <w:trPr>
          <w:trHeight w:val="25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21650B6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B34E75" w:rsidP="001F49E3" w14:paraId="3C73FAF6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Видалення уламка інструмента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486F893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1800,00</w:t>
            </w:r>
          </w:p>
        </w:tc>
      </w:tr>
      <w:tr w14:paraId="7AB030E7" w14:textId="77777777" w:rsidTr="00533089">
        <w:tblPrEx>
          <w:tblW w:w="10053" w:type="dxa"/>
          <w:tblInd w:w="0" w:type="dxa"/>
          <w:tblLook w:val="04A0"/>
        </w:tblPrEx>
        <w:trPr>
          <w:trHeight w:val="27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753E687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B34E75" w:rsidP="001F49E3" w14:paraId="763B51B5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Використання</w:t>
            </w:r>
            <w:r w:rsidRPr="00B34E7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B34E7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кафердаму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CBA85E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250,00</w:t>
            </w:r>
          </w:p>
        </w:tc>
      </w:tr>
      <w:tr w14:paraId="46215B37" w14:textId="77777777" w:rsidTr="00533089">
        <w:tblPrEx>
          <w:tblW w:w="10053" w:type="dxa"/>
          <w:tblInd w:w="0" w:type="dxa"/>
          <w:tblLook w:val="04A0"/>
        </w:tblPrEx>
        <w:trPr>
          <w:trHeight w:val="422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4217B7" w:rsidP="001F49E3" w14:paraId="54511862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Використання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апарата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Vector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Paro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Pro</w:t>
            </w:r>
          </w:p>
        </w:tc>
      </w:tr>
      <w:tr w14:paraId="299099E3" w14:textId="77777777" w:rsidTr="00533089">
        <w:tblPrEx>
          <w:tblW w:w="10053" w:type="dxa"/>
          <w:tblInd w:w="0" w:type="dxa"/>
          <w:tblLook w:val="04A0"/>
        </w:tblPrEx>
        <w:trPr>
          <w:trHeight w:val="258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08B5313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2A2EA5FC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Лікування 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пародонтиту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та гінгівіту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AA2908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550,00</w:t>
            </w:r>
          </w:p>
        </w:tc>
      </w:tr>
      <w:tr w14:paraId="444A0EF2" w14:textId="77777777" w:rsidTr="00533089">
        <w:tblPrEx>
          <w:tblW w:w="10053" w:type="dxa"/>
          <w:tblInd w:w="0" w:type="dxa"/>
          <w:tblLook w:val="04A0"/>
        </w:tblPrEx>
        <w:trPr>
          <w:trHeight w:val="377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2B6C6E6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79D57169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Підясенний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скейлінг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0C6CC83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650,00</w:t>
            </w:r>
          </w:p>
        </w:tc>
      </w:tr>
      <w:tr w14:paraId="776FCCCD" w14:textId="77777777" w:rsidTr="00533089">
        <w:tblPrEx>
          <w:tblW w:w="10053" w:type="dxa"/>
          <w:tblInd w:w="0" w:type="dxa"/>
          <w:tblLook w:val="04A0"/>
        </w:tblPrEx>
        <w:trPr>
          <w:trHeight w:val="269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682C246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007CFF4D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Полірування коренів зубів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65AE0D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550,00</w:t>
            </w:r>
          </w:p>
        </w:tc>
      </w:tr>
      <w:tr w14:paraId="1E5DDB11" w14:textId="77777777" w:rsidTr="00533089">
        <w:tblPrEx>
          <w:tblW w:w="10053" w:type="dxa"/>
          <w:tblInd w:w="0" w:type="dxa"/>
          <w:tblLook w:val="04A0"/>
        </w:tblPrEx>
        <w:trPr>
          <w:trHeight w:val="27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1710CB1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7A4BD325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Лікування 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періімплантиту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49F02F9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750,00</w:t>
            </w:r>
          </w:p>
        </w:tc>
      </w:tr>
      <w:tr w14:paraId="7BF2FB54" w14:textId="77777777" w:rsidTr="00533089">
        <w:tblPrEx>
          <w:tblW w:w="10053" w:type="dxa"/>
          <w:tblInd w:w="0" w:type="dxa"/>
          <w:tblLook w:val="04A0"/>
        </w:tblPrEx>
        <w:trPr>
          <w:trHeight w:val="281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11A9EBA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3EC21C4B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Локальна 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Vector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noBreakHyphen/>
              <w:t>терапія</w:t>
            </w:r>
            <w:r w:rsidRPr="00351E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51E39">
              <w:rPr>
                <w:rFonts w:ascii="Times New Roman" w:hAnsi="Times New Roman" w:cs="Times New Roman"/>
                <w:sz w:val="26"/>
                <w:szCs w:val="26"/>
              </w:rPr>
              <w:t>(1 зуб/ділянка)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37C42CA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650,00</w:t>
            </w:r>
          </w:p>
        </w:tc>
      </w:tr>
      <w:tr w14:paraId="1B62E721" w14:textId="77777777" w:rsidTr="00533089">
        <w:tblPrEx>
          <w:tblW w:w="10053" w:type="dxa"/>
          <w:tblInd w:w="0" w:type="dxa"/>
          <w:tblLook w:val="04A0"/>
        </w:tblPrEx>
        <w:trPr>
          <w:trHeight w:val="273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33A0C9D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3A6C0E8E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Первинна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Vector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noBreakHyphen/>
            </w:r>
            <w:r w:rsidRPr="00351E39">
              <w:rPr>
                <w:rStyle w:val="Strong"/>
                <w:rFonts w:ascii="Times New Roman" w:hAnsi="Times New Roman" w:cs="Times New Roman"/>
                <w:sz w:val="26"/>
                <w:szCs w:val="26"/>
                <w:lang w:val="ru-RU"/>
              </w:rPr>
              <w:t>терапія</w:t>
            </w:r>
            <w:r w:rsidRPr="00351E3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</w:t>
            </w:r>
            <w:r w:rsidRPr="00351E3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повний</w:t>
            </w:r>
            <w:r w:rsidRPr="00351E3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курс)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5E77221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4000,00</w:t>
            </w:r>
          </w:p>
        </w:tc>
      </w:tr>
      <w:tr w14:paraId="1DABD4BB" w14:textId="77777777" w:rsidTr="00533089">
        <w:tblPrEx>
          <w:tblW w:w="10053" w:type="dxa"/>
          <w:tblInd w:w="0" w:type="dxa"/>
          <w:tblLook w:val="04A0"/>
        </w:tblPrEx>
        <w:trPr>
          <w:trHeight w:val="287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3C49A79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70B02EF0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Підтримуюча терапія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(повторна)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3205A58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3000,00</w:t>
            </w:r>
          </w:p>
        </w:tc>
      </w:tr>
      <w:tr w14:paraId="713B2824" w14:textId="77777777" w:rsidTr="00533089">
        <w:tblPrEx>
          <w:tblW w:w="10053" w:type="dxa"/>
          <w:tblInd w:w="0" w:type="dxa"/>
          <w:tblLook w:val="04A0"/>
        </w:tblPrEx>
        <w:trPr>
          <w:trHeight w:val="2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640CD59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5B6BAD0B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E39">
              <w:rPr>
                <w:rFonts w:ascii="Times New Roman" w:hAnsi="Times New Roman" w:cs="Times New Roman"/>
                <w:sz w:val="26"/>
                <w:szCs w:val="26"/>
              </w:rPr>
              <w:t>Vector</w:t>
            </w:r>
            <w:r w:rsidRPr="00351E39">
              <w:rPr>
                <w:rFonts w:ascii="Times New Roman" w:hAnsi="Times New Roman" w:cs="Times New Roman"/>
                <w:sz w:val="26"/>
                <w:szCs w:val="26"/>
              </w:rPr>
              <w:noBreakHyphen/>
              <w:t>терапія верхньої та нижньої щелепи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4CDA640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4000,00</w:t>
            </w:r>
          </w:p>
        </w:tc>
      </w:tr>
      <w:tr w14:paraId="14431FF7" w14:textId="77777777" w:rsidTr="00533089">
        <w:tblPrEx>
          <w:tblW w:w="10053" w:type="dxa"/>
          <w:tblInd w:w="0" w:type="dxa"/>
          <w:tblLook w:val="04A0"/>
        </w:tblPrEx>
        <w:trPr>
          <w:trHeight w:val="259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057FEC9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17A4D625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E39">
              <w:rPr>
                <w:rFonts w:ascii="Times New Roman" w:hAnsi="Times New Roman" w:cs="Times New Roman"/>
                <w:sz w:val="26"/>
                <w:szCs w:val="26"/>
              </w:rPr>
              <w:t>Скейлінг</w:t>
            </w:r>
            <w:r w:rsidRPr="00351E39">
              <w:rPr>
                <w:rFonts w:ascii="Times New Roman" w:hAnsi="Times New Roman" w:cs="Times New Roman"/>
                <w:sz w:val="26"/>
                <w:szCs w:val="26"/>
              </w:rPr>
              <w:t xml:space="preserve"> та полірування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7E3CF5" w:rsidP="001F49E3" w14:paraId="29B8092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1000,00</w:t>
            </w:r>
          </w:p>
        </w:tc>
      </w:tr>
      <w:tr w14:paraId="77A4D53D" w14:textId="77777777" w:rsidTr="00533089">
        <w:tblPrEx>
          <w:tblW w:w="10053" w:type="dxa"/>
          <w:tblInd w:w="0" w:type="dxa"/>
          <w:tblLook w:val="04A0"/>
        </w:tblPrEx>
        <w:trPr>
          <w:trHeight w:val="420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P="001F49E3" w14:paraId="6E2E0C9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Терапевтична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стоматологія</w:t>
            </w:r>
          </w:p>
        </w:tc>
      </w:tr>
      <w:tr w14:paraId="6222463E" w14:textId="77777777" w:rsidTr="00533089">
        <w:tblPrEx>
          <w:tblW w:w="10053" w:type="dxa"/>
          <w:tblInd w:w="0" w:type="dxa"/>
          <w:tblLook w:val="04A0"/>
        </w:tblPrEx>
        <w:trPr>
          <w:trHeight w:val="979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P="001F49E3" w14:paraId="099578C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46472842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Накладання пломби при лікуванні карієсу та його ускладнень із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склоіономерного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матеріалу світлової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полімерізації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типу "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Gradia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Direct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Estelite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Asteria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" 1/3 коронки зуба  (лікування зуба та анестезія сплачуються додатково)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4217B7" w:rsidP="001F49E3" w14:paraId="32E04E2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3A7161C" w14:textId="77777777" w:rsidTr="00533089">
        <w:tblPrEx>
          <w:tblW w:w="10053" w:type="dxa"/>
          <w:tblInd w:w="0" w:type="dxa"/>
          <w:tblLook w:val="04A0"/>
        </w:tblPrEx>
        <w:trPr>
          <w:trHeight w:val="98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P="001F49E3" w14:paraId="57ED94D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5073A730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Накладання пломби при лікуванні карієсу та його ускладнень із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склоіономерного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матеріалу світлової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полімерізації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типу "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Gradia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Direct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Estelite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Asteria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" 2/3 коронки зуба (лікування зуба та анестезія сплачуються додатково)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P="001F49E3" w14:paraId="7FE1C74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1260,00</w:t>
            </w:r>
          </w:p>
        </w:tc>
      </w:tr>
      <w:tr w14:paraId="24697CB4" w14:textId="77777777" w:rsidTr="00533089">
        <w:tblPrEx>
          <w:tblW w:w="10053" w:type="dxa"/>
          <w:tblInd w:w="0" w:type="dxa"/>
          <w:tblLook w:val="04A0"/>
        </w:tblPrEx>
        <w:trPr>
          <w:trHeight w:val="98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P="001F49E3" w14:paraId="0C07FAE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351E39" w:rsidP="001F49E3" w14:paraId="293040E3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Накладання пломби при лікуванні карієсу та його ускладнень із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склоіономерного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матеріалу світлової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полімерізації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типу "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Gradia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Direct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Estelite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Asteria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P="001F49E3" w14:paraId="3B36125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1620,00</w:t>
            </w:r>
          </w:p>
        </w:tc>
      </w:tr>
      <w:tr w14:paraId="13D17A30" w14:textId="77777777" w:rsidTr="00533089">
        <w:tblPrEx>
          <w:tblW w:w="10053" w:type="dxa"/>
          <w:tblInd w:w="0" w:type="dxa"/>
          <w:tblLook w:val="04A0"/>
        </w:tblPrEx>
        <w:trPr>
          <w:trHeight w:val="41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P="001F49E3" w14:paraId="7DE1BF9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RPr="005423AF" w:rsidP="001F49E3" w14:paraId="5880A2AE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Лікування дефектів (клиноподібні дефекти, карієс кореня)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1C8" w:rsidP="001F49E3" w14:paraId="59EDD35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900,00</w:t>
            </w:r>
          </w:p>
        </w:tc>
      </w:tr>
    </w:tbl>
    <w:p w:rsidR="006D51C8" w:rsidRPr="007E3CF5" w:rsidP="006D51C8" w14:paraId="66494526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D51C8" w:rsidRPr="007E3CF5" w:rsidP="006D51C8" w14:paraId="23EEA81C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E3C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Міський голова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</w:t>
      </w:r>
      <w:r w:rsidRPr="007E3C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Ігор САПОЖКО</w:t>
      </w:r>
    </w:p>
    <w:permEnd w:id="0"/>
    <w:p w:rsidR="00231682" w:rsidRPr="003B2A39" w:rsidP="006D51C8" w14:paraId="7804F9AA" w14:textId="16E8C7F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A472B3">
      <w:headerReference w:type="default" r:id="rId4"/>
      <w:footerReference w:type="default" r:id="rId5"/>
      <w:pgSz w:w="11906" w:h="16838"/>
      <w:pgMar w:top="1135" w:right="707" w:bottom="127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32C7"/>
    <w:rsid w:val="000C1CCF"/>
    <w:rsid w:val="000E0637"/>
    <w:rsid w:val="001060A6"/>
    <w:rsid w:val="001F49E3"/>
    <w:rsid w:val="00215C24"/>
    <w:rsid w:val="00231682"/>
    <w:rsid w:val="00302CE7"/>
    <w:rsid w:val="003377E0"/>
    <w:rsid w:val="00351E39"/>
    <w:rsid w:val="003735BC"/>
    <w:rsid w:val="003A2799"/>
    <w:rsid w:val="003B2A39"/>
    <w:rsid w:val="003D0F01"/>
    <w:rsid w:val="004208DA"/>
    <w:rsid w:val="004217B7"/>
    <w:rsid w:val="00424AD7"/>
    <w:rsid w:val="004D4654"/>
    <w:rsid w:val="004E41C7"/>
    <w:rsid w:val="00524AF7"/>
    <w:rsid w:val="00533089"/>
    <w:rsid w:val="005423AF"/>
    <w:rsid w:val="00545B76"/>
    <w:rsid w:val="005C2922"/>
    <w:rsid w:val="006163EB"/>
    <w:rsid w:val="006D51C8"/>
    <w:rsid w:val="00703793"/>
    <w:rsid w:val="00746C2A"/>
    <w:rsid w:val="007732CE"/>
    <w:rsid w:val="00793874"/>
    <w:rsid w:val="007A3F8F"/>
    <w:rsid w:val="007C582E"/>
    <w:rsid w:val="007E3CF5"/>
    <w:rsid w:val="00821BD7"/>
    <w:rsid w:val="00853C00"/>
    <w:rsid w:val="00881CD5"/>
    <w:rsid w:val="00910331"/>
    <w:rsid w:val="00973F9B"/>
    <w:rsid w:val="00A472B3"/>
    <w:rsid w:val="00A84A56"/>
    <w:rsid w:val="00AE57AA"/>
    <w:rsid w:val="00B20C04"/>
    <w:rsid w:val="00B34E75"/>
    <w:rsid w:val="00B76ABE"/>
    <w:rsid w:val="00C63D26"/>
    <w:rsid w:val="00C72F8A"/>
    <w:rsid w:val="00CB41A2"/>
    <w:rsid w:val="00CB633A"/>
    <w:rsid w:val="00D434BD"/>
    <w:rsid w:val="00DB6F4F"/>
    <w:rsid w:val="00E41868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customStyle="1" w:styleId="TableGrid">
    <w:name w:val="TableGrid"/>
    <w:rsid w:val="006D51C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6D5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0C1CCF"/>
    <w:rsid w:val="001060A6"/>
    <w:rsid w:val="00540CE0"/>
    <w:rsid w:val="006163EB"/>
    <w:rsid w:val="00973F9B"/>
    <w:rsid w:val="00BF5A6B"/>
    <w:rsid w:val="00CB41A2"/>
    <w:rsid w:val="00D329F5"/>
    <w:rsid w:val="00E04BF2"/>
    <w:rsid w:val="00F605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1877</Words>
  <Characters>1071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2026-05-20T10:38:00Z</dcterms:modified>
</cp:coreProperties>
</file>