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ПВ-592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622D6" w14:paraId="5C916CD2" w14:textId="79B69BA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3622D6">
        <w:rPr>
          <w:rFonts w:ascii="Times New Roman" w:hAnsi="Times New Roman" w:cs="Times New Roman"/>
          <w:sz w:val="28"/>
          <w:szCs w:val="28"/>
        </w:rPr>
        <w:t>4</w:t>
      </w:r>
    </w:p>
    <w:p w:rsidR="007C582E" w:rsidP="003622D6" w14:paraId="6E2C2E53" w14:textId="6D7E209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3622D6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622D6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622D6" w:rsidP="003622D6" w14:paraId="3A3C83C7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3622D6" w:rsidP="003622D6" w14:paraId="3E9840A9" w14:textId="339EA149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827C4E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827C4E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827C4E">
        <w:rPr>
          <w:rFonts w:ascii="Times New Roman" w:hAnsi="Times New Roman"/>
          <w:b/>
          <w:bCs/>
          <w:sz w:val="28"/>
          <w:szCs w:val="28"/>
        </w:rPr>
        <w:t>дитини</w:t>
      </w:r>
      <w:r>
        <w:rPr>
          <w:rFonts w:ascii="Times New Roman" w:hAnsi="Times New Roman"/>
          <w:b/>
          <w:bCs/>
          <w:sz w:val="28"/>
          <w:szCs w:val="28"/>
        </w:rPr>
        <w:t xml:space="preserve">, позбавленої батьківського піклування, </w:t>
      </w:r>
      <w:r w:rsidRPr="00827C4E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sz w:val="28"/>
          <w:szCs w:val="28"/>
        </w:rPr>
        <w:t>***</w:t>
      </w:r>
      <w:r>
        <w:rPr>
          <w:rFonts w:ascii="Times New Roman" w:hAnsi="Times New Roman"/>
          <w:sz w:val="28"/>
          <w:szCs w:val="28"/>
        </w:rPr>
        <w:t xml:space="preserve"> </w:t>
      </w:r>
      <w:r w:rsidRPr="00347AB2">
        <w:rPr>
          <w:rFonts w:ascii="Times New Roman" w:hAnsi="Times New Roman"/>
          <w:b/>
          <w:bCs/>
          <w:color w:val="000000" w:themeColor="text1"/>
          <w:sz w:val="28"/>
          <w:szCs w:val="28"/>
        </w:rPr>
        <w:t>р.н.</w:t>
      </w:r>
    </w:p>
    <w:p w:rsidR="003622D6" w:rsidP="003622D6" w14:paraId="71F5654A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3622D6" w:rsidP="003622D6" w14:paraId="6E3BB62D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6069DEB7" w14:textId="77777777" w:rsidTr="000F5C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22D6" w:rsidP="000F5C9C" w14:paraId="03C8C49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Неля БАСЕНКО</w:t>
            </w:r>
          </w:p>
          <w:p w:rsidR="003622D6" w:rsidP="000F5C9C" w14:paraId="482A085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22D6" w:rsidP="000F5C9C" w14:paraId="0F8F537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22D6" w:rsidP="000F5C9C" w14:paraId="0880DB5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22D6" w:rsidP="000F5C9C" w14:paraId="526C32E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22D6" w:rsidP="000F5C9C" w14:paraId="1BEAE4D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622D6" w:rsidP="000F5C9C" w14:paraId="1D5A337F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головний спеціаліст </w:t>
            </w:r>
            <w:r w:rsidRPr="00DE315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сектору оздоровлення дітей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3622D6" w:rsidP="000F5C9C" w14:paraId="287660B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000DFCD2" w14:textId="77777777" w:rsidTr="000F5C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22D6" w:rsidP="000F5C9C" w14:paraId="58920B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Леся ГАВРИСЬ </w:t>
            </w:r>
          </w:p>
        </w:tc>
        <w:tc>
          <w:tcPr>
            <w:tcW w:w="5136" w:type="dxa"/>
          </w:tcPr>
          <w:p w:rsidR="003622D6" w:rsidP="000F5C9C" w14:paraId="75C4222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 w:rsidRPr="00827C4E"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                          І-ї категорії відділу соціальної роботи центру соціальних служб Броварської міської ради Броварського району Київської області;</w:t>
            </w:r>
          </w:p>
          <w:p w:rsidR="003622D6" w:rsidP="000F5C9C" w14:paraId="00600E37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674CDE76" w14:textId="77777777" w:rsidTr="000F5C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22D6" w:rsidP="000F5C9C" w14:paraId="33A8B78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Вікторія ТОВСТЕНКО </w:t>
            </w:r>
          </w:p>
        </w:tc>
        <w:tc>
          <w:tcPr>
            <w:tcW w:w="5136" w:type="dxa"/>
          </w:tcPr>
          <w:p w:rsidR="003622D6" w:rsidP="000F5C9C" w14:paraId="6A961AA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соціальний педагог Броварського ліцею №10 Броварської міської Броварського району Київської області (за згодою);</w:t>
            </w:r>
          </w:p>
          <w:p w:rsidR="003622D6" w:rsidP="000F5C9C" w14:paraId="1B88B9C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19F6406A" w14:textId="77777777" w:rsidTr="000F5C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22D6" w:rsidRPr="0031300F" w:rsidP="000F5C9C" w14:paraId="0AFF51C7" w14:textId="7777777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Софія ТКАЧЕНКО</w:t>
            </w:r>
          </w:p>
          <w:p w:rsidR="003622D6" w:rsidRPr="0031300F" w:rsidP="000F5C9C" w14:paraId="7FF0EAE6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622D6" w:rsidP="000F5C9C" w14:paraId="58706ED1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622D6" w:rsidRPr="0031300F" w:rsidP="000F5C9C" w14:paraId="0DA0DC08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622D6" w:rsidRPr="00645B93" w:rsidP="000F5C9C" w14:paraId="6F25D8AC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лікар – педіатр Товариства з обмеженою відповідальністю «ВЕТА-ПЛЮС» (за згодою);</w:t>
            </w:r>
          </w:p>
        </w:tc>
      </w:tr>
      <w:tr w14:paraId="6874B04E" w14:textId="77777777" w:rsidTr="000F5C9C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3622D6" w:rsidP="000F5C9C" w14:paraId="1711D4C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bookmarkStart w:id="1" w:name="_Hlk216792429"/>
            <w:r>
              <w:rPr>
                <w:rFonts w:ascii="Times New Roman" w:hAnsi="Times New Roman"/>
                <w:sz w:val="28"/>
              </w:rPr>
              <w:t>Оксана УСАТЕНКО</w:t>
            </w:r>
          </w:p>
          <w:p w:rsidR="003622D6" w:rsidP="000F5C9C" w14:paraId="221CF8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22D6" w:rsidP="000F5C9C" w14:paraId="4C6DFD7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22D6" w:rsidP="000F5C9C" w14:paraId="32A246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22D6" w:rsidP="000F5C9C" w14:paraId="166EEF8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3622D6" w:rsidP="000F5C9C" w14:paraId="38E7F0CD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області.</w:t>
            </w:r>
          </w:p>
          <w:p w:rsidR="003622D6" w:rsidP="000F5C9C" w14:paraId="350DAB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1"/>
    <w:p w:rsidR="003622D6" w:rsidRPr="00256A00" w:rsidP="003622D6" w14:paraId="5F9C9B24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3622D6" w14:paraId="7804F9AA" w14:textId="1AB559A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F5C9C"/>
    <w:rsid w:val="001060A6"/>
    <w:rsid w:val="00231682"/>
    <w:rsid w:val="00256A00"/>
    <w:rsid w:val="0031300F"/>
    <w:rsid w:val="003377E0"/>
    <w:rsid w:val="00347AB2"/>
    <w:rsid w:val="003622D6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645B93"/>
    <w:rsid w:val="00746C2A"/>
    <w:rsid w:val="007732CE"/>
    <w:rsid w:val="007C582E"/>
    <w:rsid w:val="00821BD7"/>
    <w:rsid w:val="00827C4E"/>
    <w:rsid w:val="00853C00"/>
    <w:rsid w:val="00882BF1"/>
    <w:rsid w:val="00910331"/>
    <w:rsid w:val="00973F9B"/>
    <w:rsid w:val="00A84A56"/>
    <w:rsid w:val="00AB7956"/>
    <w:rsid w:val="00AE57AA"/>
    <w:rsid w:val="00B20A23"/>
    <w:rsid w:val="00B20C04"/>
    <w:rsid w:val="00CB633A"/>
    <w:rsid w:val="00DE3151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3622D6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3622D6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B20A23"/>
    <w:rsid w:val="00B36D77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763</Words>
  <Characters>435</Characters>
  <Application>Microsoft Office Word</Application>
  <DocSecurity>8</DocSecurity>
  <Lines>3</Lines>
  <Paragraphs>2</Paragraphs>
  <ScaleCrop>false</ScaleCrop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26</cp:revision>
  <dcterms:created xsi:type="dcterms:W3CDTF">2021-08-31T06:42:00Z</dcterms:created>
  <dcterms:modified xsi:type="dcterms:W3CDTF">2026-05-14T13:01:00Z</dcterms:modified>
</cp:coreProperties>
</file>