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A58C8B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Pr="00072ADF" w:rsidR="00CC4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2ADF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bookmarkStart w:id="1" w:name="_GoBack"/>
      <w:bookmarkEnd w:id="1"/>
      <w:r w:rsidRPr="00072ADF" w:rsidR="00CC4E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72ADF" w:rsidRPr="00072ADF" w:rsidP="00072ADF" w14:paraId="73C9613E" w14:textId="77777777">
      <w:pPr>
        <w:pStyle w:val="NoSpacing"/>
        <w:rPr>
          <w:rFonts w:eastAsia="Calibri"/>
        </w:rPr>
      </w:pPr>
      <w:permStart w:id="2" w:edGrp="everyone"/>
      <w:r w:rsidRPr="00072ADF">
        <w:rPr>
          <w:rFonts w:eastAsia="Calibri"/>
        </w:rPr>
        <w:t xml:space="preserve">Перелік майна, що перебуває на балансі закладу дошкільної освіти (ясла-садок) комбінованого типу  «Вишенька» Броварської міської ради   Броварського району Київської області та </w:t>
      </w:r>
      <w:r w:rsidRPr="00072ADF">
        <w:rPr>
          <w:rFonts w:eastAsia="Calibri"/>
        </w:rPr>
        <w:t>п</w:t>
      </w:r>
      <w:r w:rsidRPr="00072ADF">
        <w:rPr>
          <w:rFonts w:eastAsia="Calibri"/>
        </w:rPr>
        <w:t>ід</w:t>
      </w:r>
      <w:r w:rsidRPr="00072ADF">
        <w:t>лягає списанню:</w:t>
      </w:r>
    </w:p>
    <w:p w:rsidR="00072ADF" w:rsidRPr="00072ADF" w:rsidP="00072ADF" w14:paraId="0FA48B07" w14:textId="77777777">
      <w:pPr>
        <w:pStyle w:val="NoSpacing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560"/>
        <w:gridCol w:w="850"/>
        <w:gridCol w:w="4394"/>
        <w:gridCol w:w="1276"/>
        <w:gridCol w:w="1276"/>
        <w:gridCol w:w="1276"/>
        <w:gridCol w:w="1275"/>
      </w:tblGrid>
      <w:tr w14:paraId="50A20C8D" w14:textId="77777777" w:rsidTr="00072ADF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367636A1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t xml:space="preserve">№ </w:t>
            </w:r>
            <w:r w:rsidRPr="00072ADF">
              <w:t>п</w:t>
            </w:r>
            <w:r w:rsidRPr="00072ADF">
              <w:t>/</w:t>
            </w:r>
            <w:r w:rsidRPr="00072ADF"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701A82F8" w14:textId="77777777">
            <w:pPr>
              <w:pStyle w:val="NoSpacing"/>
              <w:jc w:val="center"/>
            </w:pPr>
            <w:r w:rsidRPr="00072ADF">
              <w:t>Назва основних</w:t>
            </w:r>
          </w:p>
          <w:p w:rsidR="00072ADF" w:rsidRPr="00072ADF" w:rsidP="00072ADF" w14:paraId="441F650C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t>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03744811" w14:textId="77777777">
            <w:pPr>
              <w:pStyle w:val="NoSpacing"/>
              <w:jc w:val="center"/>
            </w:pPr>
            <w:r w:rsidRPr="00072ADF">
              <w:t>Інвентарний</w:t>
            </w:r>
          </w:p>
          <w:p w:rsidR="00072ADF" w:rsidRPr="00072ADF" w:rsidP="00072ADF" w14:paraId="1EFD6B53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7B0B1D00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rPr>
                <w:lang w:eastAsia="uk-UA"/>
              </w:rPr>
              <w:t>Кіль</w:t>
            </w:r>
          </w:p>
          <w:p w:rsidR="00072ADF" w:rsidRPr="00072ADF" w:rsidP="00072ADF" w14:paraId="74647EA2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rPr>
                <w:lang w:eastAsia="uk-UA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P="00072ADF" w14:paraId="290A3E69" w14:textId="77777777">
            <w:pPr>
              <w:pStyle w:val="NoSpacing"/>
              <w:jc w:val="center"/>
              <w:rPr>
                <w:lang w:val="uk-UA"/>
              </w:rPr>
            </w:pPr>
          </w:p>
          <w:p w:rsidR="00072ADF" w:rsidRPr="00072ADF" w:rsidP="00072ADF" w14:paraId="4E5B13F2" w14:textId="77777777">
            <w:pPr>
              <w:pStyle w:val="NoSpacing"/>
              <w:jc w:val="center"/>
            </w:pPr>
            <w:r w:rsidRPr="00072ADF">
              <w:t xml:space="preserve">Причина </w:t>
            </w:r>
            <w:r w:rsidRPr="00072ADF">
              <w:t>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171917F0" w14:textId="77777777">
            <w:pPr>
              <w:pStyle w:val="NoSpacing"/>
              <w:jc w:val="center"/>
            </w:pPr>
            <w:r w:rsidRPr="00072ADF">
              <w:t>Первісна вартість</w:t>
            </w:r>
          </w:p>
          <w:p w:rsidR="00072ADF" w:rsidRPr="00072ADF" w:rsidP="00072ADF" w14:paraId="38B810AE" w14:textId="77777777">
            <w:pPr>
              <w:pStyle w:val="NoSpacing"/>
              <w:jc w:val="center"/>
              <w:rPr>
                <w:lang w:eastAsia="uk-UA"/>
              </w:rPr>
            </w:pPr>
            <w:r w:rsidRPr="00072ADF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0864A96C" w14:textId="77777777">
            <w:pPr>
              <w:pStyle w:val="NoSpacing"/>
              <w:jc w:val="center"/>
            </w:pPr>
            <w:r w:rsidRPr="00072ADF">
              <w:t>Знос</w:t>
            </w:r>
          </w:p>
          <w:p w:rsidR="00072ADF" w:rsidP="00072ADF" w14:paraId="090906DC" w14:textId="77777777">
            <w:pPr>
              <w:pStyle w:val="NoSpacing"/>
              <w:jc w:val="center"/>
              <w:rPr>
                <w:lang w:val="uk-UA"/>
              </w:rPr>
            </w:pPr>
          </w:p>
          <w:p w:rsidR="00072ADF" w:rsidRPr="00072ADF" w:rsidP="00072ADF" w14:paraId="18C44F48" w14:textId="77777777">
            <w:pPr>
              <w:pStyle w:val="NoSpacing"/>
              <w:jc w:val="center"/>
            </w:pPr>
            <w:r w:rsidRPr="00072ADF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3E2235BA" w14:textId="77777777">
            <w:pPr>
              <w:pStyle w:val="NoSpacing"/>
              <w:jc w:val="center"/>
            </w:pPr>
            <w:r w:rsidRPr="00072ADF">
              <w:t>Залишкова вартість</w:t>
            </w:r>
          </w:p>
          <w:p w:rsidR="00072ADF" w:rsidRPr="00072ADF" w:rsidP="00072ADF" w14:paraId="4173FFBB" w14:textId="77777777">
            <w:pPr>
              <w:pStyle w:val="NoSpacing"/>
              <w:jc w:val="center"/>
            </w:pPr>
            <w:r w:rsidRPr="00072ADF"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1A2676A3" w14:textId="77777777">
            <w:pPr>
              <w:pStyle w:val="NoSpacing"/>
              <w:jc w:val="center"/>
            </w:pPr>
            <w:r w:rsidRPr="00072ADF">
              <w:t>Р</w:t>
            </w:r>
            <w:r w:rsidRPr="00072ADF">
              <w:t>ік введення в експлуатацію</w:t>
            </w:r>
          </w:p>
        </w:tc>
      </w:tr>
      <w:tr w14:paraId="5FE41C93" w14:textId="77777777" w:rsidTr="00072ADF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73C8660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69FFB89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125A72B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32EFD73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361FE85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0121348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71E8566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7948E02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F" w:rsidRPr="00072ADF" w:rsidP="00072ADF" w14:paraId="7BCC18E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072ADF">
              <w:rPr>
                <w:sz w:val="20"/>
                <w:szCs w:val="20"/>
              </w:rPr>
              <w:t>9</w:t>
            </w:r>
          </w:p>
        </w:tc>
      </w:tr>
      <w:tr w14:paraId="4442DDC6" w14:textId="77777777" w:rsidTr="00072ADF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4D291855" w14:textId="77777777">
            <w:pPr>
              <w:pStyle w:val="NoSpacing"/>
            </w:pPr>
            <w:r w:rsidRPr="00072AD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3C97420E" w14:textId="77777777">
            <w:pPr>
              <w:pStyle w:val="NoSpacing"/>
            </w:pPr>
            <w:r w:rsidRPr="00072ADF">
              <w:t>Комп</w:t>
            </w:r>
            <w:r w:rsidRPr="00072ADF">
              <w:rPr>
                <w:lang w:val="en-US"/>
              </w:rPr>
              <w:t>’</w:t>
            </w:r>
            <w:r w:rsidRPr="00072ADF">
              <w:t>ютер</w:t>
            </w:r>
            <w:r w:rsidRPr="00072ADF">
              <w:t xml:space="preserve"> в комплекті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11CDF060" w14:textId="77777777">
            <w:pPr>
              <w:pStyle w:val="NoSpacing"/>
            </w:pPr>
            <w:r w:rsidRPr="00072ADF">
              <w:t>101480040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248B4BD3" w14:textId="77777777">
            <w:pPr>
              <w:pStyle w:val="NoSpacing"/>
              <w:jc w:val="center"/>
            </w:pPr>
            <w:r w:rsidRPr="00072ADF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0EE892EE" w14:textId="77777777">
            <w:pPr>
              <w:pStyle w:val="NoSpacing"/>
            </w:pPr>
            <w:r w:rsidRPr="00072ADF">
              <w:t xml:space="preserve">пошкоджено блок живлення та материнська плата на </w:t>
            </w:r>
            <w:r w:rsidRPr="00072ADF">
              <w:t>системному</w:t>
            </w:r>
            <w:r w:rsidRPr="00072ADF">
              <w:t xml:space="preserve"> блоці, на моніторі пошкоджено інвертор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0B596D8F" w14:textId="77777777">
            <w:pPr>
              <w:pStyle w:val="NoSpacing"/>
              <w:jc w:val="center"/>
            </w:pPr>
            <w:r w:rsidRPr="00072ADF">
              <w:t>4371,00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00CCCA2A" w14:textId="77777777">
            <w:pPr>
              <w:pStyle w:val="NoSpacing"/>
              <w:jc w:val="center"/>
            </w:pPr>
            <w:r w:rsidRPr="00072ADF">
              <w:t>4371,00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4B745E1C" w14:textId="77777777">
            <w:pPr>
              <w:pStyle w:val="NoSpacing"/>
              <w:jc w:val="center"/>
            </w:pPr>
            <w:r w:rsidRPr="00072AD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4A4B427F" w14:textId="77777777">
            <w:pPr>
              <w:pStyle w:val="NoSpacing"/>
              <w:jc w:val="center"/>
            </w:pPr>
            <w:r w:rsidRPr="00072ADF">
              <w:t>2007</w:t>
            </w:r>
          </w:p>
        </w:tc>
      </w:tr>
      <w:tr w14:paraId="556A7ABA" w14:textId="77777777" w:rsidTr="00072ADF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5442D463" w14:textId="77777777">
            <w:pPr>
              <w:pStyle w:val="NoSpacing"/>
            </w:pPr>
            <w:r w:rsidRPr="00072AD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22DAC38A" w14:textId="77777777">
            <w:pPr>
              <w:pStyle w:val="NoSpacing"/>
            </w:pPr>
            <w:r w:rsidRPr="00072ADF">
              <w:t>Комп</w:t>
            </w:r>
            <w:r w:rsidRPr="00072ADF">
              <w:rPr>
                <w:lang w:val="en-US"/>
              </w:rPr>
              <w:t>’</w:t>
            </w:r>
            <w:r w:rsidRPr="00072ADF">
              <w:t>ютер</w:t>
            </w:r>
            <w:r w:rsidRPr="00072ADF">
              <w:t xml:space="preserve"> в комплекті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3D8C5C5A" w14:textId="77777777">
            <w:pPr>
              <w:pStyle w:val="NoSpacing"/>
            </w:pPr>
            <w:r w:rsidRPr="00072ADF">
              <w:t>101480033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4CBFACA8" w14:textId="77777777">
            <w:pPr>
              <w:pStyle w:val="NoSpacing"/>
              <w:jc w:val="center"/>
            </w:pPr>
            <w:r w:rsidRPr="00072ADF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704F7934" w14:textId="77777777">
            <w:pPr>
              <w:pStyle w:val="NoSpacing"/>
            </w:pPr>
            <w:r w:rsidRPr="00072ADF">
              <w:t>пошкоджені ємкості материнської  плати та чі</w:t>
            </w:r>
            <w:r w:rsidRPr="00072ADF">
              <w:t>п</w:t>
            </w:r>
            <w:r w:rsidRPr="00072ADF">
              <w:t xml:space="preserve"> </w:t>
            </w:r>
            <w:r w:rsidRPr="00072ADF">
              <w:t>біос</w:t>
            </w:r>
            <w:r w:rsidRPr="00072ADF">
              <w:t>. На моніторі пошкоджена матриця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33E9A75E" w14:textId="77777777">
            <w:pPr>
              <w:pStyle w:val="NoSpacing"/>
              <w:jc w:val="center"/>
            </w:pPr>
            <w:r w:rsidRPr="00072ADF">
              <w:t>4854,00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25C69525" w14:textId="77777777">
            <w:pPr>
              <w:pStyle w:val="NoSpacing"/>
              <w:jc w:val="center"/>
            </w:pPr>
            <w:r w:rsidRPr="00072ADF">
              <w:t>4854,00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4E5477AB" w14:textId="77777777">
            <w:pPr>
              <w:pStyle w:val="NoSpacing"/>
              <w:jc w:val="center"/>
            </w:pPr>
            <w:r w:rsidRPr="00072AD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197FC30D" w14:textId="77777777">
            <w:pPr>
              <w:pStyle w:val="NoSpacing"/>
              <w:jc w:val="center"/>
            </w:pPr>
            <w:r w:rsidRPr="00072ADF">
              <w:t>2007</w:t>
            </w:r>
          </w:p>
        </w:tc>
      </w:tr>
      <w:tr w14:paraId="37D1948D" w14:textId="77777777" w:rsidTr="00072ADF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70F30377" w14:textId="77777777">
            <w:pPr>
              <w:pStyle w:val="NoSpacing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35D8DA87" w14:textId="77777777">
            <w:pPr>
              <w:pStyle w:val="NoSpacing"/>
            </w:pPr>
            <w:r w:rsidRPr="00072ADF">
              <w:t>П</w:t>
            </w:r>
            <w:r w:rsidRPr="00072ADF">
              <w:t>ідсумок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5B442EE7" w14:textId="77777777">
            <w:pPr>
              <w:pStyle w:val="NoSpacing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61C84728" w14:textId="77777777">
            <w:pPr>
              <w:pStyle w:val="NoSpacing"/>
              <w:jc w:val="center"/>
            </w:pPr>
            <w:r w:rsidRPr="00072ADF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5B5EB14E" w14:textId="77777777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5AC4ED21" w14:textId="77777777">
            <w:pPr>
              <w:pStyle w:val="NoSpacing"/>
              <w:jc w:val="center"/>
            </w:pPr>
            <w:r w:rsidRPr="00072ADF">
              <w:t>9225,00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4FC9E520" w14:textId="77777777">
            <w:pPr>
              <w:pStyle w:val="NoSpacing"/>
              <w:jc w:val="center"/>
            </w:pPr>
            <w:r w:rsidRPr="00072ADF">
              <w:t>9225,00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0F67EA2C" w14:textId="77777777">
            <w:pPr>
              <w:pStyle w:val="NoSpacing"/>
              <w:jc w:val="center"/>
            </w:pPr>
            <w:r w:rsidRPr="00072AD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F" w:rsidRPr="00072ADF" w:rsidP="00072ADF" w14:paraId="208F62E4" w14:textId="77777777">
            <w:pPr>
              <w:pStyle w:val="NoSpacing"/>
              <w:jc w:val="center"/>
            </w:pPr>
          </w:p>
        </w:tc>
      </w:tr>
    </w:tbl>
    <w:p w:rsidR="00072ADF" w:rsidRPr="00072ADF" w:rsidP="00072ADF" w14:paraId="7E3CC940" w14:textId="77777777">
      <w:pPr>
        <w:rPr>
          <w:rFonts w:ascii="Times New Roman" w:hAnsi="Times New Roman" w:cs="Times New Roman"/>
          <w:sz w:val="24"/>
          <w:szCs w:val="24"/>
        </w:rPr>
      </w:pPr>
    </w:p>
    <w:p w:rsidR="00072ADF" w:rsidRPr="009D48EB" w:rsidP="00072ADF" w14:paraId="7D0188E5" w14:textId="77777777">
      <w:pPr>
        <w:jc w:val="center"/>
        <w:rPr>
          <w:sz w:val="28"/>
          <w:szCs w:val="28"/>
        </w:rPr>
      </w:pPr>
      <w:r w:rsidRPr="00072ADF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</w:r>
      <w:r w:rsidRPr="00072ADF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2ADF" w:rsidR="00072A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72ADF"/>
    <w:rsid w:val="000D5820"/>
    <w:rsid w:val="000E7AC9"/>
    <w:rsid w:val="001018AB"/>
    <w:rsid w:val="0022588C"/>
    <w:rsid w:val="00252709"/>
    <w:rsid w:val="00252A9D"/>
    <w:rsid w:val="0028625E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D48EB"/>
    <w:rsid w:val="009E4B16"/>
    <w:rsid w:val="00A56350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07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2A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2E16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54E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8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2023-03-27T06:25:00Z</dcterms:created>
  <dcterms:modified xsi:type="dcterms:W3CDTF">2026-05-06T13:12:00Z</dcterms:modified>
</cp:coreProperties>
</file>