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0EC4C" w14:textId="0CB76CF2" w:rsidR="000C73EA" w:rsidRDefault="000C73EA" w:rsidP="000C73EA">
      <w:pPr>
        <w:spacing w:after="0" w:line="240" w:lineRule="auto"/>
        <w:ind w:left="-142" w:right="-284" w:firstLine="567"/>
        <w:contextualSpacing/>
        <w:rPr>
          <w:rFonts w:ascii="Times New Roman" w:hAnsi="Times New Roman"/>
          <w:b/>
          <w:sz w:val="28"/>
          <w:szCs w:val="28"/>
          <w:lang w:val="uk-UA"/>
        </w:rPr>
      </w:pPr>
      <w:bookmarkStart w:id="0" w:name="_Hlk226633796"/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Пояснювальна записка </w:t>
      </w:r>
    </w:p>
    <w:p w14:paraId="68F5DC60" w14:textId="77777777" w:rsidR="000C73EA" w:rsidRPr="003E57E8" w:rsidRDefault="000C73EA" w:rsidP="000C73EA">
      <w:pPr>
        <w:spacing w:after="0" w:line="240" w:lineRule="auto"/>
        <w:ind w:left="-142" w:right="-284" w:firstLine="567"/>
        <w:contextualSpacing/>
        <w:jc w:val="center"/>
        <w:rPr>
          <w:rFonts w:ascii="Times New Roman" w:hAnsi="Times New Roman"/>
          <w:sz w:val="12"/>
          <w:szCs w:val="12"/>
          <w:lang w:val="uk-UA"/>
        </w:rPr>
      </w:pPr>
    </w:p>
    <w:p w14:paraId="3B1434A1" w14:textId="77777777" w:rsidR="000C73EA" w:rsidRDefault="000C73EA" w:rsidP="000C73EA">
      <w:pPr>
        <w:spacing w:after="0" w:line="240" w:lineRule="auto"/>
        <w:ind w:left="-284" w:right="-284"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Pr="005B1C08">
        <w:rPr>
          <w:rFonts w:ascii="Times New Roman" w:hAnsi="Times New Roman"/>
          <w:sz w:val="28"/>
          <w:szCs w:val="28"/>
          <w:lang w:val="uk-UA"/>
        </w:rPr>
        <w:t>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«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внесення змін до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будівництва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капітального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ремонту,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тримання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</w:t>
      </w:r>
      <w:r w:rsidRPr="00FB0ACE">
        <w:rPr>
          <w:rFonts w:ascii="Times New Roman" w:hAnsi="Times New Roman" w:cs="Times New Roman"/>
          <w:b/>
          <w:sz w:val="28"/>
          <w:szCs w:val="28"/>
        </w:rPr>
        <w:t>’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єктів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благоустрою та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соціально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– культурного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призначення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Броварської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територіальної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громади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на 2025 – 2029 роки</w:t>
      </w:r>
      <w:r w:rsidRPr="00FB0ACE">
        <w:rPr>
          <w:rFonts w:ascii="Times New Roman" w:hAnsi="Times New Roman" w:cs="Times New Roman"/>
          <w:b/>
          <w:sz w:val="28"/>
          <w:szCs w:val="28"/>
        </w:rPr>
        <w:t>»</w:t>
      </w:r>
    </w:p>
    <w:p w14:paraId="27C72877" w14:textId="77777777" w:rsidR="009E430F" w:rsidRPr="009E430F" w:rsidRDefault="009E430F" w:rsidP="000C73EA">
      <w:pPr>
        <w:spacing w:after="0" w:line="240" w:lineRule="auto"/>
        <w:ind w:left="-284" w:right="-284" w:firstLine="426"/>
        <w:contextualSpacing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1133D198" w14:textId="77777777" w:rsidR="000C73EA" w:rsidRPr="009E430F" w:rsidRDefault="000C73EA" w:rsidP="000C73EA">
      <w:pPr>
        <w:spacing w:after="0" w:line="240" w:lineRule="auto"/>
        <w:ind w:left="-284" w:right="-284"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430F"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 w:rsidRPr="009E430F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9E430F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14:paraId="0BFC642D" w14:textId="77777777" w:rsidR="000C73EA" w:rsidRPr="003E57E8" w:rsidRDefault="000C73EA" w:rsidP="000C73EA">
      <w:pPr>
        <w:spacing w:after="0" w:line="240" w:lineRule="auto"/>
        <w:ind w:left="-284" w:right="-284" w:firstLine="426"/>
        <w:rPr>
          <w:rFonts w:ascii="Times New Roman" w:hAnsi="Times New Roman" w:cs="Times New Roman"/>
          <w:b/>
          <w:sz w:val="12"/>
          <w:szCs w:val="12"/>
          <w:lang w:val="uk-UA"/>
        </w:rPr>
      </w:pPr>
    </w:p>
    <w:p w14:paraId="6C9BCF69" w14:textId="77777777" w:rsidR="000C73EA" w:rsidRDefault="000C73EA" w:rsidP="000C73EA">
      <w:pPr>
        <w:pStyle w:val="a5"/>
        <w:spacing w:after="0" w:line="240" w:lineRule="auto"/>
        <w:ind w:left="-284" w:right="-284" w:firstLine="426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 Обґ</w:t>
      </w:r>
      <w:r w:rsidRPr="007B0302">
        <w:rPr>
          <w:rFonts w:ascii="Times New Roman" w:hAnsi="Times New Roman" w:cs="Times New Roman"/>
          <w:b/>
          <w:sz w:val="28"/>
          <w:szCs w:val="28"/>
          <w:lang w:val="uk-UA"/>
        </w:rPr>
        <w:t>рунтування необхідності прийняття рішення</w:t>
      </w:r>
    </w:p>
    <w:p w14:paraId="3070F0C6" w14:textId="77777777" w:rsidR="000C73EA" w:rsidRDefault="000C73EA" w:rsidP="000C73EA">
      <w:pPr>
        <w:pStyle w:val="a5"/>
        <w:spacing w:after="0" w:line="240" w:lineRule="auto"/>
        <w:ind w:left="-284" w:right="-28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Hlk141947503"/>
      <w:bookmarkStart w:id="2" w:name="_Hlk134192880"/>
      <w:bookmarkStart w:id="3" w:name="_Hlk131756708"/>
      <w:r>
        <w:rPr>
          <w:rFonts w:ascii="Times New Roman" w:hAnsi="Times New Roman" w:cs="Times New Roman"/>
          <w:sz w:val="28"/>
          <w:szCs w:val="28"/>
          <w:lang w:val="uk-UA"/>
        </w:rPr>
        <w:t>Збільшуємо видатки п.1.1.9. «</w:t>
      </w:r>
      <w:r w:rsidRPr="00E15FB5">
        <w:rPr>
          <w:rFonts w:ascii="Times New Roman" w:hAnsi="Times New Roman" w:cs="Times New Roman"/>
          <w:sz w:val="28"/>
          <w:szCs w:val="28"/>
          <w:lang w:val="uk-UA"/>
        </w:rPr>
        <w:t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на послуги з вивезення негабаритних непобутових відходів у розмірі «1000,00»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EDBCA6B" w14:textId="77777777" w:rsidR="000C73EA" w:rsidRPr="0085479B" w:rsidRDefault="000C73EA" w:rsidP="000C73EA">
      <w:pPr>
        <w:pStyle w:val="a5"/>
        <w:spacing w:after="0" w:line="240" w:lineRule="auto"/>
        <w:ind w:left="-284" w:right="-284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479B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14:paraId="10F13820" w14:textId="77777777" w:rsidR="000C73EA" w:rsidRDefault="000C73EA" w:rsidP="000C73EA">
      <w:pPr>
        <w:pStyle w:val="docdata"/>
        <w:shd w:val="clear" w:color="auto" w:fill="FFFFFF"/>
        <w:spacing w:before="0" w:beforeAutospacing="0" w:after="0" w:afterAutospacing="0"/>
        <w:ind w:left="-284" w:righ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Стабільна робота </w:t>
      </w:r>
      <w:r w:rsidRPr="00E15FB5">
        <w:rPr>
          <w:sz w:val="28"/>
          <w:szCs w:val="28"/>
        </w:rPr>
        <w:t xml:space="preserve">СКП "Броварська ритуальна служба" </w:t>
      </w:r>
      <w:r>
        <w:rPr>
          <w:sz w:val="28"/>
          <w:szCs w:val="28"/>
        </w:rPr>
        <w:t>з утримання територій кладовищ Броварської міської територіальної громади.</w:t>
      </w:r>
    </w:p>
    <w:p w14:paraId="1102E185" w14:textId="77777777" w:rsidR="000C73EA" w:rsidRPr="00FA304F" w:rsidRDefault="000C73EA" w:rsidP="000C73EA">
      <w:pPr>
        <w:spacing w:after="0" w:line="240" w:lineRule="auto"/>
        <w:ind w:left="-284" w:right="-284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FA304F"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</w:p>
    <w:p w14:paraId="36926024" w14:textId="77777777" w:rsidR="000C73EA" w:rsidRDefault="000C73EA" w:rsidP="000C73EA">
      <w:pPr>
        <w:pStyle w:val="a5"/>
        <w:spacing w:after="0" w:line="240" w:lineRule="auto"/>
        <w:ind w:left="-284" w:right="-284" w:firstLine="426"/>
        <w:jc w:val="both"/>
        <w:rPr>
          <w:rFonts w:ascii="Times New Roman" w:hAnsi="Times New Roman"/>
          <w:sz w:val="28"/>
          <w:szCs w:val="28"/>
          <w:lang w:val="uk-UA" w:eastAsia="uk-UA"/>
        </w:rPr>
      </w:pPr>
      <w:bookmarkStart w:id="4" w:name="_Hlk134192768"/>
      <w:r w:rsidRPr="00FA304F">
        <w:rPr>
          <w:rFonts w:ascii="Times New Roman" w:hAnsi="Times New Roman"/>
          <w:sz w:val="28"/>
          <w:szCs w:val="28"/>
          <w:lang w:val="uk-UA" w:eastAsia="uk-UA"/>
        </w:rPr>
        <w:t>Розроблено</w:t>
      </w:r>
      <w:r w:rsidRPr="00FA304F">
        <w:rPr>
          <w:rFonts w:ascii="Times New Roman" w:hAnsi="Times New Roman"/>
          <w:sz w:val="28"/>
          <w:szCs w:val="28"/>
          <w:lang w:val="uk-UA"/>
        </w:rPr>
        <w:t xml:space="preserve"> відповідно до Бюджетного кодексу України, Закону України «Про місцеве самоврядування в Україні», «Про благоустрій населених пунктів»,  </w:t>
      </w:r>
      <w:r w:rsidRPr="00FA304F">
        <w:rPr>
          <w:rFonts w:ascii="Times New Roman" w:hAnsi="Times New Roman"/>
          <w:sz w:val="28"/>
          <w:szCs w:val="28"/>
          <w:lang w:val="uk-UA"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bookmarkEnd w:id="4"/>
    <w:p w14:paraId="30254B4B" w14:textId="77777777" w:rsidR="000C73EA" w:rsidRPr="00FA304F" w:rsidRDefault="000C73EA" w:rsidP="000C73EA">
      <w:pPr>
        <w:pStyle w:val="a5"/>
        <w:numPr>
          <w:ilvl w:val="0"/>
          <w:numId w:val="2"/>
        </w:numPr>
        <w:spacing w:after="0" w:line="240" w:lineRule="auto"/>
        <w:ind w:left="-284" w:right="-284" w:firstLine="42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304F">
        <w:rPr>
          <w:rFonts w:ascii="Times New Roman" w:hAnsi="Times New Roman"/>
          <w:b/>
          <w:sz w:val="28"/>
          <w:szCs w:val="28"/>
          <w:lang w:val="uk-UA"/>
        </w:rPr>
        <w:t>Фінансово -економічне обґрунтування</w:t>
      </w:r>
    </w:p>
    <w:p w14:paraId="21C65138" w14:textId="77777777" w:rsidR="000C73EA" w:rsidRDefault="000C73EA" w:rsidP="000C73EA">
      <w:pPr>
        <w:pStyle w:val="a5"/>
        <w:spacing w:after="0" w:line="240" w:lineRule="auto"/>
        <w:ind w:left="-284" w:right="-284" w:firstLine="426"/>
        <w:jc w:val="both"/>
        <w:rPr>
          <w:rFonts w:ascii="Times New Roman" w:hAnsi="Times New Roman"/>
          <w:sz w:val="28"/>
          <w:szCs w:val="28"/>
          <w:lang w:val="uk-UA"/>
        </w:rPr>
      </w:pPr>
      <w:bookmarkStart w:id="5" w:name="_Hlk131756640"/>
      <w:r w:rsidRPr="00FA304F">
        <w:rPr>
          <w:rFonts w:ascii="Times New Roman" w:hAnsi="Times New Roman"/>
          <w:sz w:val="28"/>
          <w:szCs w:val="28"/>
          <w:lang w:val="uk-UA"/>
        </w:rPr>
        <w:t>У 202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FA304F">
        <w:rPr>
          <w:rFonts w:ascii="Times New Roman" w:hAnsi="Times New Roman"/>
          <w:sz w:val="28"/>
          <w:szCs w:val="28"/>
          <w:lang w:val="uk-UA"/>
        </w:rPr>
        <w:t xml:space="preserve"> році обсяг фінансування Програми становить «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456 266,471</w:t>
      </w:r>
      <w:r w:rsidRPr="00FA304F">
        <w:rPr>
          <w:rFonts w:ascii="Times New Roman" w:hAnsi="Times New Roman"/>
          <w:sz w:val="28"/>
          <w:szCs w:val="28"/>
          <w:lang w:val="uk-UA"/>
        </w:rPr>
        <w:t xml:space="preserve">» </w:t>
      </w:r>
      <w:proofErr w:type="spellStart"/>
      <w:r w:rsidRPr="00FA304F"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bookmarkEnd w:id="5"/>
    <w:p w14:paraId="70A57F40" w14:textId="77777777" w:rsidR="000C73EA" w:rsidRPr="00FA304F" w:rsidRDefault="000C73EA" w:rsidP="000C73EA">
      <w:pPr>
        <w:pStyle w:val="a5"/>
        <w:numPr>
          <w:ilvl w:val="0"/>
          <w:numId w:val="2"/>
        </w:numPr>
        <w:spacing w:after="0" w:line="240" w:lineRule="auto"/>
        <w:ind w:left="-284" w:right="-284" w:firstLine="42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304F">
        <w:rPr>
          <w:rFonts w:ascii="Times New Roman" w:hAnsi="Times New Roman"/>
          <w:b/>
          <w:sz w:val="28"/>
          <w:szCs w:val="28"/>
          <w:lang w:val="uk-UA"/>
        </w:rPr>
        <w:t>Прогноз результатів</w:t>
      </w:r>
    </w:p>
    <w:p w14:paraId="180FBCDA" w14:textId="77777777" w:rsidR="000C73EA" w:rsidRPr="00734F1D" w:rsidRDefault="000C73EA" w:rsidP="000C73EA">
      <w:pPr>
        <w:pStyle w:val="a5"/>
        <w:numPr>
          <w:ilvl w:val="0"/>
          <w:numId w:val="3"/>
        </w:numPr>
        <w:spacing w:after="0" w:line="240" w:lineRule="auto"/>
        <w:ind w:left="-284" w:right="-284" w:firstLine="42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57E9C">
        <w:rPr>
          <w:rFonts w:ascii="Times New Roman" w:hAnsi="Times New Roman"/>
          <w:sz w:val="28"/>
          <w:szCs w:val="28"/>
          <w:lang w:val="uk-UA"/>
        </w:rPr>
        <w:t>Стабільна робота на виконання заходів Програм.</w:t>
      </w:r>
    </w:p>
    <w:p w14:paraId="0031B254" w14:textId="77777777" w:rsidR="000C73EA" w:rsidRPr="00240E1A" w:rsidRDefault="000C73EA" w:rsidP="000C73EA">
      <w:pPr>
        <w:pStyle w:val="a5"/>
        <w:numPr>
          <w:ilvl w:val="0"/>
          <w:numId w:val="2"/>
        </w:numPr>
        <w:spacing w:after="0" w:line="240" w:lineRule="auto"/>
        <w:ind w:left="-284" w:right="-284" w:firstLine="42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40E1A">
        <w:rPr>
          <w:rFonts w:ascii="Times New Roman" w:hAnsi="Times New Roman"/>
          <w:b/>
          <w:sz w:val="28"/>
          <w:szCs w:val="28"/>
          <w:lang w:val="uk-UA"/>
        </w:rPr>
        <w:t>Суб’єкт подання про</w:t>
      </w:r>
      <w:r>
        <w:rPr>
          <w:rFonts w:ascii="Times New Roman" w:hAnsi="Times New Roman"/>
          <w:b/>
          <w:sz w:val="28"/>
          <w:szCs w:val="28"/>
          <w:lang w:val="uk-UA"/>
        </w:rPr>
        <w:t>є</w:t>
      </w:r>
      <w:r w:rsidRPr="00240E1A">
        <w:rPr>
          <w:rFonts w:ascii="Times New Roman" w:hAnsi="Times New Roman"/>
          <w:b/>
          <w:sz w:val="28"/>
          <w:szCs w:val="28"/>
          <w:lang w:val="uk-UA"/>
        </w:rPr>
        <w:t>кту рішення</w:t>
      </w:r>
    </w:p>
    <w:p w14:paraId="0D92F040" w14:textId="77777777" w:rsidR="000C73EA" w:rsidRPr="00240E1A" w:rsidRDefault="000C73EA" w:rsidP="000C73EA">
      <w:pPr>
        <w:pStyle w:val="a5"/>
        <w:spacing w:after="0" w:line="240" w:lineRule="auto"/>
        <w:ind w:left="-284" w:right="-28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" w:name="_Hlk139880192"/>
      <w:bookmarkEnd w:id="1"/>
      <w:bookmarkEnd w:id="2"/>
      <w:bookmarkEnd w:id="3"/>
      <w:r w:rsidRPr="00240E1A">
        <w:rPr>
          <w:rFonts w:ascii="Times New Roman" w:hAnsi="Times New Roman" w:cs="Times New Roman"/>
          <w:sz w:val="28"/>
          <w:szCs w:val="28"/>
          <w:lang w:val="uk-UA"/>
        </w:rPr>
        <w:t xml:space="preserve">Доповідач: </w:t>
      </w:r>
      <w:r>
        <w:rPr>
          <w:rFonts w:ascii="Times New Roman" w:hAnsi="Times New Roman" w:cs="Times New Roman"/>
          <w:sz w:val="28"/>
          <w:szCs w:val="28"/>
          <w:lang w:val="uk-UA"/>
        </w:rPr>
        <w:t>Світлана РЕШЕТОВА</w:t>
      </w:r>
      <w:r w:rsidRPr="00240E1A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0E1A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будівництва, житлово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240E1A">
        <w:rPr>
          <w:rFonts w:ascii="Times New Roman" w:hAnsi="Times New Roman" w:cs="Times New Roman"/>
          <w:sz w:val="28"/>
          <w:szCs w:val="28"/>
          <w:lang w:val="uk-UA"/>
        </w:rPr>
        <w:t>комунального господарства, інфраструктури та транспорту Броварської міської ради Броварського району Київської області.</w:t>
      </w:r>
    </w:p>
    <w:p w14:paraId="59176F69" w14:textId="77777777" w:rsidR="000C73EA" w:rsidRDefault="000C73EA" w:rsidP="000C73EA">
      <w:pPr>
        <w:pStyle w:val="a5"/>
        <w:spacing w:after="0" w:line="240" w:lineRule="auto"/>
        <w:ind w:left="-284" w:right="-28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E1A">
        <w:rPr>
          <w:rFonts w:ascii="Times New Roman" w:hAnsi="Times New Roman"/>
          <w:sz w:val="28"/>
          <w:szCs w:val="28"/>
          <w:lang w:val="uk-UA"/>
        </w:rPr>
        <w:t>Відповідальна за підготовку про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Pr="00240E1A">
        <w:rPr>
          <w:rFonts w:ascii="Times New Roman" w:hAnsi="Times New Roman"/>
          <w:sz w:val="28"/>
          <w:szCs w:val="28"/>
          <w:lang w:val="uk-UA"/>
        </w:rPr>
        <w:t xml:space="preserve">кту рішення: </w:t>
      </w:r>
      <w:r>
        <w:rPr>
          <w:rFonts w:ascii="Times New Roman" w:hAnsi="Times New Roman"/>
          <w:sz w:val="28"/>
          <w:szCs w:val="28"/>
          <w:lang w:val="uk-UA"/>
        </w:rPr>
        <w:t>Олена ДРАНА</w:t>
      </w:r>
      <w:r w:rsidRPr="00240E1A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0E1A"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начальника відділу планування та обліку управління будівництва, житлово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240E1A">
        <w:rPr>
          <w:rFonts w:ascii="Times New Roman" w:hAnsi="Times New Roman" w:cs="Times New Roman"/>
          <w:sz w:val="28"/>
          <w:szCs w:val="28"/>
          <w:lang w:val="uk-UA"/>
        </w:rPr>
        <w:t>комунального господарства, інфраструктури та транспорту Броварської міської ради Броварського району Київської області, тел.4-61-10.</w:t>
      </w:r>
      <w:bookmarkEnd w:id="6"/>
    </w:p>
    <w:p w14:paraId="4843F4A5" w14:textId="77777777" w:rsidR="000C73EA" w:rsidRPr="007A3BFC" w:rsidRDefault="000C73EA" w:rsidP="000C73EA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A3BFC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  <w:bookmarkStart w:id="7" w:name="_Hlk139880230"/>
      <w:bookmarkStart w:id="8" w:name="_Hlk141947714"/>
    </w:p>
    <w:tbl>
      <w:tblPr>
        <w:tblW w:w="9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4536"/>
        <w:gridCol w:w="1275"/>
        <w:gridCol w:w="993"/>
        <w:gridCol w:w="1275"/>
        <w:gridCol w:w="1043"/>
      </w:tblGrid>
      <w:tr w:rsidR="000C73EA" w:rsidRPr="007A3BFC" w14:paraId="4C429B2D" w14:textId="77777777" w:rsidTr="009F0EAD">
        <w:trPr>
          <w:trHeight w:val="228"/>
          <w:jc w:val="center"/>
        </w:trPr>
        <w:tc>
          <w:tcPr>
            <w:tcW w:w="620" w:type="dxa"/>
            <w:vMerge w:val="restart"/>
            <w:noWrap/>
            <w:hideMark/>
          </w:tcPr>
          <w:p w14:paraId="720D2B31" w14:textId="77777777" w:rsidR="000C73EA" w:rsidRPr="007A3BFC" w:rsidRDefault="000C73EA" w:rsidP="009B715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vMerge w:val="restart"/>
            <w:noWrap/>
            <w:hideMark/>
          </w:tcPr>
          <w:p w14:paraId="7E3EDB0D" w14:textId="77777777" w:rsidR="000C73EA" w:rsidRPr="003E57E8" w:rsidRDefault="000C73EA" w:rsidP="009B715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E57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Заходи </w:t>
            </w:r>
          </w:p>
          <w:p w14:paraId="4C66836C" w14:textId="77777777" w:rsidR="000C73EA" w:rsidRPr="003E57E8" w:rsidRDefault="000C73EA" w:rsidP="009B715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3E57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Програми</w:t>
            </w:r>
            <w:proofErr w:type="spellEnd"/>
            <w:r w:rsidRPr="003E57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та </w:t>
            </w:r>
            <w:proofErr w:type="spellStart"/>
            <w:r w:rsidRPr="003E57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їх</w:t>
            </w:r>
            <w:proofErr w:type="spellEnd"/>
            <w:r w:rsidRPr="003E57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E57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фінансування</w:t>
            </w:r>
            <w:proofErr w:type="spellEnd"/>
            <w:r w:rsidRPr="003E57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543" w:type="dxa"/>
            <w:gridSpan w:val="3"/>
          </w:tcPr>
          <w:p w14:paraId="13CCB043" w14:textId="77777777" w:rsidR="000C73EA" w:rsidRPr="007A3BFC" w:rsidRDefault="000C73EA" w:rsidP="009B71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2026 рік</w:t>
            </w:r>
          </w:p>
        </w:tc>
        <w:tc>
          <w:tcPr>
            <w:tcW w:w="1043" w:type="dxa"/>
            <w:vMerge w:val="restart"/>
          </w:tcPr>
          <w:p w14:paraId="2E92AEA4" w14:textId="77777777" w:rsidR="000C73EA" w:rsidRPr="007A3BFC" w:rsidRDefault="000C73EA" w:rsidP="009B71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Примітки</w:t>
            </w:r>
          </w:p>
        </w:tc>
      </w:tr>
      <w:tr w:rsidR="000C73EA" w:rsidRPr="007A3BFC" w14:paraId="43994CA4" w14:textId="77777777" w:rsidTr="009F0EAD">
        <w:trPr>
          <w:trHeight w:val="228"/>
          <w:jc w:val="center"/>
        </w:trPr>
        <w:tc>
          <w:tcPr>
            <w:tcW w:w="620" w:type="dxa"/>
            <w:vMerge/>
            <w:noWrap/>
          </w:tcPr>
          <w:p w14:paraId="3247DFC5" w14:textId="77777777" w:rsidR="000C73EA" w:rsidRPr="007A3BFC" w:rsidRDefault="000C73EA" w:rsidP="009B715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  <w:noWrap/>
          </w:tcPr>
          <w:p w14:paraId="0A605AEB" w14:textId="77777777" w:rsidR="000C73EA" w:rsidRPr="003E57E8" w:rsidRDefault="000C73EA" w:rsidP="009B715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14:paraId="2D8C8E63" w14:textId="77777777" w:rsidR="000C73EA" w:rsidRDefault="000C73EA" w:rsidP="009B71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було</w:t>
            </w:r>
          </w:p>
        </w:tc>
        <w:tc>
          <w:tcPr>
            <w:tcW w:w="993" w:type="dxa"/>
          </w:tcPr>
          <w:p w14:paraId="043F3B78" w14:textId="77777777" w:rsidR="000C73EA" w:rsidRPr="007A3BFC" w:rsidRDefault="000C73EA" w:rsidP="009B71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зміни</w:t>
            </w:r>
          </w:p>
        </w:tc>
        <w:tc>
          <w:tcPr>
            <w:tcW w:w="1275" w:type="dxa"/>
          </w:tcPr>
          <w:p w14:paraId="08D9135C" w14:textId="77777777" w:rsidR="000C73EA" w:rsidRPr="007A3BFC" w:rsidRDefault="000C73EA" w:rsidP="009B71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стало</w:t>
            </w:r>
          </w:p>
        </w:tc>
        <w:tc>
          <w:tcPr>
            <w:tcW w:w="1043" w:type="dxa"/>
            <w:vMerge/>
          </w:tcPr>
          <w:p w14:paraId="0AC85CB5" w14:textId="77777777" w:rsidR="000C73EA" w:rsidRDefault="000C73EA" w:rsidP="009B71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0C73EA" w:rsidRPr="007A3BFC" w14:paraId="3FC7CBAF" w14:textId="77777777" w:rsidTr="009F0EAD">
        <w:trPr>
          <w:trHeight w:val="142"/>
          <w:jc w:val="center"/>
        </w:trPr>
        <w:tc>
          <w:tcPr>
            <w:tcW w:w="620" w:type="dxa"/>
            <w:noWrap/>
            <w:hideMark/>
          </w:tcPr>
          <w:p w14:paraId="6B1E14F4" w14:textId="77777777" w:rsidR="000C73EA" w:rsidRPr="007A3BFC" w:rsidRDefault="000C73EA" w:rsidP="009B715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noWrap/>
            <w:hideMark/>
          </w:tcPr>
          <w:p w14:paraId="7C16CBA0" w14:textId="77777777" w:rsidR="000C73EA" w:rsidRPr="003E57E8" w:rsidRDefault="000C73EA" w:rsidP="009B715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proofErr w:type="spellStart"/>
            <w:r w:rsidRPr="003E57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Всього</w:t>
            </w:r>
            <w:proofErr w:type="spellEnd"/>
            <w:r w:rsidRPr="003E57E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 xml:space="preserve"> (</w:t>
            </w:r>
            <w:proofErr w:type="spellStart"/>
            <w:proofErr w:type="gramStart"/>
            <w:r w:rsidRPr="003E57E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тис.грн</w:t>
            </w:r>
            <w:proofErr w:type="spellEnd"/>
            <w:proofErr w:type="gramEnd"/>
            <w:r w:rsidRPr="003E57E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)</w:t>
            </w:r>
          </w:p>
        </w:tc>
        <w:tc>
          <w:tcPr>
            <w:tcW w:w="1275" w:type="dxa"/>
            <w:noWrap/>
          </w:tcPr>
          <w:p w14:paraId="118EA40D" w14:textId="77777777" w:rsidR="000C73EA" w:rsidRPr="00116F18" w:rsidRDefault="000C73EA" w:rsidP="009B715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455 266,471</w:t>
            </w:r>
          </w:p>
        </w:tc>
        <w:tc>
          <w:tcPr>
            <w:tcW w:w="993" w:type="dxa"/>
          </w:tcPr>
          <w:p w14:paraId="283841FE" w14:textId="77777777" w:rsidR="000C73EA" w:rsidRPr="00116F18" w:rsidRDefault="000C73EA" w:rsidP="009B715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1 000,00</w:t>
            </w:r>
          </w:p>
        </w:tc>
        <w:tc>
          <w:tcPr>
            <w:tcW w:w="1275" w:type="dxa"/>
          </w:tcPr>
          <w:p w14:paraId="11487AC1" w14:textId="77777777" w:rsidR="000C73EA" w:rsidRPr="00116F18" w:rsidRDefault="000C73EA" w:rsidP="009B715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456 266,471</w:t>
            </w:r>
          </w:p>
        </w:tc>
        <w:tc>
          <w:tcPr>
            <w:tcW w:w="1043" w:type="dxa"/>
          </w:tcPr>
          <w:p w14:paraId="2499EA8C" w14:textId="77777777" w:rsidR="000C73EA" w:rsidRPr="007A3BFC" w:rsidRDefault="000C73EA" w:rsidP="009B715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0C73EA" w:rsidRPr="0059762F" w14:paraId="38576A22" w14:textId="77777777" w:rsidTr="009F0EAD">
        <w:trPr>
          <w:trHeight w:val="142"/>
          <w:jc w:val="center"/>
        </w:trPr>
        <w:tc>
          <w:tcPr>
            <w:tcW w:w="620" w:type="dxa"/>
            <w:noWrap/>
          </w:tcPr>
          <w:p w14:paraId="6EDDD5B5" w14:textId="77777777" w:rsidR="000C73EA" w:rsidRPr="0059762F" w:rsidRDefault="000C73EA" w:rsidP="009B715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59762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>1.1.</w:t>
            </w:r>
          </w:p>
        </w:tc>
        <w:tc>
          <w:tcPr>
            <w:tcW w:w="4536" w:type="dxa"/>
            <w:noWrap/>
          </w:tcPr>
          <w:p w14:paraId="4F5C787D" w14:textId="77777777" w:rsidR="000C73EA" w:rsidRPr="003E57E8" w:rsidRDefault="000C73EA" w:rsidP="009B715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proofErr w:type="spellStart"/>
            <w:r w:rsidRPr="003E57E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Вулично</w:t>
            </w:r>
            <w:proofErr w:type="spellEnd"/>
            <w:r w:rsidRPr="003E57E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-шляхова інфраструктура та благоустрій території</w:t>
            </w:r>
          </w:p>
        </w:tc>
        <w:tc>
          <w:tcPr>
            <w:tcW w:w="1275" w:type="dxa"/>
            <w:noWrap/>
          </w:tcPr>
          <w:p w14:paraId="29873771" w14:textId="77777777" w:rsidR="000C73EA" w:rsidRPr="00E87D73" w:rsidRDefault="000C73EA" w:rsidP="009B715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449 066,471</w:t>
            </w:r>
          </w:p>
        </w:tc>
        <w:tc>
          <w:tcPr>
            <w:tcW w:w="993" w:type="dxa"/>
          </w:tcPr>
          <w:p w14:paraId="4366B055" w14:textId="77777777" w:rsidR="000C73EA" w:rsidRPr="00116F18" w:rsidRDefault="000C73EA" w:rsidP="009B715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1 000,00</w:t>
            </w:r>
          </w:p>
        </w:tc>
        <w:tc>
          <w:tcPr>
            <w:tcW w:w="1275" w:type="dxa"/>
          </w:tcPr>
          <w:p w14:paraId="55879541" w14:textId="77777777" w:rsidR="000C73EA" w:rsidRPr="00E87D73" w:rsidRDefault="000C73EA" w:rsidP="009B715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450 066,471</w:t>
            </w:r>
          </w:p>
        </w:tc>
        <w:tc>
          <w:tcPr>
            <w:tcW w:w="1043" w:type="dxa"/>
          </w:tcPr>
          <w:p w14:paraId="4D75B96D" w14:textId="77777777" w:rsidR="000C73EA" w:rsidRPr="0059762F" w:rsidRDefault="000C73EA" w:rsidP="009B715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</w:p>
        </w:tc>
      </w:tr>
      <w:tr w:rsidR="000C73EA" w:rsidRPr="0033467B" w14:paraId="61C150BF" w14:textId="77777777" w:rsidTr="009F0EAD">
        <w:trPr>
          <w:trHeight w:val="276"/>
          <w:jc w:val="center"/>
        </w:trPr>
        <w:tc>
          <w:tcPr>
            <w:tcW w:w="620" w:type="dxa"/>
            <w:noWrap/>
          </w:tcPr>
          <w:p w14:paraId="0C8F6489" w14:textId="77777777" w:rsidR="000C73EA" w:rsidRPr="004B0674" w:rsidRDefault="000C73EA" w:rsidP="009B715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9</w:t>
            </w:r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4536" w:type="dxa"/>
            <w:noWrap/>
          </w:tcPr>
          <w:p w14:paraId="74108880" w14:textId="77777777" w:rsidR="000C73EA" w:rsidRPr="000C3585" w:rsidRDefault="000C73EA" w:rsidP="009B715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358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«СКП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порядку»</w:t>
            </w:r>
          </w:p>
        </w:tc>
        <w:tc>
          <w:tcPr>
            <w:tcW w:w="1275" w:type="dxa"/>
            <w:noWrap/>
          </w:tcPr>
          <w:p w14:paraId="39518133" w14:textId="77777777" w:rsidR="000C73EA" w:rsidRPr="00116F18" w:rsidRDefault="000C73EA" w:rsidP="009B715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10 387,00</w:t>
            </w:r>
          </w:p>
        </w:tc>
        <w:tc>
          <w:tcPr>
            <w:tcW w:w="993" w:type="dxa"/>
          </w:tcPr>
          <w:p w14:paraId="06D64E2F" w14:textId="77777777" w:rsidR="000C73EA" w:rsidRPr="00116F18" w:rsidRDefault="000C73EA" w:rsidP="009B715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1 000,00</w:t>
            </w:r>
          </w:p>
        </w:tc>
        <w:tc>
          <w:tcPr>
            <w:tcW w:w="1275" w:type="dxa"/>
          </w:tcPr>
          <w:p w14:paraId="66820D94" w14:textId="77777777" w:rsidR="000C73EA" w:rsidRPr="00E87D73" w:rsidRDefault="000C73EA" w:rsidP="009B715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11 387,00</w:t>
            </w:r>
          </w:p>
        </w:tc>
        <w:tc>
          <w:tcPr>
            <w:tcW w:w="1043" w:type="dxa"/>
          </w:tcPr>
          <w:p w14:paraId="264FE2EC" w14:textId="77777777" w:rsidR="000C73EA" w:rsidRPr="001D3271" w:rsidRDefault="000C73EA" w:rsidP="009B71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 xml:space="preserve">Вивіз негабариту з території кладовищ </w:t>
            </w:r>
          </w:p>
        </w:tc>
      </w:tr>
      <w:bookmarkEnd w:id="7"/>
      <w:bookmarkEnd w:id="8"/>
    </w:tbl>
    <w:p w14:paraId="379895B3" w14:textId="77777777" w:rsidR="009F0EAD" w:rsidRPr="009F0EAD" w:rsidRDefault="009F0EAD" w:rsidP="000C73EA">
      <w:pPr>
        <w:spacing w:after="0"/>
        <w:ind w:right="-284"/>
        <w:rPr>
          <w:rFonts w:ascii="Times New Roman" w:hAnsi="Times New Roman" w:cs="Times New Roman"/>
          <w:sz w:val="16"/>
          <w:szCs w:val="16"/>
          <w:lang w:val="uk-UA"/>
        </w:rPr>
      </w:pPr>
    </w:p>
    <w:p w14:paraId="19D3CCEC" w14:textId="4B6688BD" w:rsidR="009B7D79" w:rsidRPr="00244FF9" w:rsidRDefault="000C73EA" w:rsidP="000C73EA">
      <w:pPr>
        <w:spacing w:after="0"/>
        <w:ind w:right="-284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Н</w:t>
      </w:r>
      <w:r w:rsidRPr="007A3BFC">
        <w:rPr>
          <w:rFonts w:ascii="Times New Roman" w:hAnsi="Times New Roman" w:cs="Times New Roman"/>
          <w:sz w:val="27"/>
          <w:szCs w:val="27"/>
          <w:lang w:val="uk-UA"/>
        </w:rPr>
        <w:t>ачальник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7A3BFC">
        <w:rPr>
          <w:rFonts w:ascii="Times New Roman" w:hAnsi="Times New Roman" w:cs="Times New Roman"/>
          <w:sz w:val="27"/>
          <w:szCs w:val="27"/>
          <w:lang w:val="uk-UA"/>
        </w:rPr>
        <w:t xml:space="preserve">управління                                                       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  </w:t>
      </w:r>
      <w:r w:rsidRPr="007A3BFC">
        <w:rPr>
          <w:rFonts w:ascii="Times New Roman" w:hAnsi="Times New Roman" w:cs="Times New Roman"/>
          <w:sz w:val="27"/>
          <w:szCs w:val="27"/>
          <w:lang w:val="uk-UA"/>
        </w:rPr>
        <w:t xml:space="preserve">      </w:t>
      </w:r>
      <w:r>
        <w:rPr>
          <w:rFonts w:ascii="Times New Roman" w:hAnsi="Times New Roman" w:cs="Times New Roman"/>
          <w:sz w:val="27"/>
          <w:szCs w:val="27"/>
          <w:lang w:val="uk-UA"/>
        </w:rPr>
        <w:t>Світлана РЕШЕТОВА</w:t>
      </w:r>
      <w:bookmarkEnd w:id="0"/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852B71"/>
    <w:multiLevelType w:val="hybridMultilevel"/>
    <w:tmpl w:val="98CC7400"/>
    <w:lvl w:ilvl="0" w:tplc="9474D4F4">
      <w:start w:val="4"/>
      <w:numFmt w:val="decimal"/>
      <w:lvlText w:val="%1."/>
      <w:lvlJc w:val="left"/>
      <w:pPr>
        <w:ind w:left="1068" w:hanging="360"/>
      </w:pPr>
      <w:rPr>
        <w:rFonts w:hint="default"/>
        <w:b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290" w:hanging="360"/>
      </w:pPr>
    </w:lvl>
    <w:lvl w:ilvl="2" w:tplc="0422001B" w:tentative="1">
      <w:start w:val="1"/>
      <w:numFmt w:val="lowerRoman"/>
      <w:lvlText w:val="%3."/>
      <w:lvlJc w:val="right"/>
      <w:pPr>
        <w:ind w:left="3010" w:hanging="180"/>
      </w:pPr>
    </w:lvl>
    <w:lvl w:ilvl="3" w:tplc="0422000F" w:tentative="1">
      <w:start w:val="1"/>
      <w:numFmt w:val="decimal"/>
      <w:lvlText w:val="%4."/>
      <w:lvlJc w:val="left"/>
      <w:pPr>
        <w:ind w:left="3730" w:hanging="360"/>
      </w:pPr>
    </w:lvl>
    <w:lvl w:ilvl="4" w:tplc="04220019" w:tentative="1">
      <w:start w:val="1"/>
      <w:numFmt w:val="lowerLetter"/>
      <w:lvlText w:val="%5."/>
      <w:lvlJc w:val="left"/>
      <w:pPr>
        <w:ind w:left="4450" w:hanging="360"/>
      </w:pPr>
    </w:lvl>
    <w:lvl w:ilvl="5" w:tplc="0422001B" w:tentative="1">
      <w:start w:val="1"/>
      <w:numFmt w:val="lowerRoman"/>
      <w:lvlText w:val="%6."/>
      <w:lvlJc w:val="right"/>
      <w:pPr>
        <w:ind w:left="5170" w:hanging="180"/>
      </w:pPr>
    </w:lvl>
    <w:lvl w:ilvl="6" w:tplc="0422000F" w:tentative="1">
      <w:start w:val="1"/>
      <w:numFmt w:val="decimal"/>
      <w:lvlText w:val="%7."/>
      <w:lvlJc w:val="left"/>
      <w:pPr>
        <w:ind w:left="5890" w:hanging="360"/>
      </w:pPr>
    </w:lvl>
    <w:lvl w:ilvl="7" w:tplc="04220019" w:tentative="1">
      <w:start w:val="1"/>
      <w:numFmt w:val="lowerLetter"/>
      <w:lvlText w:val="%8."/>
      <w:lvlJc w:val="left"/>
      <w:pPr>
        <w:ind w:left="6610" w:hanging="360"/>
      </w:pPr>
    </w:lvl>
    <w:lvl w:ilvl="8" w:tplc="0422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" w15:restartNumberingAfterBreak="0">
    <w:nsid w:val="24E804F3"/>
    <w:multiLevelType w:val="hybridMultilevel"/>
    <w:tmpl w:val="58E023D6"/>
    <w:lvl w:ilvl="0" w:tplc="DEACF450">
      <w:start w:val="2026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836166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8046090">
    <w:abstractNumId w:val="1"/>
  </w:num>
  <w:num w:numId="3" w16cid:durableId="3555459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0C73EA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9E430F"/>
    <w:rsid w:val="009F0EAD"/>
    <w:rsid w:val="00A218AE"/>
    <w:rsid w:val="00B35D4C"/>
    <w:rsid w:val="00B46089"/>
    <w:rsid w:val="00B80167"/>
    <w:rsid w:val="00BD522F"/>
    <w:rsid w:val="00BF6942"/>
    <w:rsid w:val="00D5049E"/>
    <w:rsid w:val="00D92C45"/>
    <w:rsid w:val="00DD7BFD"/>
    <w:rsid w:val="00EA5F40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0C73EA"/>
    <w:pPr>
      <w:ind w:left="720"/>
      <w:contextualSpacing/>
    </w:pPr>
  </w:style>
  <w:style w:type="paragraph" w:customStyle="1" w:styleId="docdata">
    <w:name w:val="docdata"/>
    <w:aliases w:val="5226,baiaagaaboqcaaadebaaaawgeaaaaaaaaaaaaaaaaaaaaaaaaaaaaaaaaaaaaaaaaaaaaaaaaaaaaaaaaaaaaaaaaaaaaaaaaaaaaaaaaaaaaaaaaaaaaaaaaaaaaaaaaaaaaaaaaaaaaaaaaaaaaaaaaaaaaaaaaaaaaaaaaaaaaaaaaaaaaaaaaaaaaaaaaaaaaaaaaaaaaaaaaaaaaaaaaaaaaaaaaaaaaaaa,docy,v5"/>
    <w:basedOn w:val="a"/>
    <w:rsid w:val="000C7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1889</Words>
  <Characters>1078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21</cp:revision>
  <dcterms:created xsi:type="dcterms:W3CDTF">2021-03-03T14:03:00Z</dcterms:created>
  <dcterms:modified xsi:type="dcterms:W3CDTF">2026-05-11T08:38:00Z</dcterms:modified>
</cp:coreProperties>
</file>