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06C78" w14:textId="77777777" w:rsidR="00FD1669" w:rsidRPr="004727A6" w:rsidRDefault="00FD1669" w:rsidP="00FD1669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4727A6">
        <w:rPr>
          <w:rFonts w:ascii="Times New Roman" w:hAnsi="Times New Roman" w:cs="Times New Roman"/>
          <w:b/>
          <w:sz w:val="28"/>
          <w:szCs w:val="28"/>
        </w:rPr>
        <w:t>Пояснювальна</w:t>
      </w:r>
      <w:proofErr w:type="spellEnd"/>
      <w:r w:rsidRPr="004727A6">
        <w:rPr>
          <w:rFonts w:ascii="Times New Roman" w:hAnsi="Times New Roman" w:cs="Times New Roman"/>
          <w:b/>
          <w:sz w:val="28"/>
          <w:szCs w:val="28"/>
        </w:rPr>
        <w:t xml:space="preserve"> записка </w:t>
      </w:r>
    </w:p>
    <w:p w14:paraId="34AE225E" w14:textId="77777777" w:rsidR="00FD1669" w:rsidRPr="004727A6" w:rsidRDefault="00FD1669" w:rsidP="00FD166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4727A6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4727A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72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7A6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4727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7A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«Про </w:t>
      </w:r>
      <w:proofErr w:type="spellStart"/>
      <w:r w:rsidRPr="004727A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внесення</w:t>
      </w:r>
      <w:proofErr w:type="spellEnd"/>
      <w:r w:rsidRPr="004727A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змін</w:t>
      </w:r>
      <w:proofErr w:type="spellEnd"/>
      <w:r w:rsidRPr="004727A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до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Програми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підтримки</w:t>
      </w:r>
      <w:proofErr w:type="spellEnd"/>
    </w:p>
    <w:p w14:paraId="3C59AB51" w14:textId="66C53BBC" w:rsidR="00FD1669" w:rsidRDefault="00FD1669" w:rsidP="00C07849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Захисників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і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Захисниць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України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,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членів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сімей</w:t>
      </w:r>
      <w:proofErr w:type="spellEnd"/>
      <w:r w:rsidR="00C0784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загиблих</w:t>
      </w:r>
      <w:proofErr w:type="spellEnd"/>
      <w:r w:rsidRPr="004727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на 2024- 2026 роки»</w:t>
      </w:r>
    </w:p>
    <w:p w14:paraId="70CF0CFD" w14:textId="77777777" w:rsidR="00FD1669" w:rsidRPr="004727A6" w:rsidRDefault="00FD1669" w:rsidP="00FD1669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14:paraId="570E1898" w14:textId="77777777" w:rsidR="00FD1669" w:rsidRPr="004727A6" w:rsidRDefault="00FD1669" w:rsidP="00C07849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записка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підготовлена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 ст. 20 Регламенту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Броварської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ради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Броварського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Київської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VIII </w:t>
      </w:r>
      <w:proofErr w:type="spellStart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скликання</w:t>
      </w:r>
      <w:proofErr w:type="spellEnd"/>
      <w:r w:rsidRPr="004727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52D254B6" w14:textId="77777777" w:rsidR="00FD1669" w:rsidRPr="00430D54" w:rsidRDefault="00FD1669" w:rsidP="00C07849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6A08AD9F" w14:textId="77777777" w:rsidR="00FD1669" w:rsidRPr="004727A6" w:rsidRDefault="00FD1669" w:rsidP="00C07849">
      <w:pPr>
        <w:tabs>
          <w:tab w:val="left" w:pos="851"/>
          <w:tab w:val="left" w:pos="9356"/>
        </w:tabs>
        <w:spacing w:line="240" w:lineRule="auto"/>
        <w:ind w:left="-284"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1. </w:t>
      </w:r>
      <w:proofErr w:type="spellStart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</w:t>
      </w:r>
      <w:proofErr w:type="spellEnd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необхідності</w:t>
      </w:r>
      <w:proofErr w:type="spellEnd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прийняття</w:t>
      </w:r>
      <w:proofErr w:type="spellEnd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рішення</w:t>
      </w:r>
      <w:proofErr w:type="spellEnd"/>
    </w:p>
    <w:p w14:paraId="69F98EFE" w14:textId="209F150E" w:rsidR="00FD1669" w:rsidRDefault="00FD1669" w:rsidP="00C07849">
      <w:pPr>
        <w:tabs>
          <w:tab w:val="left" w:pos="567"/>
        </w:tabs>
        <w:spacing w:after="0" w:line="240" w:lineRule="auto"/>
        <w:ind w:left="-284" w:right="-284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52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1.1.</w:t>
      </w:r>
      <w:r w:rsidRPr="006C52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забезпечення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належного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рівня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матеріального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соціального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захисту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військовослужбовців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членів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їхніх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сімей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також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родин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загиблих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померлих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Захисників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Захисниць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України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та з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урахуванням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необхідності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вирішення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актуальних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питань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соціально-побутового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матеріального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характеру,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виникла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необхідність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внесення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змін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Програми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Зокрема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пропонується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збільшити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обсяг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фінансування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заходів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Програми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шляхом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виділення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додаткових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коштів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місцевого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бюджету у </w:t>
      </w:r>
      <w:proofErr w:type="spellStart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>розмірі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046A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2650,5 тис.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1C16C0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г</w:t>
      </w:r>
      <w:proofErr w:type="spellStart"/>
      <w:r w:rsidRPr="008046A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рн</w:t>
      </w:r>
      <w:proofErr w:type="spellEnd"/>
      <w:r w:rsidR="001C16C0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,</w:t>
      </w:r>
      <w:r w:rsidRPr="008046A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саме</w:t>
      </w:r>
      <w:proofErr w:type="spellEnd"/>
      <w:r w:rsidRPr="00226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14:paraId="25EF8522" w14:textId="11F77BE0" w:rsidR="00FD1669" w:rsidRPr="00226E1E" w:rsidRDefault="00FD1669" w:rsidP="00C07849">
      <w:pPr>
        <w:tabs>
          <w:tab w:val="left" w:pos="567"/>
        </w:tabs>
        <w:spacing w:after="0" w:line="240" w:lineRule="auto"/>
        <w:ind w:left="-284" w:right="-284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817E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180,0 тис. </w:t>
      </w:r>
      <w:proofErr w:type="spellStart"/>
      <w:r w:rsidRPr="00A817E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грн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адання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пільги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 оплати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житлово-комунальних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послуг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вигляді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щомісячної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грошової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компенсації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рахунок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коштів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місцевого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бюджету членам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сімей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загиблих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померлих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Захисників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Захисниць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України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додатково</w:t>
      </w:r>
      <w:proofErr w:type="spellEnd"/>
      <w:proofErr w:type="gram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основної</w:t>
      </w:r>
      <w:proofErr w:type="spellEnd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817E2">
        <w:rPr>
          <w:rFonts w:ascii="Times New Roman" w:eastAsia="Calibri" w:hAnsi="Times New Roman" w:cs="Times New Roman"/>
          <w:sz w:val="28"/>
          <w:szCs w:val="28"/>
          <w:lang w:eastAsia="en-US"/>
        </w:rPr>
        <w:t>пільги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70D3418A" w14:textId="24121DEC" w:rsidR="00FD1669" w:rsidRDefault="00FD1669" w:rsidP="00C07849">
      <w:pPr>
        <w:tabs>
          <w:tab w:val="left" w:pos="-142"/>
          <w:tab w:val="left" w:pos="567"/>
        </w:tabs>
        <w:spacing w:after="0" w:line="240" w:lineRule="auto"/>
        <w:ind w:left="-284" w:right="-284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EE4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8A44B5">
        <w:rPr>
          <w:rFonts w:ascii="Times New Roman" w:eastAsia="Times New Roman" w:hAnsi="Times New Roman" w:cs="Times New Roman"/>
          <w:b/>
          <w:sz w:val="28"/>
          <w:szCs w:val="28"/>
        </w:rPr>
        <w:t xml:space="preserve">400,0 тис. </w:t>
      </w:r>
      <w:proofErr w:type="spellStart"/>
      <w:r w:rsidRPr="008A44B5">
        <w:rPr>
          <w:rFonts w:ascii="Times New Roman" w:eastAsia="Times New Roman" w:hAnsi="Times New Roman" w:cs="Times New Roman"/>
          <w:b/>
          <w:sz w:val="28"/>
          <w:szCs w:val="28"/>
        </w:rPr>
        <w:t>грн</w:t>
      </w:r>
      <w:proofErr w:type="spellEnd"/>
      <w:r w:rsidRPr="00C90EE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адання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одноразової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грошової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допомоги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одному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із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членів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родини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загиблого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Захисника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чи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Захисниці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які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брали участь в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антитерористичній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операції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операції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Об’єднаних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або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у заходах</w:t>
      </w:r>
      <w:proofErr w:type="gram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щодо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відсічі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збройної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агресії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російської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федерації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вирішення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249E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соціально-побутових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питань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(в тому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числі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встановлення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або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відшкодування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встановлення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надгробного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пам’ятника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) у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розмірі</w:t>
      </w:r>
      <w:proofErr w:type="spellEnd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 xml:space="preserve"> 50,0 тис. </w:t>
      </w:r>
      <w:proofErr w:type="spellStart"/>
      <w:r w:rsidRPr="008A44B5">
        <w:rPr>
          <w:rFonts w:ascii="Times New Roman" w:eastAsia="Times New Roman" w:hAnsi="Times New Roman" w:cs="Times New Roman"/>
          <w:bCs/>
          <w:sz w:val="28"/>
          <w:szCs w:val="28"/>
        </w:rPr>
        <w:t>грн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3864351" w14:textId="71F5E40D" w:rsidR="00FD1669" w:rsidRPr="00E60A6C" w:rsidRDefault="00FD1669" w:rsidP="00C07849">
      <w:pPr>
        <w:tabs>
          <w:tab w:val="left" w:pos="-142"/>
          <w:tab w:val="left" w:pos="567"/>
        </w:tabs>
        <w:spacing w:after="0" w:line="240" w:lineRule="auto"/>
        <w:ind w:left="-284" w:right="-284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0A6C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BC3E3E">
        <w:rPr>
          <w:rFonts w:ascii="Times New Roman" w:eastAsia="Times New Roman" w:hAnsi="Times New Roman" w:cs="Times New Roman"/>
          <w:b/>
          <w:sz w:val="28"/>
          <w:szCs w:val="28"/>
        </w:rPr>
        <w:t>270,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BC3E3E">
        <w:rPr>
          <w:rFonts w:ascii="Times New Roman" w:eastAsia="Times New Roman" w:hAnsi="Times New Roman" w:cs="Times New Roman"/>
          <w:b/>
          <w:sz w:val="28"/>
          <w:szCs w:val="28"/>
        </w:rPr>
        <w:t xml:space="preserve"> тис. </w:t>
      </w:r>
      <w:proofErr w:type="spellStart"/>
      <w:r w:rsidRPr="00BC3E3E">
        <w:rPr>
          <w:rFonts w:ascii="Times New Roman" w:eastAsia="Times New Roman" w:hAnsi="Times New Roman" w:cs="Times New Roman"/>
          <w:b/>
          <w:sz w:val="28"/>
          <w:szCs w:val="28"/>
        </w:rPr>
        <w:t>грн</w:t>
      </w:r>
      <w:proofErr w:type="spellEnd"/>
      <w:r w:rsidRPr="00BC3E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відпочинком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дітей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один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із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батьків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яких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загинув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(пропав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безвісти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перебуває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полоні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Захисників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Захисниць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які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 брали участь в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антитерористичній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операції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 /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операції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Об’єднаних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або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у заходах</w:t>
      </w:r>
      <w:proofErr w:type="gram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щодо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відсічі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збройної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агресії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російської</w:t>
      </w:r>
      <w:proofErr w:type="spellEnd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C3E3E">
        <w:rPr>
          <w:rFonts w:ascii="Times New Roman" w:eastAsia="Times New Roman" w:hAnsi="Times New Roman" w:cs="Times New Roman"/>
          <w:bCs/>
          <w:sz w:val="28"/>
          <w:szCs w:val="28"/>
        </w:rPr>
        <w:t>федерації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0D161C2" w14:textId="446A60D0" w:rsidR="00FD1669" w:rsidRPr="00E60A6C" w:rsidRDefault="00FD1669" w:rsidP="00C07849">
      <w:pPr>
        <w:tabs>
          <w:tab w:val="left" w:pos="-142"/>
          <w:tab w:val="left" w:pos="567"/>
        </w:tabs>
        <w:spacing w:after="0" w:line="240" w:lineRule="auto"/>
        <w:ind w:left="-284" w:right="-284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0A6C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7005AD">
        <w:rPr>
          <w:rFonts w:ascii="Times New Roman" w:eastAsia="Times New Roman" w:hAnsi="Times New Roman" w:cs="Times New Roman"/>
          <w:b/>
          <w:sz w:val="28"/>
          <w:szCs w:val="28"/>
        </w:rPr>
        <w:t xml:space="preserve">800,0 тис. </w:t>
      </w:r>
      <w:proofErr w:type="spellStart"/>
      <w:r w:rsidRPr="007005AD">
        <w:rPr>
          <w:rFonts w:ascii="Times New Roman" w:eastAsia="Times New Roman" w:hAnsi="Times New Roman" w:cs="Times New Roman"/>
          <w:b/>
          <w:sz w:val="28"/>
          <w:szCs w:val="28"/>
        </w:rPr>
        <w:t>грн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надання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одноразової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матеріальної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допомоги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особам,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які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призиваються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військову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службу по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мобілізації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або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прийняті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військову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службу за контрактом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під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дії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воєнного</w:t>
      </w:r>
      <w:proofErr w:type="spellEnd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стану, у </w:t>
      </w:r>
      <w:proofErr w:type="spellStart"/>
      <w:r w:rsidRPr="007005AD">
        <w:rPr>
          <w:rFonts w:ascii="Times New Roman" w:eastAsia="Times New Roman" w:hAnsi="Times New Roman" w:cs="Times New Roman"/>
          <w:bCs/>
          <w:sz w:val="28"/>
          <w:szCs w:val="28"/>
        </w:rPr>
        <w:t>розмірі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10,0 тис. грн.</w:t>
      </w:r>
    </w:p>
    <w:p w14:paraId="7B9FEF2B" w14:textId="77777777" w:rsidR="00FD1669" w:rsidRPr="00ED7927" w:rsidRDefault="00FD1669" w:rsidP="00C07849">
      <w:pPr>
        <w:pStyle w:val="a3"/>
        <w:spacing w:before="0" w:beforeAutospacing="0" w:after="0" w:afterAutospacing="0"/>
        <w:ind w:left="-284" w:right="-284" w:firstLine="567"/>
        <w:jc w:val="both"/>
        <w:rPr>
          <w:sz w:val="28"/>
          <w:szCs w:val="28"/>
        </w:rPr>
      </w:pPr>
      <w:r w:rsidRPr="00ED7927">
        <w:rPr>
          <w:rFonts w:eastAsia="Calibri"/>
          <w:b/>
          <w:sz w:val="28"/>
          <w:szCs w:val="28"/>
          <w:lang w:eastAsia="en-US"/>
        </w:rPr>
        <w:t xml:space="preserve">1.2. </w:t>
      </w:r>
      <w:r w:rsidRPr="00ED7927">
        <w:rPr>
          <w:sz w:val="28"/>
          <w:szCs w:val="28"/>
        </w:rPr>
        <w:t>У зв’язку з необхідністю оптимізації використання фінансових ресурсів та забезпечення виконання запланованих заходів виникла потреба у здійсненні внутрішнього перерозподілу коштів.</w:t>
      </w:r>
    </w:p>
    <w:p w14:paraId="41A73E75" w14:textId="7554ECF6" w:rsidR="00FD1669" w:rsidRPr="00ED7927" w:rsidRDefault="00FD1669" w:rsidP="00C07849">
      <w:pPr>
        <w:pStyle w:val="a3"/>
        <w:spacing w:before="0" w:beforeAutospacing="0" w:after="0" w:afterAutospacing="0"/>
        <w:ind w:left="-284" w:right="-284" w:firstLine="567"/>
        <w:jc w:val="both"/>
        <w:rPr>
          <w:sz w:val="28"/>
          <w:szCs w:val="28"/>
        </w:rPr>
      </w:pPr>
      <w:r w:rsidRPr="00ED7927">
        <w:rPr>
          <w:sz w:val="28"/>
          <w:szCs w:val="28"/>
        </w:rPr>
        <w:t xml:space="preserve">Перерозподіл пропонується здійснити шляхом зменшення обсягу фінансування заходу Програми із забезпечення встановлення надгробних пам’ятників загиблим Захисникам і Захисницям України у разі відсутності близьких родичів на суму 11,0 </w:t>
      </w:r>
      <w:proofErr w:type="spellStart"/>
      <w:r w:rsidRPr="00ED7927">
        <w:rPr>
          <w:sz w:val="28"/>
          <w:szCs w:val="28"/>
        </w:rPr>
        <w:t>тис.грн</w:t>
      </w:r>
      <w:proofErr w:type="spellEnd"/>
      <w:r w:rsidRPr="00ED7927">
        <w:rPr>
          <w:sz w:val="28"/>
          <w:szCs w:val="28"/>
        </w:rPr>
        <w:t xml:space="preserve"> та відповідного збільшення обсягу фінансування заходу Програми із забезпечення виготовлення та встановлення меморіальних дошок загиблим Захисникам і Захисницям України, які були зареєстровані та проживали на території Броварської міської територіальної громади, на зазначену суму.</w:t>
      </w:r>
    </w:p>
    <w:p w14:paraId="64938E2A" w14:textId="77777777" w:rsidR="001C16C0" w:rsidRPr="001C16C0" w:rsidRDefault="001C16C0" w:rsidP="00C07849">
      <w:pPr>
        <w:tabs>
          <w:tab w:val="num" w:pos="0"/>
        </w:tabs>
        <w:spacing w:after="0" w:line="240" w:lineRule="auto"/>
        <w:ind w:left="-284" w:right="-284" w:firstLine="567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  <w:lang w:val="uk-UA" w:eastAsia="en-US"/>
        </w:rPr>
      </w:pPr>
    </w:p>
    <w:p w14:paraId="3CBFE0EB" w14:textId="4010EE52" w:rsidR="00FD1669" w:rsidRPr="00FD1669" w:rsidRDefault="00FD1669" w:rsidP="00C07849">
      <w:pPr>
        <w:tabs>
          <w:tab w:val="num" w:pos="0"/>
        </w:tabs>
        <w:spacing w:after="0" w:line="240" w:lineRule="auto"/>
        <w:ind w:left="-284"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FD166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</w:t>
      </w:r>
    </w:p>
    <w:p w14:paraId="28247DA6" w14:textId="77777777" w:rsidR="00FD1669" w:rsidRPr="00FD1669" w:rsidRDefault="00FD1669" w:rsidP="00C07849">
      <w:pPr>
        <w:tabs>
          <w:tab w:val="num" w:pos="0"/>
        </w:tabs>
        <w:spacing w:after="0" w:line="240" w:lineRule="auto"/>
        <w:ind w:left="-284" w:right="-284"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FD1669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Метою реалізації заходів Програми є забезпечення підтримки ветеранів війни, осіб, призваних на військову службу під час мобілізації або прийнятих на військову службу за контрактом, а також членів сімей загиблих (померлих) Захисників і Захисниць України шляхом надання комплексної соціальної та </w:t>
      </w:r>
      <w:r w:rsidRPr="00FD1669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lastRenderedPageBreak/>
        <w:t xml:space="preserve">матеріальної допомоги, у тому числі забезпечення </w:t>
      </w:r>
      <w:r w:rsidRPr="00FD1669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відпочинком дітей, один із батьків яких загинув (пропав безвісти або перебуває у полоні), із числа Захисників і Захисниць</w:t>
      </w:r>
      <w:r w:rsidRPr="00FD1669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.</w:t>
      </w:r>
    </w:p>
    <w:p w14:paraId="1AF520D3" w14:textId="77777777" w:rsidR="00FD1669" w:rsidRPr="001C16C0" w:rsidRDefault="00FD1669" w:rsidP="00C07849">
      <w:pPr>
        <w:tabs>
          <w:tab w:val="num" w:pos="0"/>
        </w:tabs>
        <w:spacing w:after="0" w:line="240" w:lineRule="auto"/>
        <w:ind w:left="-284" w:right="-284"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48F8F81F" w14:textId="77777777" w:rsidR="00FD1669" w:rsidRPr="00FD1669" w:rsidRDefault="00FD1669" w:rsidP="00C07849">
      <w:pPr>
        <w:tabs>
          <w:tab w:val="num" w:pos="0"/>
        </w:tabs>
        <w:spacing w:after="0" w:line="240" w:lineRule="auto"/>
        <w:ind w:left="-284" w:right="-284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D16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 Правові аспекти</w:t>
      </w:r>
    </w:p>
    <w:p w14:paraId="1253A351" w14:textId="77777777" w:rsidR="00FD1669" w:rsidRPr="00FD1669" w:rsidRDefault="00FD1669" w:rsidP="00C07849">
      <w:pPr>
        <w:spacing w:after="0" w:line="240" w:lineRule="auto"/>
        <w:ind w:left="-284"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D166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області від 27.02.2025 № 2002-88-08 «Про затвердження Програмки підтримки Захисників і Захисниць України, членів сімей загиблих на 2024-2026 роки в новій редакції». </w:t>
      </w:r>
    </w:p>
    <w:p w14:paraId="2DAD1D0A" w14:textId="77777777" w:rsidR="00FD1669" w:rsidRPr="001C16C0" w:rsidRDefault="00FD1669" w:rsidP="00C07849">
      <w:pPr>
        <w:spacing w:after="0" w:line="240" w:lineRule="auto"/>
        <w:ind w:left="-284" w:right="-284" w:firstLine="567"/>
        <w:jc w:val="both"/>
        <w:rPr>
          <w:rFonts w:ascii="Times New Roman" w:eastAsia="Calibri" w:hAnsi="Times New Roman" w:cs="Times New Roman"/>
          <w:sz w:val="16"/>
          <w:szCs w:val="16"/>
          <w:lang w:val="uk-UA" w:eastAsia="en-US"/>
        </w:rPr>
      </w:pPr>
    </w:p>
    <w:p w14:paraId="653FCE77" w14:textId="77777777" w:rsidR="00FD1669" w:rsidRPr="00FD1669" w:rsidRDefault="00FD1669" w:rsidP="00C07849">
      <w:pPr>
        <w:spacing w:after="0" w:line="240" w:lineRule="auto"/>
        <w:ind w:left="-284"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FD166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</w:t>
      </w:r>
    </w:p>
    <w:p w14:paraId="5BE09028" w14:textId="77777777" w:rsidR="00FD1669" w:rsidRPr="00FD1669" w:rsidRDefault="00FD1669" w:rsidP="00C07849">
      <w:pPr>
        <w:spacing w:after="0" w:line="240" w:lineRule="auto"/>
        <w:ind w:left="-284" w:right="-284"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  <w:r w:rsidRPr="00FD1669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Відповідно до пункту 6.16 заходів Програми «Надання пільги з оплати житлово-комунальних послуг у вигляді щомісячної грошової компенсації за рахунок коштів місцевого бюджету членам сімей загиблих (померлих) Захисників і Захисниць України додатково до основної пільги згідно положення, що затверджується в установленому порядку» кошторис витрат на 2026 рік становить 1000,0 тис. грн.</w:t>
      </w:r>
    </w:p>
    <w:p w14:paraId="51074212" w14:textId="77777777" w:rsidR="00FD1669" w:rsidRPr="005D7A39" w:rsidRDefault="00FD1669" w:rsidP="00C07849">
      <w:pPr>
        <w:pStyle w:val="a3"/>
        <w:spacing w:before="0" w:beforeAutospacing="0" w:after="0" w:afterAutospacing="0"/>
        <w:ind w:left="-284" w:right="-284" w:firstLine="567"/>
        <w:jc w:val="both"/>
        <w:rPr>
          <w:sz w:val="28"/>
          <w:szCs w:val="28"/>
        </w:rPr>
      </w:pPr>
      <w:r w:rsidRPr="005D7A39">
        <w:rPr>
          <w:sz w:val="28"/>
          <w:szCs w:val="28"/>
        </w:rPr>
        <w:t xml:space="preserve">Станом на 06.05.2026 щомісячну грошову компенсацію отримують </w:t>
      </w:r>
      <w:r w:rsidRPr="00936AD2">
        <w:rPr>
          <w:sz w:val="28"/>
          <w:szCs w:val="28"/>
        </w:rPr>
        <w:t>293</w:t>
      </w:r>
      <w:r w:rsidRPr="005D7A39">
        <w:rPr>
          <w:sz w:val="28"/>
          <w:szCs w:val="28"/>
        </w:rPr>
        <w:t xml:space="preserve"> особи зазначеної категорії. З метою забезпечення безперервного та повного надання зазначеної допомоги, а також з урахуванням прогноз</w:t>
      </w:r>
      <w:r>
        <w:rPr>
          <w:sz w:val="28"/>
          <w:szCs w:val="28"/>
        </w:rPr>
        <w:t>ова</w:t>
      </w:r>
      <w:r w:rsidRPr="005D7A39">
        <w:rPr>
          <w:sz w:val="28"/>
          <w:szCs w:val="28"/>
        </w:rPr>
        <w:t>ної потреби до кінця бюджетного періоду, існуючого обсягу фінансування є недостатньо.</w:t>
      </w:r>
    </w:p>
    <w:p w14:paraId="1E7E89D4" w14:textId="25F9515C" w:rsidR="00FD1669" w:rsidRPr="005D7A39" w:rsidRDefault="00FD1669" w:rsidP="00C07849">
      <w:pPr>
        <w:pStyle w:val="a3"/>
        <w:spacing w:before="0" w:beforeAutospacing="0" w:after="0" w:afterAutospacing="0"/>
        <w:ind w:left="-284" w:right="-284" w:firstLine="567"/>
        <w:jc w:val="both"/>
        <w:rPr>
          <w:sz w:val="28"/>
          <w:szCs w:val="28"/>
        </w:rPr>
      </w:pPr>
      <w:r w:rsidRPr="005D7A39">
        <w:rPr>
          <w:sz w:val="28"/>
          <w:szCs w:val="28"/>
        </w:rPr>
        <w:t xml:space="preserve">У зв’язку з цим пропонується збільшити обсяг фінансування заходу на </w:t>
      </w:r>
      <w:r w:rsidR="00B8072F">
        <w:rPr>
          <w:sz w:val="28"/>
          <w:szCs w:val="28"/>
        </w:rPr>
        <w:t xml:space="preserve">                  </w:t>
      </w:r>
      <w:r w:rsidRPr="005D7A39">
        <w:rPr>
          <w:sz w:val="28"/>
          <w:szCs w:val="28"/>
        </w:rPr>
        <w:t>180,0 тис. грн.</w:t>
      </w:r>
    </w:p>
    <w:p w14:paraId="777A42F5" w14:textId="3917218E" w:rsidR="00FD1669" w:rsidRPr="002175DC" w:rsidRDefault="00FD1669" w:rsidP="00C07849">
      <w:pPr>
        <w:spacing w:after="0" w:line="240" w:lineRule="auto"/>
        <w:ind w:left="-284" w:right="-284"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Кошторис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витрат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за пунктом 6.20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заходів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Програми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«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Надання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одноразової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грошової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допомоги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одному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із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членів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родини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загиблого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Захисника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чи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Захисниці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України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,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які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брали участь в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антитерористичній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операції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/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операції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Об’єднаних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сил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або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у заходах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щодо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забезпечення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відсічі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збройної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агресії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російської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федерації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, на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вирішення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соціально-побутових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питань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(у тому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числі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на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встановлення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або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відшкодування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витрат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за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встановлення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надгробного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пам’ятника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) у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розмірі</w:t>
      </w:r>
      <w:proofErr w:type="spellEnd"/>
      <w:r w:rsidR="00B8072F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                </w:t>
      </w:r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50,0 тис.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грн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» на 2026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рік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становить 1150,0 тис. грн.</w:t>
      </w:r>
    </w:p>
    <w:p w14:paraId="2867B302" w14:textId="77777777" w:rsidR="00FD1669" w:rsidRPr="002175DC" w:rsidRDefault="00FD1669" w:rsidP="00C07849">
      <w:pPr>
        <w:spacing w:after="0" w:line="240" w:lineRule="auto"/>
        <w:ind w:left="-284"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Станом на 06.05.2026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зазначену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одноразову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допомогу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отримали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23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родини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загиблих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Захисників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і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Захисниць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України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, у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зв’язку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з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чим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річний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обсяг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фінансування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використано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в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повному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обсязі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.</w:t>
      </w:r>
    </w:p>
    <w:p w14:paraId="2D4B0CE6" w14:textId="77777777" w:rsidR="00FD1669" w:rsidRPr="002175DC" w:rsidRDefault="00FD1669" w:rsidP="00C07849">
      <w:pPr>
        <w:spacing w:after="0" w:line="240" w:lineRule="auto"/>
        <w:ind w:left="-284"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Водночас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, у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зв’язку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з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надходженням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ще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8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звернень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від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членів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родин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загиблих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,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виникла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потреба у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додатковому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фінансуванні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для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забезпечення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виплати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зазначеної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допомоги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.</w:t>
      </w:r>
    </w:p>
    <w:p w14:paraId="333A9DBC" w14:textId="77777777" w:rsidR="00FD1669" w:rsidRDefault="00FD1669" w:rsidP="00C07849">
      <w:pPr>
        <w:spacing w:after="0" w:line="240" w:lineRule="auto"/>
        <w:ind w:left="-284"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З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огляду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на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розмір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допомоги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(50,0 тис. грн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.</w:t>
      </w:r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на одну родину),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необхідний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додатковий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обсяг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фінансування</w:t>
      </w:r>
      <w:proofErr w:type="spellEnd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становить 400,0 </w:t>
      </w:r>
      <w:bookmarkStart w:id="0" w:name="_Hlk228896580"/>
      <w:r w:rsidRPr="002175D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тис. грн.</w:t>
      </w:r>
    </w:p>
    <w:bookmarkEnd w:id="0"/>
    <w:p w14:paraId="6AC20864" w14:textId="476F17D5" w:rsidR="00FD1669" w:rsidRPr="00242F84" w:rsidRDefault="00FD1669" w:rsidP="00C07849">
      <w:pPr>
        <w:pStyle w:val="a3"/>
        <w:spacing w:before="0" w:beforeAutospacing="0" w:after="0" w:afterAutospacing="0"/>
        <w:ind w:left="-284" w:right="-284" w:firstLine="567"/>
        <w:jc w:val="both"/>
        <w:rPr>
          <w:sz w:val="28"/>
          <w:szCs w:val="28"/>
        </w:rPr>
      </w:pPr>
      <w:r w:rsidRPr="00242F84">
        <w:rPr>
          <w:sz w:val="28"/>
          <w:szCs w:val="28"/>
          <w:lang w:val="ru-RU"/>
        </w:rPr>
        <w:t xml:space="preserve">На </w:t>
      </w:r>
      <w:proofErr w:type="spellStart"/>
      <w:r w:rsidRPr="00242F84">
        <w:rPr>
          <w:sz w:val="28"/>
          <w:szCs w:val="28"/>
          <w:lang w:val="ru-RU"/>
        </w:rPr>
        <w:t>виконання</w:t>
      </w:r>
      <w:proofErr w:type="spellEnd"/>
      <w:r w:rsidRPr="00242F84">
        <w:rPr>
          <w:sz w:val="28"/>
          <w:szCs w:val="28"/>
          <w:lang w:val="ru-RU"/>
        </w:rPr>
        <w:t xml:space="preserve"> </w:t>
      </w:r>
      <w:r w:rsidRPr="00242F84">
        <w:rPr>
          <w:sz w:val="28"/>
          <w:szCs w:val="28"/>
        </w:rPr>
        <w:t>пункт</w:t>
      </w:r>
      <w:r w:rsidRPr="00242F84">
        <w:rPr>
          <w:sz w:val="28"/>
          <w:szCs w:val="28"/>
          <w:lang w:val="ru-RU"/>
        </w:rPr>
        <w:t>у</w:t>
      </w:r>
      <w:r w:rsidRPr="00242F84">
        <w:rPr>
          <w:sz w:val="28"/>
          <w:szCs w:val="28"/>
        </w:rPr>
        <w:t xml:space="preserve"> 6.26 заходів Програми «Забезпечення відпочинком дітей, один із батьків яких загинув (пропав безвісти або перебуває у полоні) з числа Захисників і Захисниць України», кошторис витрат на 2026 рік становить 1300,0 тис. грн.</w:t>
      </w:r>
    </w:p>
    <w:p w14:paraId="30C8CF07" w14:textId="01C5BF55" w:rsidR="00FD1669" w:rsidRDefault="00FD1669" w:rsidP="00C07849">
      <w:pPr>
        <w:pStyle w:val="a3"/>
        <w:spacing w:before="0" w:beforeAutospacing="0" w:after="0" w:afterAutospacing="0"/>
        <w:ind w:left="-284" w:right="-284" w:firstLine="567"/>
        <w:jc w:val="both"/>
        <w:rPr>
          <w:sz w:val="28"/>
          <w:szCs w:val="28"/>
        </w:rPr>
      </w:pPr>
      <w:r w:rsidRPr="00242F84">
        <w:rPr>
          <w:sz w:val="28"/>
          <w:szCs w:val="28"/>
        </w:rPr>
        <w:t>Зазначений захід має важливе соціальне значення, оскільки спрямований на підтримку дітей, які перебувають у складних життєвих обставинах у зв’язку з втратою або зникненням одного з батьків. Реалізація заходу забезпечує організацію їх відпочинку та оздоровлення, сприяє психологічному відновленню та соціальній адаптації.</w:t>
      </w:r>
    </w:p>
    <w:p w14:paraId="1A49CAF7" w14:textId="1BFC2A38" w:rsidR="00B8072F" w:rsidRDefault="00B8072F" w:rsidP="00C07849">
      <w:pPr>
        <w:pStyle w:val="a3"/>
        <w:spacing w:before="0" w:beforeAutospacing="0" w:after="0" w:afterAutospacing="0"/>
        <w:ind w:left="-284" w:right="-284" w:firstLine="567"/>
        <w:jc w:val="both"/>
        <w:rPr>
          <w:sz w:val="28"/>
          <w:szCs w:val="28"/>
        </w:rPr>
      </w:pPr>
    </w:p>
    <w:p w14:paraId="33EC7193" w14:textId="10CDD5F8" w:rsidR="00B8072F" w:rsidRDefault="00B8072F" w:rsidP="00C07849">
      <w:pPr>
        <w:pStyle w:val="a3"/>
        <w:spacing w:before="0" w:beforeAutospacing="0" w:after="0" w:afterAutospacing="0"/>
        <w:ind w:left="-284" w:right="-284" w:firstLine="567"/>
        <w:jc w:val="both"/>
        <w:rPr>
          <w:sz w:val="28"/>
          <w:szCs w:val="28"/>
        </w:rPr>
      </w:pPr>
    </w:p>
    <w:p w14:paraId="43963C19" w14:textId="77777777" w:rsidR="00B8072F" w:rsidRPr="00242F84" w:rsidRDefault="00B8072F" w:rsidP="00C07849">
      <w:pPr>
        <w:pStyle w:val="a3"/>
        <w:spacing w:before="0" w:beforeAutospacing="0" w:after="0" w:afterAutospacing="0"/>
        <w:ind w:left="-284" w:right="-284" w:firstLine="567"/>
        <w:jc w:val="both"/>
        <w:rPr>
          <w:sz w:val="28"/>
          <w:szCs w:val="28"/>
        </w:rPr>
      </w:pPr>
    </w:p>
    <w:p w14:paraId="22BB0C32" w14:textId="77777777" w:rsidR="00FD1669" w:rsidRPr="00A62B78" w:rsidRDefault="00FD1669" w:rsidP="00C07849">
      <w:pPr>
        <w:pStyle w:val="a3"/>
        <w:spacing w:before="0" w:beforeAutospacing="0" w:after="0" w:afterAutospacing="0"/>
        <w:ind w:left="-284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Разом з цим</w:t>
      </w:r>
      <w:r w:rsidRPr="00242F84">
        <w:rPr>
          <w:sz w:val="28"/>
          <w:szCs w:val="28"/>
        </w:rPr>
        <w:t>, у зв’язку зі зростанням потреби</w:t>
      </w:r>
      <w:r>
        <w:rPr>
          <w:sz w:val="28"/>
          <w:szCs w:val="28"/>
        </w:rPr>
        <w:t xml:space="preserve"> та </w:t>
      </w:r>
      <w:r w:rsidRPr="00242F84">
        <w:rPr>
          <w:sz w:val="28"/>
          <w:szCs w:val="28"/>
        </w:rPr>
        <w:t>збільшенням кількості дітей загиблих Захисників і Захисниць України</w:t>
      </w:r>
      <w:r>
        <w:rPr>
          <w:sz w:val="28"/>
          <w:szCs w:val="28"/>
        </w:rPr>
        <w:t xml:space="preserve">, </w:t>
      </w:r>
      <w:r w:rsidRPr="00242F84">
        <w:rPr>
          <w:sz w:val="28"/>
          <w:szCs w:val="28"/>
        </w:rPr>
        <w:t>зниклих безвісти</w:t>
      </w:r>
      <w:r>
        <w:rPr>
          <w:sz w:val="28"/>
          <w:szCs w:val="28"/>
        </w:rPr>
        <w:t xml:space="preserve"> та тих, що перебувають у полоні</w:t>
      </w:r>
      <w:r w:rsidRPr="00242F84">
        <w:rPr>
          <w:sz w:val="28"/>
          <w:szCs w:val="28"/>
        </w:rPr>
        <w:t>, наявного обсягу фінансування недостатньо для повного забезпечення відпочинку дітей до кінця бюджетного періоду.</w:t>
      </w:r>
      <w:r>
        <w:rPr>
          <w:sz w:val="28"/>
          <w:szCs w:val="28"/>
        </w:rPr>
        <w:t xml:space="preserve"> Відповідно </w:t>
      </w:r>
      <w:r w:rsidRPr="00242F84">
        <w:rPr>
          <w:sz w:val="28"/>
          <w:szCs w:val="28"/>
        </w:rPr>
        <w:t>виник</w:t>
      </w:r>
      <w:r>
        <w:rPr>
          <w:sz w:val="28"/>
          <w:szCs w:val="28"/>
        </w:rPr>
        <w:t>ла</w:t>
      </w:r>
      <w:r w:rsidRPr="00242F84">
        <w:rPr>
          <w:sz w:val="28"/>
          <w:szCs w:val="28"/>
        </w:rPr>
        <w:t xml:space="preserve"> потреба у додатковому фінансуванні в обсязі</w:t>
      </w:r>
      <w:r>
        <w:rPr>
          <w:sz w:val="28"/>
          <w:szCs w:val="28"/>
        </w:rPr>
        <w:t xml:space="preserve"> </w:t>
      </w:r>
      <w:r w:rsidRPr="00242F84">
        <w:rPr>
          <w:sz w:val="28"/>
          <w:szCs w:val="28"/>
        </w:rPr>
        <w:t>1 270,5 тис. грн.</w:t>
      </w:r>
    </w:p>
    <w:p w14:paraId="7CCFAD08" w14:textId="758C5CFA" w:rsidR="00FD1669" w:rsidRPr="00B0338F" w:rsidRDefault="00FD1669" w:rsidP="00C07849">
      <w:pPr>
        <w:pStyle w:val="a3"/>
        <w:spacing w:before="0" w:beforeAutospacing="0" w:after="0" w:afterAutospacing="0"/>
        <w:ind w:left="-284" w:right="-284" w:firstLine="567"/>
        <w:jc w:val="both"/>
        <w:rPr>
          <w:sz w:val="28"/>
          <w:szCs w:val="28"/>
        </w:rPr>
      </w:pPr>
      <w:r w:rsidRPr="00B0338F">
        <w:rPr>
          <w:sz w:val="28"/>
          <w:szCs w:val="28"/>
        </w:rPr>
        <w:t xml:space="preserve">Для реалізації заходу Програми «Надання одноразової матеріальної допомоги особам, які призиваються на військову службу по мобілізації або прийняті на військову службу за контрактом під час дії воєнного стану, у розмірі 10,0 тис. грн» (пункт 6.28 заходів Програми) кошторис витрат на 2026 рік становить </w:t>
      </w:r>
      <w:r>
        <w:rPr>
          <w:sz w:val="28"/>
          <w:szCs w:val="28"/>
        </w:rPr>
        <w:t>3060</w:t>
      </w:r>
      <w:r w:rsidRPr="00B0338F">
        <w:rPr>
          <w:sz w:val="28"/>
          <w:szCs w:val="28"/>
        </w:rPr>
        <w:t>,0 тис. грн.</w:t>
      </w:r>
    </w:p>
    <w:p w14:paraId="462E0810" w14:textId="77777777" w:rsidR="00FD1669" w:rsidRPr="00B0338F" w:rsidRDefault="00FD1669" w:rsidP="00C07849">
      <w:pPr>
        <w:pStyle w:val="a3"/>
        <w:spacing w:before="0" w:beforeAutospacing="0" w:after="0" w:afterAutospacing="0"/>
        <w:ind w:left="-284" w:right="-284" w:firstLine="567"/>
        <w:jc w:val="both"/>
        <w:rPr>
          <w:sz w:val="28"/>
          <w:szCs w:val="28"/>
        </w:rPr>
      </w:pPr>
      <w:r w:rsidRPr="00B0338F">
        <w:rPr>
          <w:sz w:val="28"/>
          <w:szCs w:val="28"/>
        </w:rPr>
        <w:t>Станом на сьогодні перебуває 80</w:t>
      </w:r>
      <w:r>
        <w:rPr>
          <w:sz w:val="28"/>
          <w:szCs w:val="28"/>
        </w:rPr>
        <w:t xml:space="preserve"> звернень від </w:t>
      </w:r>
      <w:r w:rsidRPr="00B0338F">
        <w:rPr>
          <w:sz w:val="28"/>
          <w:szCs w:val="28"/>
        </w:rPr>
        <w:t>зазначеної категорії. Водночас, з урахуванням динаміки надходження заяв та фактичної потреби у наданні одноразової матеріальної допомоги, існуючого обсягу фінансування є недостатньо для повного та своєчасного виконання заходу Програми до кінця бюджетного періоду.</w:t>
      </w:r>
    </w:p>
    <w:p w14:paraId="6EF826E6" w14:textId="68F55A97" w:rsidR="00FD1669" w:rsidRPr="00A62B78" w:rsidRDefault="00FD1669" w:rsidP="00C07849">
      <w:pPr>
        <w:pStyle w:val="a3"/>
        <w:spacing w:before="0" w:beforeAutospacing="0" w:after="0" w:afterAutospacing="0"/>
        <w:ind w:left="-284" w:right="-284" w:firstLine="567"/>
        <w:jc w:val="both"/>
        <w:rPr>
          <w:sz w:val="28"/>
          <w:szCs w:val="28"/>
          <w:lang w:val="ru-RU"/>
        </w:rPr>
      </w:pPr>
      <w:r w:rsidRPr="00B0338F">
        <w:rPr>
          <w:sz w:val="28"/>
          <w:szCs w:val="28"/>
        </w:rPr>
        <w:t>У зв’язку з цим виникла потреба у збільшенні обсягу фінансування на</w:t>
      </w:r>
      <w:r w:rsidR="00B8072F">
        <w:rPr>
          <w:sz w:val="28"/>
          <w:szCs w:val="28"/>
        </w:rPr>
        <w:t xml:space="preserve">            </w:t>
      </w:r>
      <w:r w:rsidRPr="00B0338F">
        <w:rPr>
          <w:sz w:val="28"/>
          <w:szCs w:val="28"/>
        </w:rPr>
        <w:t xml:space="preserve"> 800,0 тис. </w:t>
      </w:r>
      <w:r>
        <w:rPr>
          <w:sz w:val="28"/>
          <w:szCs w:val="28"/>
        </w:rPr>
        <w:t>грн.</w:t>
      </w:r>
      <w:r w:rsidRPr="00B0338F">
        <w:rPr>
          <w:sz w:val="28"/>
          <w:szCs w:val="28"/>
        </w:rPr>
        <w:t xml:space="preserve"> для забезпечення належного виконання заходу Програми та своєчасного надання матеріальної допомоги всім заявникам.</w:t>
      </w:r>
    </w:p>
    <w:p w14:paraId="40F944A2" w14:textId="77777777" w:rsidR="00FD1669" w:rsidRPr="00A62B78" w:rsidRDefault="00FD1669" w:rsidP="00C07849">
      <w:pPr>
        <w:pStyle w:val="a3"/>
        <w:spacing w:before="0" w:beforeAutospacing="0" w:after="0" w:afterAutospacing="0"/>
        <w:ind w:left="-284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Разом з тим у</w:t>
      </w:r>
      <w:r w:rsidRPr="00A62B78">
        <w:rPr>
          <w:sz w:val="28"/>
          <w:szCs w:val="28"/>
        </w:rPr>
        <w:t xml:space="preserve"> зв’язку з необхідністю раціоналізації використання фінансових ресурсів та забезпечення належного виконання запланованих заходів виникла потреба у здійсненні внутрішнього перерозподілу бюджетних коштів.</w:t>
      </w:r>
    </w:p>
    <w:p w14:paraId="35CAD717" w14:textId="77777777" w:rsidR="00FD1669" w:rsidRPr="00A62B78" w:rsidRDefault="00FD1669" w:rsidP="00C07849">
      <w:pPr>
        <w:pStyle w:val="a3"/>
        <w:spacing w:before="0" w:beforeAutospacing="0" w:after="0" w:afterAutospacing="0"/>
        <w:ind w:left="-284" w:right="-284" w:firstLine="567"/>
        <w:contextualSpacing/>
        <w:jc w:val="both"/>
        <w:rPr>
          <w:sz w:val="28"/>
          <w:szCs w:val="28"/>
        </w:rPr>
      </w:pPr>
      <w:r w:rsidRPr="00A62B78">
        <w:rPr>
          <w:sz w:val="28"/>
          <w:szCs w:val="28"/>
        </w:rPr>
        <w:t xml:space="preserve">Перерозподіл пропонується здійснити шляхом зменшення обсягу бюджетних призначень за заходом Програми </w:t>
      </w:r>
      <w:r w:rsidRPr="003D6EF7">
        <w:rPr>
          <w:sz w:val="28"/>
          <w:szCs w:val="28"/>
        </w:rPr>
        <w:t>6.26 «З</w:t>
      </w:r>
      <w:r w:rsidRPr="00A62B78">
        <w:rPr>
          <w:sz w:val="28"/>
          <w:szCs w:val="28"/>
        </w:rPr>
        <w:t>абезпечення встановлення надгробних пам’ятників загиблим Захисникам і Захисницям України у разі відсутності близьких родичів</w:t>
      </w:r>
      <w:r w:rsidRPr="003D6EF7">
        <w:rPr>
          <w:sz w:val="28"/>
          <w:szCs w:val="28"/>
        </w:rPr>
        <w:t>»</w:t>
      </w:r>
      <w:r w:rsidRPr="00A62B78">
        <w:rPr>
          <w:sz w:val="28"/>
          <w:szCs w:val="28"/>
        </w:rPr>
        <w:t xml:space="preserve"> на суму 11,0 тис. </w:t>
      </w:r>
      <w:r>
        <w:rPr>
          <w:sz w:val="28"/>
          <w:szCs w:val="28"/>
        </w:rPr>
        <w:t>грн.</w:t>
      </w:r>
      <w:r w:rsidRPr="00A62B78">
        <w:rPr>
          <w:sz w:val="28"/>
          <w:szCs w:val="28"/>
        </w:rPr>
        <w:t xml:space="preserve"> та відповідного збільшення бюджетних призначень за заходом Програми </w:t>
      </w:r>
      <w:r w:rsidRPr="009B2C5A">
        <w:rPr>
          <w:sz w:val="28"/>
          <w:szCs w:val="28"/>
        </w:rPr>
        <w:t>6.32 «Забезпечення в</w:t>
      </w:r>
      <w:r w:rsidRPr="00A62B78">
        <w:rPr>
          <w:sz w:val="28"/>
          <w:szCs w:val="28"/>
        </w:rPr>
        <w:t>иготовлення та встановлення меморіальних дошок загиблим Захисникам і Захисницям України, які були зареєстровані та проживали на території Броварської міської територіальної громади</w:t>
      </w:r>
      <w:r w:rsidRPr="009B2C5A">
        <w:rPr>
          <w:sz w:val="28"/>
          <w:szCs w:val="28"/>
        </w:rPr>
        <w:t>»</w:t>
      </w:r>
      <w:r w:rsidRPr="00A62B78">
        <w:rPr>
          <w:sz w:val="28"/>
          <w:szCs w:val="28"/>
        </w:rPr>
        <w:t xml:space="preserve"> на зазначену суму.</w:t>
      </w:r>
    </w:p>
    <w:p w14:paraId="41AA57D6" w14:textId="77777777" w:rsidR="00FD1669" w:rsidRPr="009D1FA7" w:rsidRDefault="00FD1669" w:rsidP="00C07849">
      <w:pPr>
        <w:pStyle w:val="a3"/>
        <w:spacing w:after="0" w:afterAutospacing="0"/>
        <w:ind w:left="-284" w:right="-284" w:firstLine="567"/>
        <w:contextualSpacing/>
        <w:jc w:val="both"/>
        <w:rPr>
          <w:sz w:val="28"/>
          <w:szCs w:val="28"/>
        </w:rPr>
      </w:pPr>
      <w:r w:rsidRPr="009D09AC">
        <w:rPr>
          <w:sz w:val="28"/>
          <w:szCs w:val="28"/>
        </w:rPr>
        <w:t>Перерозподіл коштів не призведе до збільшення загального обсягу фінансування та дозволить забезпечити ефективне та цільове використання ресурсів.</w:t>
      </w:r>
    </w:p>
    <w:p w14:paraId="5CBAB18B" w14:textId="5FCB73B4" w:rsidR="00FD1669" w:rsidRPr="004727A6" w:rsidRDefault="00FD1669" w:rsidP="00C07849">
      <w:pPr>
        <w:spacing w:after="0" w:line="240" w:lineRule="auto"/>
        <w:ind w:left="-284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Загальний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обсяг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фінансування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Програми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2026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рік</w:t>
      </w:r>
      <w:proofErr w:type="spellEnd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>становитиме</w:t>
      </w:r>
      <w:proofErr w:type="spellEnd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– </w:t>
      </w:r>
      <w:r w:rsidR="00B8072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       </w:t>
      </w:r>
      <w:r w:rsidRPr="001860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17427,29</w:t>
      </w:r>
      <w:r w:rsidRPr="001860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60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тис. грн.</w:t>
      </w:r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013A1604" w14:textId="77777777" w:rsidR="00FD1669" w:rsidRPr="00B8072F" w:rsidRDefault="00FD1669" w:rsidP="00C07849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left="-284" w:right="-284" w:firstLine="567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14:paraId="2C6B35E0" w14:textId="77777777" w:rsidR="00FD1669" w:rsidRPr="004727A6" w:rsidRDefault="00FD1669" w:rsidP="00C07849">
      <w:pPr>
        <w:spacing w:after="0" w:line="240" w:lineRule="auto"/>
        <w:ind w:left="-284"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5. Прогноз </w:t>
      </w:r>
      <w:proofErr w:type="spellStart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результатів</w:t>
      </w:r>
      <w:proofErr w:type="spellEnd"/>
    </w:p>
    <w:p w14:paraId="27FEA27A" w14:textId="77777777" w:rsidR="00FD1669" w:rsidRPr="009E52CA" w:rsidRDefault="00FD1669" w:rsidP="00C07849">
      <w:pPr>
        <w:spacing w:before="60" w:after="0" w:line="240" w:lineRule="auto"/>
        <w:ind w:left="-28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на заходи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забезпеченню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Захисників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Захисниць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дозволить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повно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соціально-побутового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матеріального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характеру,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зазначеної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підвищить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06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F00806">
        <w:rPr>
          <w:rFonts w:ascii="Times New Roman" w:hAnsi="Times New Roman" w:cs="Times New Roman"/>
          <w:sz w:val="28"/>
          <w:szCs w:val="28"/>
        </w:rPr>
        <w:t>.</w:t>
      </w:r>
    </w:p>
    <w:p w14:paraId="6EABE7F7" w14:textId="77777777" w:rsidR="00FD1669" w:rsidRPr="00B8072F" w:rsidRDefault="00FD1669" w:rsidP="00C07849">
      <w:pPr>
        <w:spacing w:before="60" w:after="0" w:line="240" w:lineRule="auto"/>
        <w:ind w:left="-284" w:right="-284" w:firstLine="567"/>
        <w:jc w:val="both"/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en-US"/>
        </w:rPr>
      </w:pPr>
    </w:p>
    <w:p w14:paraId="53EED56B" w14:textId="77777777" w:rsidR="00FD1669" w:rsidRPr="004727A6" w:rsidRDefault="00FD1669" w:rsidP="00C07849">
      <w:pPr>
        <w:spacing w:after="0" w:line="240" w:lineRule="auto"/>
        <w:ind w:left="-284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proofErr w:type="spellStart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Суб’єкт</w:t>
      </w:r>
      <w:proofErr w:type="spellEnd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подання</w:t>
      </w:r>
      <w:proofErr w:type="spellEnd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проєкту</w:t>
      </w:r>
      <w:proofErr w:type="spellEnd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72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  <w:proofErr w:type="spellEnd"/>
    </w:p>
    <w:p w14:paraId="0C7E54A6" w14:textId="3B055358" w:rsidR="00FD1669" w:rsidRDefault="00FD1669" w:rsidP="00C07849">
      <w:pPr>
        <w:spacing w:after="0"/>
        <w:ind w:left="-284" w:right="-284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Суб’єкт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подання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проєкту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рішення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управління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питань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ветеранської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політики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Броварської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міської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ради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Броварського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району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Київської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області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565B1D40" w14:textId="77777777" w:rsidR="00B8072F" w:rsidRPr="004727A6" w:rsidRDefault="00B8072F" w:rsidP="00C07849">
      <w:pPr>
        <w:spacing w:after="0"/>
        <w:ind w:left="-284" w:right="-284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6582118F" w14:textId="77777777" w:rsidR="00FD1669" w:rsidRPr="004727A6" w:rsidRDefault="00FD1669" w:rsidP="00C07849">
      <w:pPr>
        <w:spacing w:after="0"/>
        <w:ind w:left="-284" w:right="-284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>Доповідач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начальник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управління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Анна ШЕВЕЛЬ</w:t>
      </w:r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(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контактний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телефон 045-94-44-604).</w:t>
      </w:r>
    </w:p>
    <w:p w14:paraId="49E89010" w14:textId="77777777" w:rsidR="00FD1669" w:rsidRPr="004727A6" w:rsidRDefault="00FD1669" w:rsidP="00C07849">
      <w:pPr>
        <w:spacing w:after="0"/>
        <w:ind w:left="-284" w:right="-284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Особа,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відповідальна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за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підготовку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проєкту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рішення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начальник </w:t>
      </w:r>
      <w:proofErr w:type="spellStart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управління</w:t>
      </w:r>
      <w:proofErr w:type="spellEnd"/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</w:t>
      </w:r>
      <w:r w:rsidRPr="00AB1A5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Анна ШЕВЕЛЬ</w:t>
      </w:r>
      <w:r w:rsidRPr="004727A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79EB8BFA" w14:textId="77777777" w:rsidR="00FD1669" w:rsidRPr="004727A6" w:rsidRDefault="00FD1669" w:rsidP="00FD1669">
      <w:pPr>
        <w:ind w:left="-284"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7. </w:t>
      </w:r>
      <w:proofErr w:type="spellStart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Порівняльна</w:t>
      </w:r>
      <w:proofErr w:type="spellEnd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4727A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таблиця</w:t>
      </w:r>
      <w:proofErr w:type="spellEnd"/>
    </w:p>
    <w:tbl>
      <w:tblPr>
        <w:tblStyle w:val="a5"/>
        <w:tblW w:w="973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5294"/>
        <w:gridCol w:w="1418"/>
        <w:gridCol w:w="1134"/>
        <w:gridCol w:w="1325"/>
      </w:tblGrid>
      <w:tr w:rsidR="00FD1669" w:rsidRPr="004727A6" w14:paraId="6C2A1865" w14:textId="77777777" w:rsidTr="00C07849">
        <w:trPr>
          <w:jc w:val="center"/>
        </w:trPr>
        <w:tc>
          <w:tcPr>
            <w:tcW w:w="568" w:type="dxa"/>
            <w:vMerge w:val="restart"/>
            <w:vAlign w:val="center"/>
            <w:hideMark/>
          </w:tcPr>
          <w:p w14:paraId="5C65F1AD" w14:textId="77777777" w:rsidR="00FD1669" w:rsidRPr="004727A6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4DF55D6D" w14:textId="77777777" w:rsidR="00FD1669" w:rsidRPr="004727A6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4" w:type="dxa"/>
            <w:vMerge w:val="restart"/>
            <w:vAlign w:val="center"/>
            <w:hideMark/>
          </w:tcPr>
          <w:p w14:paraId="590E07CC" w14:textId="77777777" w:rsidR="00FD1669" w:rsidRPr="004727A6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Заходи Програми</w:t>
            </w:r>
          </w:p>
        </w:tc>
        <w:tc>
          <w:tcPr>
            <w:tcW w:w="3877" w:type="dxa"/>
            <w:gridSpan w:val="3"/>
            <w:vAlign w:val="center"/>
            <w:hideMark/>
          </w:tcPr>
          <w:p w14:paraId="0A4DF7DA" w14:textId="77777777" w:rsidR="00FD1669" w:rsidRPr="004727A6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Обсяг фінансування</w:t>
            </w:r>
          </w:p>
        </w:tc>
      </w:tr>
      <w:tr w:rsidR="00FD1669" w:rsidRPr="004727A6" w14:paraId="17E38731" w14:textId="77777777" w:rsidTr="00C07849">
        <w:trPr>
          <w:jc w:val="center"/>
        </w:trPr>
        <w:tc>
          <w:tcPr>
            <w:tcW w:w="568" w:type="dxa"/>
            <w:vMerge/>
          </w:tcPr>
          <w:p w14:paraId="25F6CF5B" w14:textId="77777777" w:rsidR="00FD1669" w:rsidRPr="004727A6" w:rsidRDefault="00FD1669" w:rsidP="00FD362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4" w:type="dxa"/>
            <w:vMerge/>
          </w:tcPr>
          <w:p w14:paraId="087DA8DC" w14:textId="77777777" w:rsidR="00FD1669" w:rsidRPr="004727A6" w:rsidRDefault="00FD1669" w:rsidP="00FD362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  <w:hideMark/>
          </w:tcPr>
          <w:p w14:paraId="57C3A862" w14:textId="77777777" w:rsidR="00FD1669" w:rsidRPr="004727A6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 xml:space="preserve">Було </w:t>
            </w:r>
          </w:p>
          <w:p w14:paraId="081F94BE" w14:textId="77777777" w:rsidR="00FD1669" w:rsidRPr="004727A6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  <w:tc>
          <w:tcPr>
            <w:tcW w:w="1134" w:type="dxa"/>
            <w:vAlign w:val="center"/>
            <w:hideMark/>
          </w:tcPr>
          <w:p w14:paraId="3E99E808" w14:textId="77777777" w:rsidR="00FD1669" w:rsidRPr="004727A6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Зміни +/- тис. грн.</w:t>
            </w:r>
          </w:p>
        </w:tc>
        <w:tc>
          <w:tcPr>
            <w:tcW w:w="1325" w:type="dxa"/>
            <w:vAlign w:val="center"/>
            <w:hideMark/>
          </w:tcPr>
          <w:p w14:paraId="31675EC9" w14:textId="77777777" w:rsidR="00FD1669" w:rsidRPr="004727A6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  <w:p w14:paraId="65AC23BA" w14:textId="77777777" w:rsidR="00FD1669" w:rsidRPr="004727A6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</w:tc>
      </w:tr>
      <w:tr w:rsidR="00FD1669" w:rsidRPr="004727A6" w14:paraId="180B4134" w14:textId="77777777" w:rsidTr="00C07849">
        <w:trPr>
          <w:jc w:val="center"/>
        </w:trPr>
        <w:tc>
          <w:tcPr>
            <w:tcW w:w="568" w:type="dxa"/>
          </w:tcPr>
          <w:p w14:paraId="0EC61681" w14:textId="77777777" w:rsidR="00FD1669" w:rsidRPr="004727A6" w:rsidRDefault="00FD1669" w:rsidP="00FD362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A1313" w14:textId="77777777" w:rsidR="00FD1669" w:rsidRPr="004727A6" w:rsidRDefault="00FD1669" w:rsidP="00FD362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7A9AB34A" w14:textId="77777777" w:rsidR="00FD1669" w:rsidRPr="004727A6" w:rsidRDefault="00FD1669" w:rsidP="00FD362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4" w:type="dxa"/>
          </w:tcPr>
          <w:p w14:paraId="1BDD1399" w14:textId="77777777" w:rsidR="00FD1669" w:rsidRPr="004727A6" w:rsidRDefault="00FD1669" w:rsidP="00C0784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п. 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12375">
              <w:rPr>
                <w:rFonts w:ascii="Times New Roman" w:hAnsi="Times New Roman" w:cs="Times New Roman"/>
                <w:sz w:val="28"/>
                <w:szCs w:val="28"/>
              </w:rPr>
              <w:t>Надання пільги з оплати житлово-комунальних послуг у вигляді щомісячної грошової компенсації за рахунок коштів місцевого бюджету членам сімей загиблих (померлих ) Захисників і Захисниць України  додатково до основної пільги згідно положення, що затверджується в установленому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12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14:paraId="0B4595D9" w14:textId="77777777" w:rsidR="00FD1669" w:rsidRPr="004727A6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134" w:type="dxa"/>
            <w:vAlign w:val="center"/>
          </w:tcPr>
          <w:p w14:paraId="07926154" w14:textId="77777777" w:rsidR="00FD1669" w:rsidRPr="004727A6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25" w:type="dxa"/>
            <w:vAlign w:val="center"/>
          </w:tcPr>
          <w:p w14:paraId="15AC8F89" w14:textId="77777777" w:rsidR="00FD1669" w:rsidRPr="004727A6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D1669" w:rsidRPr="00664BBE" w14:paraId="372B9FE9" w14:textId="77777777" w:rsidTr="00C07849">
        <w:trPr>
          <w:jc w:val="center"/>
        </w:trPr>
        <w:tc>
          <w:tcPr>
            <w:tcW w:w="568" w:type="dxa"/>
          </w:tcPr>
          <w:p w14:paraId="02D137D8" w14:textId="77777777" w:rsidR="00FD1669" w:rsidRPr="004727A6" w:rsidRDefault="00FD1669" w:rsidP="00FD362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94" w:type="dxa"/>
          </w:tcPr>
          <w:p w14:paraId="2F5805AE" w14:textId="5094348A" w:rsidR="00FD1669" w:rsidRPr="004727A6" w:rsidRDefault="00FD1669" w:rsidP="00C0784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6.2</w:t>
            </w:r>
            <w:r w:rsidRPr="00F55B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4B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bookmarkStart w:id="1" w:name="_Hlk228890194"/>
            <w:r>
              <w:rPr>
                <w:rFonts w:ascii="Times New Roman" w:eastAsia="Times New Roman" w:hAnsi="Times New Roman" w:cs="Times New Roman"/>
                <w:sz w:val="28"/>
              </w:rPr>
              <w:t>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соціально-</w:t>
            </w:r>
            <w:bookmarkStart w:id="2" w:name="_Hlk228890207"/>
            <w:bookmarkEnd w:id="1"/>
            <w:r>
              <w:rPr>
                <w:rFonts w:ascii="Times New Roman" w:eastAsia="Times New Roman" w:hAnsi="Times New Roman" w:cs="Times New Roman"/>
                <w:sz w:val="28"/>
              </w:rPr>
              <w:t xml:space="preserve"> побутових питань ( в тому числі , на встановлення або відшкодування за встановлення надгробного пам’ятника) у розмірі </w:t>
            </w:r>
            <w:r w:rsidR="00E578CD">
              <w:rPr>
                <w:rFonts w:ascii="Times New Roman" w:eastAsia="Times New Roman" w:hAnsi="Times New Roman" w:cs="Times New Roman"/>
                <w:sz w:val="28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50,0 тис. грн.</w:t>
            </w:r>
            <w:bookmarkEnd w:id="2"/>
            <w:r w:rsidRPr="00664B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vAlign w:val="center"/>
          </w:tcPr>
          <w:p w14:paraId="5EDE9E22" w14:textId="77777777" w:rsidR="00FD1669" w:rsidRPr="00DF314A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C7BDF">
              <w:rPr>
                <w:rFonts w:ascii="Times New Roman" w:hAnsi="Times New Roman" w:cs="Times New Roman"/>
                <w:sz w:val="28"/>
                <w:szCs w:val="28"/>
              </w:rPr>
              <w:t>1150,0</w:t>
            </w:r>
          </w:p>
        </w:tc>
        <w:tc>
          <w:tcPr>
            <w:tcW w:w="1134" w:type="dxa"/>
            <w:vAlign w:val="center"/>
          </w:tcPr>
          <w:p w14:paraId="1D65587E" w14:textId="77777777" w:rsidR="00FD1669" w:rsidRPr="00DF314A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1C7BD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1C7B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400</w:t>
            </w:r>
            <w:r w:rsidRPr="001C7B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C7B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325" w:type="dxa"/>
            <w:vAlign w:val="center"/>
          </w:tcPr>
          <w:p w14:paraId="5400A0F4" w14:textId="77777777" w:rsidR="00FD1669" w:rsidRPr="00DF314A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C7BDF">
              <w:rPr>
                <w:rFonts w:ascii="Times New Roman" w:hAnsi="Times New Roman" w:cs="Times New Roman"/>
                <w:sz w:val="28"/>
                <w:szCs w:val="28"/>
              </w:rPr>
              <w:t>1550,0</w:t>
            </w:r>
          </w:p>
        </w:tc>
      </w:tr>
      <w:tr w:rsidR="00FD1669" w:rsidRPr="004727A6" w14:paraId="66AD2A6E" w14:textId="77777777" w:rsidTr="00C07849">
        <w:trPr>
          <w:trHeight w:val="1772"/>
          <w:jc w:val="center"/>
        </w:trPr>
        <w:tc>
          <w:tcPr>
            <w:tcW w:w="568" w:type="dxa"/>
          </w:tcPr>
          <w:p w14:paraId="1FA27D5F" w14:textId="77777777" w:rsidR="00FD1669" w:rsidRPr="004727A6" w:rsidRDefault="00FD1669" w:rsidP="00FD362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27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94" w:type="dxa"/>
          </w:tcPr>
          <w:p w14:paraId="37B0632E" w14:textId="77777777" w:rsidR="00FD1669" w:rsidRPr="0010422E" w:rsidRDefault="00FD1669" w:rsidP="00C07849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3" w:name="_Hlk228890323"/>
            <w:r w:rsidRPr="0010422E">
              <w:rPr>
                <w:rFonts w:ascii="Times New Roman" w:eastAsia="Times New Roman" w:hAnsi="Times New Roman" w:cs="Times New Roman"/>
                <w:sz w:val="28"/>
              </w:rPr>
              <w:t xml:space="preserve">п.6.26. </w:t>
            </w:r>
            <w:r>
              <w:rPr>
                <w:rFonts w:ascii="Times New Roman" w:eastAsia="Times New Roman" w:hAnsi="Times New Roman" w:cs="Times New Roman"/>
                <w:sz w:val="28"/>
              </w:rPr>
              <w:t>Забезпечення відпочинком дітей, один із батьків яких загинув (пропав безвісти, перебуває у полоні) Захисників та Захисниць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 згідно положення, що затверджується в установленому порядку.</w:t>
            </w:r>
            <w:bookmarkEnd w:id="3"/>
            <w:r w:rsidRPr="0010422E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418" w:type="dxa"/>
            <w:vAlign w:val="center"/>
          </w:tcPr>
          <w:p w14:paraId="04D9A1FF" w14:textId="77777777" w:rsidR="00FD1669" w:rsidRPr="004727A6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1300,0</w:t>
            </w:r>
          </w:p>
        </w:tc>
        <w:tc>
          <w:tcPr>
            <w:tcW w:w="1134" w:type="dxa"/>
            <w:vAlign w:val="center"/>
          </w:tcPr>
          <w:p w14:paraId="2C2875A6" w14:textId="77777777" w:rsidR="00FD1669" w:rsidRPr="004727A6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325" w:type="dxa"/>
            <w:vAlign w:val="center"/>
          </w:tcPr>
          <w:p w14:paraId="27363C1F" w14:textId="77777777" w:rsidR="00FD1669" w:rsidRPr="004727A6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2570,5</w:t>
            </w:r>
          </w:p>
        </w:tc>
      </w:tr>
      <w:tr w:rsidR="00FD1669" w:rsidRPr="00E04442" w14:paraId="1CEF3A72" w14:textId="77777777" w:rsidTr="00C07849">
        <w:trPr>
          <w:trHeight w:val="1772"/>
          <w:jc w:val="center"/>
        </w:trPr>
        <w:tc>
          <w:tcPr>
            <w:tcW w:w="568" w:type="dxa"/>
          </w:tcPr>
          <w:p w14:paraId="1C41AE81" w14:textId="77777777" w:rsidR="00FD1669" w:rsidRDefault="00FD1669" w:rsidP="00FD362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94" w:type="dxa"/>
          </w:tcPr>
          <w:p w14:paraId="1ED05DF6" w14:textId="77777777" w:rsidR="00FD1669" w:rsidRPr="002D6CBE" w:rsidRDefault="00FD1669" w:rsidP="00C07849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41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п.6.2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  <w:r w:rsidRPr="00641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8362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Забезпечення встановлення надгробного пам’ятника загиблим Захисникам та Захисницям України у разі відсутності близьких родичів.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418" w:type="dxa"/>
            <w:vAlign w:val="center"/>
          </w:tcPr>
          <w:p w14:paraId="3AB16AB4" w14:textId="77777777" w:rsidR="00FD1669" w:rsidRPr="004727A6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2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357480B" w14:textId="77777777" w:rsidR="00FD1669" w:rsidRPr="004727A6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2C3">
              <w:rPr>
                <w:rFonts w:ascii="Times New Roman" w:hAnsi="Times New Roman" w:cs="Times New Roman"/>
                <w:sz w:val="28"/>
                <w:szCs w:val="28"/>
              </w:rPr>
              <w:t>-11,0</w:t>
            </w:r>
          </w:p>
        </w:tc>
        <w:tc>
          <w:tcPr>
            <w:tcW w:w="1325" w:type="dxa"/>
            <w:vAlign w:val="center"/>
          </w:tcPr>
          <w:p w14:paraId="0673A0DF" w14:textId="77777777" w:rsidR="00FD1669" w:rsidRPr="004727A6" w:rsidRDefault="00FD1669" w:rsidP="00FD362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362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39,0</w:t>
            </w:r>
          </w:p>
        </w:tc>
      </w:tr>
      <w:tr w:rsidR="00FD1669" w:rsidRPr="00E04442" w14:paraId="5B15DDC3" w14:textId="77777777" w:rsidTr="00C07849">
        <w:trPr>
          <w:trHeight w:val="1772"/>
          <w:jc w:val="center"/>
        </w:trPr>
        <w:tc>
          <w:tcPr>
            <w:tcW w:w="568" w:type="dxa"/>
          </w:tcPr>
          <w:p w14:paraId="20A1DA11" w14:textId="77777777" w:rsidR="00FD1669" w:rsidRDefault="00FD1669" w:rsidP="00FD362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294" w:type="dxa"/>
          </w:tcPr>
          <w:p w14:paraId="7C378FEB" w14:textId="77777777" w:rsidR="00FD1669" w:rsidRPr="004727A6" w:rsidRDefault="00FD1669" w:rsidP="00C07849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62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п.6.28. «Надання одноразової матеріальної допомоги особам, які призиваються  на військову службу по мобілізації або прийняті на військову службу за контрактом під час дії воєнного стану, у розмірі 10,0 тис. грн. згідно положення, що затверджується в установленому порядку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362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8" w:type="dxa"/>
            <w:vAlign w:val="center"/>
          </w:tcPr>
          <w:p w14:paraId="7A993117" w14:textId="77777777" w:rsidR="00FD1669" w:rsidRDefault="00FD1669" w:rsidP="00FD362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62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3060,0</w:t>
            </w:r>
          </w:p>
        </w:tc>
        <w:tc>
          <w:tcPr>
            <w:tcW w:w="1134" w:type="dxa"/>
            <w:vAlign w:val="center"/>
          </w:tcPr>
          <w:p w14:paraId="61FD2FF9" w14:textId="77777777" w:rsidR="00FD1669" w:rsidRPr="008046A2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2C3">
              <w:rPr>
                <w:rFonts w:ascii="Times New Roman" w:hAnsi="Times New Roman" w:cs="Times New Roman"/>
                <w:sz w:val="28"/>
                <w:szCs w:val="28"/>
              </w:rPr>
              <w:t>+800,0</w:t>
            </w:r>
          </w:p>
        </w:tc>
        <w:tc>
          <w:tcPr>
            <w:tcW w:w="1325" w:type="dxa"/>
            <w:vAlign w:val="center"/>
          </w:tcPr>
          <w:p w14:paraId="49263D98" w14:textId="77777777" w:rsidR="00FD1669" w:rsidRDefault="00FD1669" w:rsidP="00FD362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62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3860,0</w:t>
            </w:r>
          </w:p>
        </w:tc>
      </w:tr>
      <w:tr w:rsidR="00FD1669" w:rsidRPr="00E04442" w14:paraId="17AF086A" w14:textId="77777777" w:rsidTr="00C07849">
        <w:trPr>
          <w:trHeight w:val="1772"/>
          <w:jc w:val="center"/>
        </w:trPr>
        <w:tc>
          <w:tcPr>
            <w:tcW w:w="568" w:type="dxa"/>
          </w:tcPr>
          <w:p w14:paraId="70E9711B" w14:textId="77777777" w:rsidR="00FD1669" w:rsidRDefault="00FD1669" w:rsidP="00FD362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94" w:type="dxa"/>
          </w:tcPr>
          <w:p w14:paraId="46A50EE5" w14:textId="77777777" w:rsidR="00FD1669" w:rsidRPr="008362C3" w:rsidRDefault="00FD1669" w:rsidP="00C07849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3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  <w:r w:rsidRPr="003D3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362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Забезпечення виготовлення та встановлення меморіальних дошок загиблим Захисникам та </w:t>
            </w:r>
          </w:p>
          <w:p w14:paraId="45394B38" w14:textId="77777777" w:rsidR="00FD1669" w:rsidRPr="004727A6" w:rsidRDefault="00FD1669" w:rsidP="00C07849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62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Захисницям України, які були зареєстровані та проживали на території Броварської міської територіальної громади.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8" w:type="dxa"/>
            <w:vAlign w:val="center"/>
          </w:tcPr>
          <w:p w14:paraId="42078FFD" w14:textId="77777777" w:rsidR="00FD1669" w:rsidRDefault="00FD1669" w:rsidP="00FD362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10,0</w:t>
            </w:r>
          </w:p>
        </w:tc>
        <w:tc>
          <w:tcPr>
            <w:tcW w:w="1134" w:type="dxa"/>
            <w:vAlign w:val="center"/>
          </w:tcPr>
          <w:p w14:paraId="372BC549" w14:textId="77777777" w:rsidR="00FD1669" w:rsidRPr="004727A6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6A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046A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25" w:type="dxa"/>
            <w:vAlign w:val="center"/>
          </w:tcPr>
          <w:p w14:paraId="253C5C56" w14:textId="77777777" w:rsidR="00FD1669" w:rsidRDefault="00FD1669" w:rsidP="00FD362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21,0</w:t>
            </w:r>
          </w:p>
        </w:tc>
      </w:tr>
      <w:tr w:rsidR="00FD1669" w:rsidRPr="004727A6" w14:paraId="69C984A7" w14:textId="77777777" w:rsidTr="00C07849">
        <w:trPr>
          <w:trHeight w:val="265"/>
          <w:jc w:val="center"/>
        </w:trPr>
        <w:tc>
          <w:tcPr>
            <w:tcW w:w="568" w:type="dxa"/>
          </w:tcPr>
          <w:p w14:paraId="30E294B0" w14:textId="77777777" w:rsidR="00FD1669" w:rsidRPr="004727A6" w:rsidRDefault="00FD1669" w:rsidP="00FD362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4" w:type="dxa"/>
          </w:tcPr>
          <w:p w14:paraId="7F6EF708" w14:textId="77777777" w:rsidR="00FD1669" w:rsidRPr="004727A6" w:rsidRDefault="00FD1669" w:rsidP="00C07849">
            <w:pPr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7A6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Загальний обсяг фінансування Програми:</w:t>
            </w:r>
          </w:p>
        </w:tc>
        <w:tc>
          <w:tcPr>
            <w:tcW w:w="1418" w:type="dxa"/>
          </w:tcPr>
          <w:p w14:paraId="5F07D89A" w14:textId="77777777" w:rsidR="00FD1669" w:rsidRPr="004727A6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14776,79</w:t>
            </w:r>
          </w:p>
        </w:tc>
        <w:tc>
          <w:tcPr>
            <w:tcW w:w="1134" w:type="dxa"/>
          </w:tcPr>
          <w:p w14:paraId="4B0D7EF6" w14:textId="77777777" w:rsidR="00FD1669" w:rsidRPr="00E41561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2650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1325" w:type="dxa"/>
          </w:tcPr>
          <w:p w14:paraId="5FCC763C" w14:textId="77777777" w:rsidR="00FD1669" w:rsidRPr="004727A6" w:rsidRDefault="00FD1669" w:rsidP="00FD362E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17427,29</w:t>
            </w:r>
          </w:p>
          <w:p w14:paraId="41E0D7F4" w14:textId="77777777" w:rsidR="00FD1669" w:rsidRPr="004727A6" w:rsidRDefault="00FD1669" w:rsidP="00FD362E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D589CA6" w14:textId="77777777" w:rsidR="00FD1669" w:rsidRDefault="00FD1669" w:rsidP="00FD1669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B7E7CEB" w14:textId="77777777" w:rsidR="00FD1669" w:rsidRPr="004727A6" w:rsidRDefault="00FD1669" w:rsidP="00FD1669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E8B43E0" w14:textId="27A8A886" w:rsidR="00FD1669" w:rsidRPr="004727A6" w:rsidRDefault="00FD1669" w:rsidP="00FD166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управління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727A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B1A59">
        <w:rPr>
          <w:rFonts w:ascii="Times New Roman" w:eastAsia="Calibri" w:hAnsi="Times New Roman" w:cs="Times New Roman"/>
          <w:sz w:val="28"/>
          <w:szCs w:val="28"/>
          <w:lang w:eastAsia="en-US"/>
        </w:rPr>
        <w:t>Анна ШЕВЕЛЬ</w:t>
      </w:r>
    </w:p>
    <w:p w14:paraId="6B85B5EF" w14:textId="77777777" w:rsid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19D3CCEC" w14:textId="735F3CB4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1C16C0"/>
    <w:rsid w:val="00244FF9"/>
    <w:rsid w:val="003613A9"/>
    <w:rsid w:val="00361CD8"/>
    <w:rsid w:val="00430D54"/>
    <w:rsid w:val="00525C68"/>
    <w:rsid w:val="005B1C08"/>
    <w:rsid w:val="005F334B"/>
    <w:rsid w:val="00696599"/>
    <w:rsid w:val="006C396C"/>
    <w:rsid w:val="0074644B"/>
    <w:rsid w:val="007E7FBA"/>
    <w:rsid w:val="008249E3"/>
    <w:rsid w:val="00827775"/>
    <w:rsid w:val="00881846"/>
    <w:rsid w:val="009907D7"/>
    <w:rsid w:val="009B7D79"/>
    <w:rsid w:val="009C0EEF"/>
    <w:rsid w:val="00A218AE"/>
    <w:rsid w:val="00B35D4C"/>
    <w:rsid w:val="00B46089"/>
    <w:rsid w:val="00B80167"/>
    <w:rsid w:val="00B8072F"/>
    <w:rsid w:val="00BF6942"/>
    <w:rsid w:val="00C07849"/>
    <w:rsid w:val="00C81FDA"/>
    <w:rsid w:val="00D5049E"/>
    <w:rsid w:val="00D92C45"/>
    <w:rsid w:val="00DD7BFD"/>
    <w:rsid w:val="00E578CD"/>
    <w:rsid w:val="00FC33D9"/>
    <w:rsid w:val="00FD166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FD1669"/>
    <w:pPr>
      <w:spacing w:after="0" w:line="240" w:lineRule="auto"/>
    </w:pPr>
    <w:rPr>
      <w:rFonts w:eastAsia="Calibr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21</cp:revision>
  <dcterms:created xsi:type="dcterms:W3CDTF">2021-03-03T14:03:00Z</dcterms:created>
  <dcterms:modified xsi:type="dcterms:W3CDTF">2026-05-07T13:13:00Z</dcterms:modified>
</cp:coreProperties>
</file>