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ПС-252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CA68AC" w:rsidRPr="00CA68AC" w:rsidP="00CA68AC" w14:paraId="4685A86D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68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CA68AC" w:rsidRPr="00CA68AC" w:rsidP="00CA68AC" w14:paraId="109B2EC0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майна,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як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 w:eastAsia="ru-RU"/>
        </w:rPr>
        <w:t>гуманітарн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ої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 w:eastAsia="ru-RU"/>
        </w:rPr>
        <w:t xml:space="preserve"> допомог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и, яке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безоплатно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приймається </w:t>
      </w:r>
    </w:p>
    <w:p w:rsidR="00CA68AC" w:rsidRPr="00CA68AC" w:rsidP="00CA68AC" w14:paraId="2C5D245D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в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комунальну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власність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Броварської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міської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територіальної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громади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CA68AC" w:rsidRPr="00CA68AC" w:rsidP="00CA68AC" w14:paraId="0C48C87F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</w:pP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від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муніципалітету міста Єна </w:t>
      </w:r>
      <w:r w:rsidRPr="00CA68AC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Федеративної Республіки Німеччина</w:t>
      </w:r>
      <w:r w:rsidRPr="00CA68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та передається на баланс 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>комунально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некомерційно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го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товариства</w:t>
      </w:r>
      <w:r w:rsidRPr="00CA68A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ru-RU"/>
        </w:rPr>
        <w:t xml:space="preserve"> «Броварська багатопрофільна клінічна лікарня» територіальних громад Броварського району Київської області</w:t>
      </w:r>
    </w:p>
    <w:p w:rsidR="00CA68AC" w:rsidRPr="00CA68AC" w:rsidP="00CA68AC" w14:paraId="5F407944" w14:textId="77777777">
      <w:pPr>
        <w:spacing w:after="0" w:line="240" w:lineRule="auto"/>
        <w:ind w:left="709" w:righ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8789" w:type="dxa"/>
        <w:tblInd w:w="704" w:type="dxa"/>
        <w:tblLook w:val="04A0"/>
      </w:tblPr>
      <w:tblGrid>
        <w:gridCol w:w="851"/>
        <w:gridCol w:w="4486"/>
        <w:gridCol w:w="1751"/>
        <w:gridCol w:w="1701"/>
      </w:tblGrid>
      <w:tr w14:paraId="39280310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47790A55" w14:textId="77777777">
            <w:pPr>
              <w:autoSpaceDN w:val="0"/>
              <w:ind w:right="-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CA68AC" w:rsidRPr="00CA68AC" w:rsidP="00CA68AC" w14:paraId="098E368C" w14:textId="77777777">
            <w:pPr>
              <w:autoSpaceDN w:val="0"/>
              <w:ind w:right="-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4486" w:type="dxa"/>
          </w:tcPr>
          <w:p w:rsidR="00CA68AC" w:rsidRPr="00CA68AC" w:rsidP="00CA68AC" w14:paraId="2FCF6044" w14:textId="77777777">
            <w:pPr>
              <w:autoSpaceDN w:val="0"/>
              <w:ind w:right="-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Назва</w:t>
            </w:r>
          </w:p>
        </w:tc>
        <w:tc>
          <w:tcPr>
            <w:tcW w:w="1751" w:type="dxa"/>
          </w:tcPr>
          <w:p w:rsidR="00CA68AC" w:rsidRPr="00CA68AC" w:rsidP="00CA68AC" w14:paraId="41ACEE83" w14:textId="77777777">
            <w:pPr>
              <w:autoSpaceDN w:val="0"/>
              <w:ind w:right="17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Одиниці</w:t>
            </w:r>
          </w:p>
          <w:p w:rsidR="00CA68AC" w:rsidRPr="00CA68AC" w:rsidP="00CA68AC" w14:paraId="22470151" w14:textId="77777777">
            <w:pPr>
              <w:autoSpaceDN w:val="0"/>
              <w:ind w:right="17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виміру</w:t>
            </w:r>
          </w:p>
        </w:tc>
        <w:tc>
          <w:tcPr>
            <w:tcW w:w="1701" w:type="dxa"/>
          </w:tcPr>
          <w:p w:rsidR="00CA68AC" w:rsidRPr="00CA68AC" w:rsidP="00CA68AC" w14:paraId="190A3F38" w14:textId="77777777">
            <w:pPr>
              <w:autoSpaceDN w:val="0"/>
              <w:ind w:right="17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</w:t>
            </w:r>
          </w:p>
        </w:tc>
      </w:tr>
      <w:tr w14:paraId="0C3E2121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4F0A4DBC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4486" w:type="dxa"/>
          </w:tcPr>
          <w:p w:rsidR="00CA68AC" w:rsidRPr="00CA68AC" w:rsidP="00CA68AC" w14:paraId="595505BA" w14:textId="77777777">
            <w:pPr>
              <w:autoSpaceDN w:val="0"/>
              <w:ind w:right="3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751" w:type="dxa"/>
          </w:tcPr>
          <w:p w:rsidR="00CA68AC" w:rsidRPr="00CA68AC" w:rsidP="00CA68AC" w14:paraId="2DC9A802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CA68AC" w:rsidRPr="00CA68AC" w:rsidP="00CA68AC" w14:paraId="2C3F1CBC" w14:textId="77777777">
            <w:pPr>
              <w:autoSpaceDN w:val="0"/>
              <w:ind w:right="1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A68AC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</w:tr>
      <w:tr w14:paraId="23DEBFA6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4689B7BE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486" w:type="dxa"/>
          </w:tcPr>
          <w:p w:rsidR="00CA68AC" w:rsidRPr="00CA68AC" w:rsidP="00CA68AC" w14:paraId="2C5ADC2D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Поручні для ходунків</w:t>
            </w:r>
          </w:p>
        </w:tc>
        <w:tc>
          <w:tcPr>
            <w:tcW w:w="1751" w:type="dxa"/>
          </w:tcPr>
          <w:p w:rsidR="00CA68AC" w:rsidRPr="00CA68AC" w:rsidP="00CA68AC" w14:paraId="34BD7042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CA68AC" w:rsidRPr="00CA68AC" w:rsidP="00CA68AC" w14:paraId="62885982" w14:textId="77777777">
            <w:pPr>
              <w:tabs>
                <w:tab w:val="left" w:pos="1035"/>
                <w:tab w:val="center" w:pos="1451"/>
              </w:tabs>
              <w:autoSpaceDN w:val="0"/>
              <w:ind w:right="3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14:paraId="450FE3B7" w14:textId="77777777" w:rsidTr="00AC6A5E">
        <w:tblPrEx>
          <w:tblW w:w="8789" w:type="dxa"/>
          <w:tblInd w:w="704" w:type="dxa"/>
          <w:tblLook w:val="04A0"/>
        </w:tblPrEx>
        <w:trPr>
          <w:trHeight w:val="1288"/>
        </w:trPr>
        <w:tc>
          <w:tcPr>
            <w:tcW w:w="851" w:type="dxa"/>
          </w:tcPr>
          <w:p w:rsidR="00CA68AC" w:rsidRPr="00CA68AC" w:rsidP="00CA68AC" w14:paraId="336AFA9A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A68AC" w:rsidRPr="00CA68AC" w:rsidP="00CA68AC" w14:paraId="2A1CC1BC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  <w:p w:rsidR="00CA68AC" w:rsidRPr="00CA68AC" w:rsidP="00CA68AC" w14:paraId="2C411055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86" w:type="dxa"/>
          </w:tcPr>
          <w:p w:rsidR="00CA68AC" w:rsidRPr="00CA68AC" w:rsidP="00CA68AC" w14:paraId="571C47D9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Паралельні бруси</w:t>
            </w:r>
          </w:p>
          <w:p w:rsidR="00CA68AC" w:rsidRPr="00CA68AC" w:rsidP="00CA68AC" w14:paraId="72FD27CC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Практичні сходи, кутовий варіант</w:t>
            </w:r>
          </w:p>
          <w:p w:rsidR="00CA68AC" w:rsidRPr="00CA68AC" w:rsidP="00CA68AC" w14:paraId="74ECA063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Пандус, що відповідає розміру сходів для тренувань</w:t>
            </w:r>
          </w:p>
        </w:tc>
        <w:tc>
          <w:tcPr>
            <w:tcW w:w="1751" w:type="dxa"/>
          </w:tcPr>
          <w:p w:rsidR="00CA68AC" w:rsidRPr="00CA68AC" w:rsidP="00CA68AC" w14:paraId="34D1E9BB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A68AC" w:rsidRPr="00CA68AC" w:rsidP="00CA68AC" w14:paraId="740076D5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  <w:p w:rsidR="00CA68AC" w:rsidRPr="00CA68AC" w:rsidP="00CA68AC" w14:paraId="50DBC9A8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A68AC" w:rsidRPr="00CA68AC" w:rsidP="00CA68AC" w14:paraId="1AD40AAD" w14:textId="77777777">
            <w:pPr>
              <w:autoSpaceDN w:val="0"/>
              <w:ind w:right="3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A68AC" w:rsidRPr="00CA68AC" w:rsidP="00CA68AC" w14:paraId="53AA3DC0" w14:textId="77777777">
            <w:pPr>
              <w:autoSpaceDN w:val="0"/>
              <w:ind w:right="3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728428ED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0D9FABB7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486" w:type="dxa"/>
          </w:tcPr>
          <w:p w:rsidR="00CA68AC" w:rsidRPr="00CA68AC" w:rsidP="00CA68AC" w14:paraId="418B42DA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Вертикальна системи тросових шківів для настінного монтажу</w:t>
            </w:r>
          </w:p>
        </w:tc>
        <w:tc>
          <w:tcPr>
            <w:tcW w:w="1751" w:type="dxa"/>
          </w:tcPr>
          <w:p w:rsidR="00CA68AC" w:rsidRPr="00CA68AC" w:rsidP="00CA68AC" w14:paraId="169087F4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CA68AC" w:rsidRPr="00CA68AC" w:rsidP="00CA68AC" w14:paraId="41BC5E8D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28142933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532306E7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486" w:type="dxa"/>
          </w:tcPr>
          <w:p w:rsidR="00CA68AC" w:rsidRPr="00CA68AC" w:rsidP="00CA68AC" w14:paraId="01CCC109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Тренажер для </w:t>
            </w: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латерально</w:t>
            </w: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-поперекових м’язів</w:t>
            </w:r>
          </w:p>
        </w:tc>
        <w:tc>
          <w:tcPr>
            <w:tcW w:w="1751" w:type="dxa"/>
          </w:tcPr>
          <w:p w:rsidR="00CA68AC" w:rsidRPr="00CA68AC" w:rsidP="00CA68AC" w14:paraId="27162613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CA68AC" w:rsidRPr="00CA68AC" w:rsidP="00CA68AC" w14:paraId="17BF7C67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50C5AE1E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287D62B2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486" w:type="dxa"/>
          </w:tcPr>
          <w:p w:rsidR="00CA68AC" w:rsidRPr="00CA68AC" w:rsidP="00CA68AC" w14:paraId="6D3FFFFB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Стіл для реабілітаційних тренувань</w:t>
            </w:r>
          </w:p>
        </w:tc>
        <w:tc>
          <w:tcPr>
            <w:tcW w:w="1751" w:type="dxa"/>
          </w:tcPr>
          <w:p w:rsidR="00CA68AC" w:rsidRPr="00CA68AC" w:rsidP="00CA68AC" w14:paraId="4B4C3EAA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CA68AC" w:rsidRPr="00CA68AC" w:rsidP="00CA68AC" w14:paraId="470CCA9C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5D277972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4AB5A0DF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486" w:type="dxa"/>
          </w:tcPr>
          <w:p w:rsidR="00CA68AC" w:rsidRPr="00CA68AC" w:rsidP="00CA68AC" w14:paraId="34E95B09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Тренажер для комбінованих рухів рук і ніг</w:t>
            </w:r>
          </w:p>
        </w:tc>
        <w:tc>
          <w:tcPr>
            <w:tcW w:w="1751" w:type="dxa"/>
          </w:tcPr>
          <w:p w:rsidR="00CA68AC" w:rsidRPr="00CA68AC" w:rsidP="00CA68AC" w14:paraId="775641CE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CA68AC" w:rsidRPr="00CA68AC" w:rsidP="00CA68AC" w14:paraId="43277E5C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30F80FD3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4E6AE514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486" w:type="dxa"/>
          </w:tcPr>
          <w:p w:rsidR="00CA68AC" w:rsidRPr="00CA68AC" w:rsidP="00CA68AC" w14:paraId="75E301DC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Напівлежачий ергометр</w:t>
            </w:r>
          </w:p>
        </w:tc>
        <w:tc>
          <w:tcPr>
            <w:tcW w:w="1751" w:type="dxa"/>
          </w:tcPr>
          <w:p w:rsidR="00CA68AC" w:rsidRPr="00CA68AC" w:rsidP="00CA68AC" w14:paraId="20CB4DB5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CA68AC" w:rsidRPr="00CA68AC" w:rsidP="00CA68AC" w14:paraId="3270EB1A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72D329A4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3783E127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486" w:type="dxa"/>
          </w:tcPr>
          <w:p w:rsidR="00CA68AC" w:rsidRPr="00CA68AC" w:rsidP="00CA68AC" w14:paraId="5961644B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Терапевтична кушетка електрична</w:t>
            </w:r>
          </w:p>
        </w:tc>
        <w:tc>
          <w:tcPr>
            <w:tcW w:w="1751" w:type="dxa"/>
          </w:tcPr>
          <w:p w:rsidR="00CA68AC" w:rsidRPr="00CA68AC" w:rsidP="00CA68AC" w14:paraId="085163E5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шт</w:t>
            </w:r>
          </w:p>
        </w:tc>
        <w:tc>
          <w:tcPr>
            <w:tcW w:w="1701" w:type="dxa"/>
          </w:tcPr>
          <w:p w:rsidR="00CA68AC" w:rsidRPr="00CA68AC" w:rsidP="00CA68AC" w14:paraId="35720915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14:paraId="13C8E798" w14:textId="77777777" w:rsidTr="00AC6A5E">
        <w:tblPrEx>
          <w:tblW w:w="8789" w:type="dxa"/>
          <w:tblInd w:w="704" w:type="dxa"/>
          <w:tblLook w:val="04A0"/>
        </w:tblPrEx>
        <w:tc>
          <w:tcPr>
            <w:tcW w:w="851" w:type="dxa"/>
          </w:tcPr>
          <w:p w:rsidR="00CA68AC" w:rsidRPr="00CA68AC" w:rsidP="00CA68AC" w14:paraId="29F16F91" w14:textId="77777777">
            <w:pPr>
              <w:autoSpaceDN w:val="0"/>
              <w:ind w:right="-19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86" w:type="dxa"/>
          </w:tcPr>
          <w:p w:rsidR="00CA68AC" w:rsidRPr="00CA68AC" w:rsidP="00CA68AC" w14:paraId="2E51D23D" w14:textId="77777777">
            <w:pPr>
              <w:autoSpaceDN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Разом</w:t>
            </w:r>
          </w:p>
        </w:tc>
        <w:tc>
          <w:tcPr>
            <w:tcW w:w="1751" w:type="dxa"/>
          </w:tcPr>
          <w:p w:rsidR="00CA68AC" w:rsidRPr="00CA68AC" w:rsidP="00CA68AC" w14:paraId="13FB295B" w14:textId="77777777">
            <w:pPr>
              <w:autoSpaceDN w:val="0"/>
              <w:ind w:left="178" w:right="24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A68AC" w:rsidRPr="00CA68AC" w:rsidP="00CA68AC" w14:paraId="256E4E91" w14:textId="77777777">
            <w:pPr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68AC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</w:tbl>
    <w:p w:rsidR="00CA68AC" w:rsidRPr="00CA68AC" w:rsidP="00CA68AC" w14:paraId="1D6980AC" w14:textId="77777777">
      <w:pPr>
        <w:autoSpaceDN w:val="0"/>
        <w:spacing w:after="0" w:line="240" w:lineRule="auto"/>
        <w:ind w:left="851" w:right="-709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CA68AC" w:rsidRPr="00CA68AC" w:rsidP="00CA68AC" w14:paraId="737A00C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CA68AC" w:rsidRPr="00CA68AC" w:rsidP="00CA68AC" w14:paraId="2A7CB846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CA68AC" w:rsidRPr="00CA68AC" w:rsidP="00CA68AC" w14:paraId="0DB61127" w14:textId="77777777">
      <w:pPr>
        <w:spacing w:after="0" w:line="240" w:lineRule="auto"/>
        <w:ind w:left="567" w:right="1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8A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B20C04"/>
    <w:rsid w:val="00B3670E"/>
    <w:rsid w:val="00BF532A"/>
    <w:rsid w:val="00C55F90"/>
    <w:rsid w:val="00C72BF6"/>
    <w:rsid w:val="00CA68AC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CA68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54581E"/>
    <w:rsid w:val="00934C4A"/>
    <w:rsid w:val="00A51DB1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672</Words>
  <Characters>384</Characters>
  <Application>Microsoft Office Word</Application>
  <DocSecurity>8</DocSecurity>
  <Lines>3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2023-03-27T06:26:00Z</dcterms:created>
  <dcterms:modified xsi:type="dcterms:W3CDTF">2026-05-07T11:42:00Z</dcterms:modified>
</cp:coreProperties>
</file>