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357131" w:rsidRPr="00993BFC" w:rsidP="00D07CD4" w14:paraId="0FCA45A5" w14:textId="4EF2AAB1">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357131" w:rsidP="00D07CD4" w14:paraId="5A88D3A8" w14:textId="1338D65C">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357131" w:rsidP="00D07CD4" w14:paraId="3D6ACC1C" w14:textId="70234522">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357131" w:rsidP="009A40AA" w14:paraId="62604B1B" w14:textId="77777777">
      <w:pPr>
        <w:pStyle w:val="docdata"/>
        <w:spacing w:before="0" w:beforeAutospacing="0" w:after="0" w:afterAutospacing="0" w:line="276" w:lineRule="auto"/>
        <w:ind w:left="5670"/>
        <w:jc w:val="center"/>
        <w:rPr>
          <w:rFonts w:eastAsia="Cambria Math"/>
          <w:sz w:val="28"/>
          <w:lang w:eastAsia="ru-RU"/>
        </w:rPr>
      </w:pPr>
      <w:r w:rsidRPr="00993BFC">
        <w:rPr>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05A9E91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2684-116-08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57131" w:rsidP="00F51CE6" w14:paraId="4B926646" w14:textId="77777777">
      <w:pPr>
        <w:spacing w:after="0"/>
        <w:jc w:val="center"/>
        <w:rPr>
          <w:rFonts w:ascii="Times New Roman" w:hAnsi="Times New Roman" w:cs="Times New Roman"/>
          <w:b/>
          <w:bCs/>
          <w:sz w:val="28"/>
          <w:szCs w:val="28"/>
        </w:rPr>
      </w:pPr>
      <w:permStart w:id="1" w:edGrp="everyone"/>
    </w:p>
    <w:p w:rsidR="00357131" w:rsidP="00F51CE6" w14:paraId="706266BA" w14:textId="77777777">
      <w:pPr>
        <w:spacing w:after="0"/>
        <w:jc w:val="center"/>
        <w:rPr>
          <w:rFonts w:ascii="Times New Roman" w:hAnsi="Times New Roman" w:cs="Times New Roman"/>
          <w:b/>
          <w:bCs/>
          <w:sz w:val="28"/>
          <w:szCs w:val="28"/>
        </w:rPr>
      </w:pPr>
    </w:p>
    <w:p w:rsidR="00357131" w:rsidP="00F51CE6" w14:paraId="02102BC2" w14:textId="77777777">
      <w:pPr>
        <w:spacing w:after="0"/>
        <w:jc w:val="center"/>
        <w:rPr>
          <w:rFonts w:ascii="Times New Roman" w:hAnsi="Times New Roman" w:cs="Times New Roman"/>
          <w:b/>
          <w:bCs/>
          <w:sz w:val="28"/>
          <w:szCs w:val="28"/>
        </w:rPr>
      </w:pPr>
    </w:p>
    <w:p w:rsidR="00357131" w:rsidP="00F51CE6" w14:paraId="50D8CD22" w14:textId="77777777">
      <w:pPr>
        <w:spacing w:after="0"/>
        <w:jc w:val="center"/>
        <w:rPr>
          <w:rFonts w:ascii="Times New Roman" w:hAnsi="Times New Roman" w:cs="Times New Roman"/>
          <w:b/>
          <w:bCs/>
          <w:sz w:val="28"/>
          <w:szCs w:val="28"/>
        </w:rPr>
      </w:pPr>
    </w:p>
    <w:p w:rsidR="00357131" w:rsidP="00F51CE6" w14:paraId="16DD8B10" w14:textId="77777777">
      <w:pPr>
        <w:spacing w:after="0"/>
        <w:jc w:val="center"/>
        <w:rPr>
          <w:rFonts w:ascii="Times New Roman" w:hAnsi="Times New Roman" w:cs="Times New Roman"/>
          <w:b/>
          <w:bCs/>
          <w:sz w:val="28"/>
          <w:szCs w:val="28"/>
        </w:rPr>
      </w:pPr>
    </w:p>
    <w:p w:rsidR="00357131" w:rsidP="00F51CE6" w14:paraId="66A45780" w14:textId="77777777">
      <w:pPr>
        <w:spacing w:after="0"/>
        <w:jc w:val="center"/>
        <w:rPr>
          <w:rFonts w:ascii="Times New Roman" w:hAnsi="Times New Roman" w:cs="Times New Roman"/>
          <w:b/>
          <w:bCs/>
          <w:sz w:val="28"/>
          <w:szCs w:val="28"/>
        </w:rPr>
      </w:pPr>
    </w:p>
    <w:p w:rsidR="00357131" w:rsidP="00F51CE6" w14:paraId="0DE1F33E" w14:textId="77777777">
      <w:pPr>
        <w:spacing w:after="0"/>
        <w:jc w:val="center"/>
        <w:rPr>
          <w:rFonts w:ascii="Times New Roman" w:hAnsi="Times New Roman" w:cs="Times New Roman"/>
          <w:b/>
          <w:bCs/>
          <w:sz w:val="28"/>
          <w:szCs w:val="28"/>
        </w:rPr>
      </w:pPr>
    </w:p>
    <w:p w:rsidR="00863B6F" w:rsidRPr="00727397" w:rsidP="00863B6F" w14:paraId="40A18DEC" w14:textId="77777777">
      <w:pPr>
        <w:spacing w:line="240" w:lineRule="auto"/>
        <w:jc w:val="center"/>
        <w:rPr>
          <w:rFonts w:ascii="Times New Roman" w:hAnsi="Times New Roman"/>
          <w:b/>
          <w:sz w:val="36"/>
          <w:szCs w:val="36"/>
        </w:rPr>
      </w:pPr>
      <w:r w:rsidRPr="00727397">
        <w:rPr>
          <w:rFonts w:ascii="Times New Roman" w:hAnsi="Times New Roman"/>
          <w:b/>
          <w:sz w:val="36"/>
          <w:szCs w:val="36"/>
        </w:rPr>
        <w:t>С Т А Т У Т</w:t>
      </w:r>
    </w:p>
    <w:p w:rsidR="00863B6F" w:rsidRPr="00727397" w:rsidP="00863B6F" w14:paraId="10CE5BAC" w14:textId="77777777">
      <w:pPr>
        <w:spacing w:line="240" w:lineRule="auto"/>
        <w:jc w:val="center"/>
        <w:rPr>
          <w:rFonts w:ascii="Times New Roman" w:hAnsi="Times New Roman"/>
          <w:b/>
          <w:sz w:val="36"/>
          <w:szCs w:val="36"/>
        </w:rPr>
      </w:pPr>
      <w:r w:rsidRPr="00727397">
        <w:rPr>
          <w:rFonts w:ascii="Times New Roman" w:hAnsi="Times New Roman"/>
          <w:b/>
          <w:sz w:val="36"/>
          <w:szCs w:val="36"/>
        </w:rPr>
        <w:t xml:space="preserve">ЗАКЛАДУ ДОШКІЛЬНОЇ  ОСВІТИ  «КАЛИНКА» </w:t>
      </w:r>
    </w:p>
    <w:p w:rsidR="00863B6F" w:rsidRPr="00727397" w:rsidP="00863B6F" w14:paraId="579F8D28" w14:textId="77777777">
      <w:pPr>
        <w:spacing w:line="240" w:lineRule="auto"/>
        <w:jc w:val="center"/>
        <w:rPr>
          <w:rFonts w:ascii="Times New Roman" w:hAnsi="Times New Roman"/>
          <w:b/>
          <w:sz w:val="36"/>
          <w:szCs w:val="36"/>
        </w:rPr>
      </w:pPr>
      <w:r w:rsidRPr="00727397">
        <w:rPr>
          <w:rFonts w:ascii="Times New Roman" w:hAnsi="Times New Roman"/>
          <w:b/>
          <w:sz w:val="36"/>
          <w:szCs w:val="36"/>
        </w:rPr>
        <w:t>БРОВАРСЬКОЇ МІСЬКОЇ РАДИ</w:t>
      </w:r>
    </w:p>
    <w:p w:rsidR="00863B6F" w:rsidRPr="00727397" w:rsidP="00863B6F" w14:paraId="1EF70FCD" w14:textId="77777777">
      <w:pPr>
        <w:spacing w:line="240" w:lineRule="auto"/>
        <w:jc w:val="center"/>
        <w:rPr>
          <w:rFonts w:ascii="Times New Roman" w:hAnsi="Times New Roman"/>
          <w:b/>
          <w:sz w:val="36"/>
          <w:szCs w:val="36"/>
        </w:rPr>
      </w:pPr>
      <w:r w:rsidRPr="00727397">
        <w:rPr>
          <w:rFonts w:ascii="Times New Roman" w:hAnsi="Times New Roman"/>
          <w:b/>
          <w:sz w:val="36"/>
          <w:szCs w:val="36"/>
        </w:rPr>
        <w:t xml:space="preserve"> БРОВАРСЬКОГО РАЙОНУ </w:t>
      </w:r>
    </w:p>
    <w:p w:rsidR="00863B6F" w:rsidRPr="00727397" w:rsidP="00863B6F" w14:paraId="0725DDE7" w14:textId="77777777">
      <w:pPr>
        <w:spacing w:line="240" w:lineRule="auto"/>
        <w:jc w:val="center"/>
        <w:rPr>
          <w:rFonts w:ascii="Times New Roman" w:hAnsi="Times New Roman"/>
          <w:b/>
          <w:sz w:val="36"/>
          <w:szCs w:val="36"/>
        </w:rPr>
      </w:pPr>
      <w:r w:rsidRPr="00727397">
        <w:rPr>
          <w:rFonts w:ascii="Times New Roman" w:hAnsi="Times New Roman"/>
          <w:b/>
          <w:sz w:val="36"/>
          <w:szCs w:val="36"/>
        </w:rPr>
        <w:t>КИЇВСЬКОЇ ОБЛАСТІ</w:t>
      </w:r>
    </w:p>
    <w:p w:rsidR="00863B6F" w:rsidP="00863B6F" w14:paraId="52BEA3C2" w14:textId="77777777">
      <w:pPr>
        <w:spacing w:line="240" w:lineRule="auto"/>
        <w:jc w:val="center"/>
        <w:rPr>
          <w:rFonts w:ascii="Times New Roman" w:hAnsi="Times New Roman"/>
          <w:sz w:val="24"/>
          <w:szCs w:val="24"/>
        </w:rPr>
      </w:pPr>
    </w:p>
    <w:p w:rsidR="00863B6F" w:rsidRPr="00D66DC6" w:rsidP="00863B6F" w14:paraId="769D3632"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33502027</w:t>
      </w:r>
    </w:p>
    <w:p w:rsidR="00863B6F" w:rsidRPr="00AA6AE4" w:rsidP="00863B6F" w14:paraId="08350B83"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863B6F" w:rsidRPr="00DB27DA" w:rsidP="00863B6F" w14:paraId="76075111" w14:textId="77777777">
      <w:pPr>
        <w:spacing w:line="240" w:lineRule="auto"/>
        <w:jc w:val="both"/>
        <w:rPr>
          <w:rFonts w:ascii="Times New Roman" w:hAnsi="Times New Roman"/>
          <w:sz w:val="24"/>
          <w:szCs w:val="24"/>
        </w:rPr>
      </w:pPr>
    </w:p>
    <w:p w:rsidR="00863B6F" w:rsidRPr="00DB27DA" w:rsidP="00863B6F" w14:paraId="11BDE706" w14:textId="77777777">
      <w:pPr>
        <w:spacing w:line="240" w:lineRule="auto"/>
        <w:jc w:val="both"/>
        <w:rPr>
          <w:rFonts w:ascii="Times New Roman" w:hAnsi="Times New Roman"/>
          <w:sz w:val="24"/>
          <w:szCs w:val="24"/>
        </w:rPr>
      </w:pPr>
    </w:p>
    <w:p w:rsidR="00863B6F" w:rsidRPr="00DB27DA" w:rsidP="00863B6F" w14:paraId="3D548FBF" w14:textId="77777777">
      <w:pPr>
        <w:spacing w:line="240" w:lineRule="auto"/>
        <w:jc w:val="both"/>
        <w:rPr>
          <w:rFonts w:ascii="Times New Roman" w:hAnsi="Times New Roman"/>
          <w:sz w:val="24"/>
          <w:szCs w:val="24"/>
        </w:rPr>
      </w:pPr>
    </w:p>
    <w:p w:rsidR="00863B6F" w:rsidRPr="00DB27DA" w:rsidP="00863B6F" w14:paraId="701B5F8F" w14:textId="77777777">
      <w:pPr>
        <w:spacing w:line="240" w:lineRule="auto"/>
        <w:jc w:val="both"/>
        <w:rPr>
          <w:rFonts w:ascii="Times New Roman" w:hAnsi="Times New Roman"/>
          <w:sz w:val="24"/>
          <w:szCs w:val="24"/>
        </w:rPr>
      </w:pPr>
    </w:p>
    <w:p w:rsidR="00863B6F" w:rsidP="00863B6F" w14:paraId="652DF499" w14:textId="77777777">
      <w:pPr>
        <w:spacing w:line="240" w:lineRule="auto"/>
        <w:jc w:val="both"/>
        <w:rPr>
          <w:rFonts w:ascii="Times New Roman" w:hAnsi="Times New Roman"/>
          <w:sz w:val="24"/>
          <w:szCs w:val="24"/>
        </w:rPr>
      </w:pPr>
    </w:p>
    <w:p w:rsidR="00863B6F" w:rsidP="00863B6F" w14:paraId="2F0D70F8" w14:textId="77777777">
      <w:pPr>
        <w:spacing w:line="240" w:lineRule="auto"/>
        <w:jc w:val="both"/>
        <w:rPr>
          <w:rFonts w:ascii="Times New Roman" w:hAnsi="Times New Roman"/>
          <w:sz w:val="24"/>
          <w:szCs w:val="24"/>
        </w:rPr>
      </w:pPr>
    </w:p>
    <w:p w:rsidR="00863B6F" w:rsidRPr="00DB27DA" w:rsidP="00863B6F" w14:paraId="31B39656" w14:textId="77777777">
      <w:pPr>
        <w:spacing w:line="240" w:lineRule="auto"/>
        <w:jc w:val="both"/>
        <w:rPr>
          <w:rFonts w:ascii="Times New Roman" w:hAnsi="Times New Roman"/>
          <w:sz w:val="24"/>
          <w:szCs w:val="24"/>
        </w:rPr>
      </w:pPr>
    </w:p>
    <w:p w:rsidR="00863B6F" w:rsidRPr="00DB27DA" w:rsidP="00863B6F" w14:paraId="519B3C94" w14:textId="77777777">
      <w:pPr>
        <w:spacing w:line="240" w:lineRule="auto"/>
        <w:jc w:val="both"/>
        <w:rPr>
          <w:rFonts w:ascii="Times New Roman" w:hAnsi="Times New Roman"/>
          <w:sz w:val="24"/>
          <w:szCs w:val="24"/>
        </w:rPr>
      </w:pPr>
    </w:p>
    <w:p w:rsidR="00863B6F" w:rsidP="00863B6F" w14:paraId="4B6FE3B7" w14:textId="77777777">
      <w:pPr>
        <w:spacing w:after="0" w:line="240" w:lineRule="auto"/>
        <w:jc w:val="center"/>
        <w:rPr>
          <w:rFonts w:ascii="Times New Roman" w:hAnsi="Times New Roman"/>
          <w:sz w:val="28"/>
          <w:szCs w:val="28"/>
        </w:rPr>
      </w:pPr>
    </w:p>
    <w:p w:rsidR="00863B6F" w:rsidP="00863B6F" w14:paraId="1E7FB72E" w14:textId="77777777">
      <w:pPr>
        <w:spacing w:after="0" w:line="240" w:lineRule="auto"/>
        <w:jc w:val="center"/>
        <w:rPr>
          <w:rFonts w:ascii="Times New Roman" w:hAnsi="Times New Roman"/>
          <w:sz w:val="28"/>
          <w:szCs w:val="28"/>
        </w:rPr>
      </w:pPr>
    </w:p>
    <w:p w:rsidR="00863B6F" w:rsidP="00863B6F" w14:paraId="24A30F11"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C9287E" w:rsidP="00C9287E" w14:paraId="6EE6620E" w14:textId="71C3CF71">
      <w:pPr>
        <w:spacing w:after="0" w:line="240" w:lineRule="auto"/>
        <w:jc w:val="center"/>
        <w:rPr>
          <w:rFonts w:ascii="Times New Roman" w:hAnsi="Times New Roman"/>
          <w:sz w:val="28"/>
          <w:szCs w:val="28"/>
        </w:rPr>
      </w:pPr>
      <w:r>
        <w:rPr>
          <w:rFonts w:ascii="Times New Roman" w:hAnsi="Times New Roman"/>
          <w:sz w:val="28"/>
          <w:szCs w:val="28"/>
        </w:rPr>
        <w:t>2026</w:t>
      </w:r>
    </w:p>
    <w:p w:rsidR="00C9287E" w:rsidP="00C9287E" w14:paraId="37ADE40E" w14:textId="13AA3AB0">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C9287E" w:rsidRPr="00547EF6" w:rsidP="00C9287E" w14:paraId="2512CF9E" w14:textId="77777777">
      <w:pPr>
        <w:spacing w:after="0" w:line="240" w:lineRule="auto"/>
        <w:jc w:val="both"/>
        <w:rPr>
          <w:rFonts w:ascii="Times New Roman" w:hAnsi="Times New Roman"/>
          <w:sz w:val="28"/>
          <w:szCs w:val="28"/>
        </w:rPr>
      </w:pPr>
    </w:p>
    <w:p w:rsidR="00C9287E" w:rsidRPr="00FF5FD1" w:rsidP="00C9287E" w14:paraId="5DB3B4C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w:t>
      </w:r>
      <w:r w:rsidRPr="00FF5FD1">
        <w:rPr>
          <w:rFonts w:ascii="Times New Roman" w:hAnsi="Times New Roman"/>
          <w:sz w:val="28"/>
          <w:szCs w:val="28"/>
        </w:rPr>
        <w:t xml:space="preserve">. </w:t>
      </w:r>
      <w:r w:rsidRPr="00FF5FD1">
        <w:rPr>
          <w:rFonts w:ascii="Times New Roman" w:hAnsi="Times New Roman"/>
          <w:bCs/>
          <w:sz w:val="28"/>
          <w:szCs w:val="28"/>
        </w:rPr>
        <w:t>Заклад дошкільної освіти «Калинка»</w:t>
      </w:r>
      <w:r w:rsidRPr="00FF5FD1">
        <w:rPr>
          <w:rFonts w:ascii="Times New Roman" w:hAnsi="Times New Roman"/>
          <w:sz w:val="28"/>
          <w:szCs w:val="28"/>
        </w:rPr>
        <w:t xml:space="preserve"> Броварської міської ради Броварського району Київської області (</w:t>
      </w:r>
      <w:r w:rsidRPr="00FF5FD1">
        <w:rPr>
          <w:rFonts w:ascii="Times New Roman" w:hAnsi="Times New Roman"/>
          <w:bCs/>
          <w:sz w:val="28"/>
          <w:szCs w:val="28"/>
        </w:rPr>
        <w:t>далі – заклад дошкільної освіти «Калинка»)</w:t>
      </w:r>
      <w:r w:rsidRPr="00FF5FD1">
        <w:rPr>
          <w:rFonts w:ascii="Times New Roman" w:hAnsi="Times New Roman"/>
          <w:sz w:val="28"/>
          <w:szCs w:val="28"/>
        </w:rPr>
        <w:t xml:space="preserve"> є комунальним закладом освіти Броварської міської територіальної громади.</w:t>
      </w:r>
    </w:p>
    <w:p w:rsidR="00C9287E" w:rsidRPr="0017602B" w:rsidP="00C9287E" w14:paraId="522AB146" w14:textId="77777777">
      <w:pPr>
        <w:shd w:val="clear" w:color="auto" w:fill="FFFFFF"/>
        <w:spacing w:after="0" w:line="240" w:lineRule="auto"/>
        <w:ind w:firstLine="567"/>
        <w:jc w:val="both"/>
        <w:rPr>
          <w:rFonts w:ascii="Times New Roman" w:eastAsia="Times New Roman" w:hAnsi="Times New Roman"/>
          <w:sz w:val="28"/>
          <w:szCs w:val="28"/>
        </w:rPr>
      </w:pPr>
      <w:r w:rsidRPr="00FF5FD1">
        <w:rPr>
          <w:rFonts w:ascii="Times New Roman" w:hAnsi="Times New Roman"/>
          <w:sz w:val="28"/>
          <w:szCs w:val="28"/>
        </w:rPr>
        <w:t xml:space="preserve">1.2. </w:t>
      </w:r>
      <w:r w:rsidRPr="0017602B">
        <w:rPr>
          <w:rFonts w:ascii="Times New Roman" w:eastAsia="Times New Roman" w:hAnsi="Times New Roman"/>
          <w:color w:val="000000"/>
          <w:sz w:val="28"/>
          <w:szCs w:val="28"/>
        </w:rPr>
        <w:t>Найменування закладу освіти:</w:t>
      </w:r>
    </w:p>
    <w:p w:rsidR="00C9287E" w:rsidRPr="00FF5FD1" w:rsidP="00C9287E" w14:paraId="4ADF9DC0" w14:textId="77777777">
      <w:pPr>
        <w:spacing w:after="0" w:line="240" w:lineRule="auto"/>
        <w:jc w:val="both"/>
        <w:rPr>
          <w:rFonts w:ascii="Times New Roman" w:hAnsi="Times New Roman"/>
          <w:bCs/>
          <w:color w:val="FF0000"/>
          <w:sz w:val="28"/>
          <w:szCs w:val="28"/>
        </w:rPr>
      </w:pPr>
      <w:r w:rsidRPr="00FF5FD1">
        <w:rPr>
          <w:rFonts w:ascii="Times New Roman" w:hAnsi="Times New Roman"/>
          <w:sz w:val="28"/>
          <w:szCs w:val="28"/>
        </w:rPr>
        <w:t xml:space="preserve">         повне найменування – </w:t>
      </w:r>
      <w:r w:rsidRPr="00FF5FD1">
        <w:rPr>
          <w:rFonts w:ascii="Times New Roman" w:hAnsi="Times New Roman"/>
          <w:bCs/>
          <w:sz w:val="28"/>
          <w:szCs w:val="28"/>
        </w:rPr>
        <w:t xml:space="preserve">Заклад дошкільної освіти «Калинка» Броварської міської ради Броварського району Київської області;  </w:t>
      </w:r>
    </w:p>
    <w:p w:rsidR="00C9287E" w:rsidRPr="007268FD" w:rsidP="00C9287E" w14:paraId="7FB3A7FC" w14:textId="77777777">
      <w:pPr>
        <w:spacing w:after="0" w:line="240" w:lineRule="auto"/>
        <w:jc w:val="both"/>
        <w:rPr>
          <w:rFonts w:ascii="Times New Roman" w:hAnsi="Times New Roman"/>
          <w:sz w:val="28"/>
          <w:szCs w:val="28"/>
        </w:rPr>
      </w:pPr>
      <w:r w:rsidRPr="00FF5FD1">
        <w:rPr>
          <w:rFonts w:ascii="Times New Roman" w:hAnsi="Times New Roman"/>
          <w:sz w:val="28"/>
          <w:szCs w:val="28"/>
        </w:rPr>
        <w:t xml:space="preserve">         скорочене найменування  – </w:t>
      </w:r>
      <w:r w:rsidRPr="00FF5FD1">
        <w:rPr>
          <w:rFonts w:ascii="Times New Roman" w:hAnsi="Times New Roman"/>
          <w:bCs/>
          <w:sz w:val="28"/>
          <w:szCs w:val="28"/>
        </w:rPr>
        <w:t>ЗДО «Калинка»;</w:t>
      </w:r>
    </w:p>
    <w:p w:rsidR="00C9287E" w:rsidRPr="00FF5FD1" w:rsidP="00C9287E" w14:paraId="2A407B90" w14:textId="77777777">
      <w:pPr>
        <w:spacing w:after="0" w:line="240" w:lineRule="auto"/>
        <w:jc w:val="both"/>
        <w:rPr>
          <w:rFonts w:ascii="Times New Roman" w:hAnsi="Times New Roman"/>
          <w:bCs/>
          <w:sz w:val="28"/>
          <w:szCs w:val="28"/>
        </w:rPr>
      </w:pPr>
      <w:r w:rsidRPr="00FF5FD1">
        <w:rPr>
          <w:rFonts w:ascii="Times New Roman" w:hAnsi="Times New Roman"/>
          <w:sz w:val="28"/>
          <w:szCs w:val="28"/>
        </w:rPr>
        <w:t xml:space="preserve">         повне найменування англійською мовою –</w:t>
      </w:r>
      <w:r>
        <w:rPr>
          <w:rFonts w:ascii="Times New Roman" w:hAnsi="Times New Roman"/>
          <w:bCs/>
          <w:sz w:val="28"/>
          <w:szCs w:val="28"/>
        </w:rPr>
        <w:t xml:space="preserve"> </w:t>
      </w:r>
      <w:r w:rsidRPr="0017602B">
        <w:rPr>
          <w:rFonts w:ascii="Times New Roman" w:hAnsi="Times New Roman"/>
          <w:bCs/>
          <w:sz w:val="28"/>
          <w:szCs w:val="28"/>
        </w:rPr>
        <w:t>Preschool</w:t>
      </w:r>
      <w:r w:rsidRPr="0017602B">
        <w:rPr>
          <w:rFonts w:ascii="Times New Roman" w:hAnsi="Times New Roman"/>
          <w:bCs/>
          <w:sz w:val="28"/>
          <w:szCs w:val="28"/>
        </w:rPr>
        <w:t xml:space="preserve"> </w:t>
      </w:r>
      <w:r w:rsidRPr="0017602B">
        <w:rPr>
          <w:rFonts w:ascii="Times New Roman" w:hAnsi="Times New Roman"/>
          <w:bCs/>
          <w:sz w:val="28"/>
          <w:szCs w:val="28"/>
        </w:rPr>
        <w:t>Educational</w:t>
      </w:r>
      <w:r w:rsidRPr="0017602B">
        <w:rPr>
          <w:rFonts w:ascii="Times New Roman" w:hAnsi="Times New Roman"/>
          <w:bCs/>
          <w:sz w:val="28"/>
          <w:szCs w:val="28"/>
        </w:rPr>
        <w:t xml:space="preserve"> </w:t>
      </w:r>
      <w:r w:rsidRPr="0017602B">
        <w:rPr>
          <w:rFonts w:ascii="Times New Roman" w:hAnsi="Times New Roman"/>
          <w:bCs/>
          <w:sz w:val="28"/>
          <w:szCs w:val="28"/>
        </w:rPr>
        <w:t>Institution</w:t>
      </w:r>
      <w:r w:rsidRPr="0017602B">
        <w:rPr>
          <w:rFonts w:ascii="Times New Roman" w:hAnsi="Times New Roman"/>
          <w:bCs/>
          <w:sz w:val="28"/>
          <w:szCs w:val="28"/>
        </w:rPr>
        <w:t xml:space="preserve"> «</w:t>
      </w:r>
      <w:r w:rsidRPr="0017602B">
        <w:rPr>
          <w:rFonts w:ascii="Times New Roman" w:hAnsi="Times New Roman"/>
          <w:bCs/>
          <w:sz w:val="28"/>
          <w:szCs w:val="28"/>
        </w:rPr>
        <w:t>Kalynka</w:t>
      </w:r>
      <w:r w:rsidRPr="0017602B">
        <w:rPr>
          <w:rFonts w:ascii="Times New Roman" w:hAnsi="Times New Roman"/>
          <w:bCs/>
          <w:sz w:val="28"/>
          <w:szCs w:val="28"/>
        </w:rPr>
        <w:t xml:space="preserve">» </w:t>
      </w:r>
      <w:r w:rsidRPr="0017602B">
        <w:rPr>
          <w:rFonts w:ascii="Times New Roman" w:hAnsi="Times New Roman"/>
          <w:bCs/>
          <w:sz w:val="28"/>
          <w:szCs w:val="28"/>
        </w:rPr>
        <w:t>of</w:t>
      </w:r>
      <w:r w:rsidRPr="0017602B">
        <w:rPr>
          <w:rFonts w:ascii="Times New Roman" w:hAnsi="Times New Roman"/>
          <w:bCs/>
          <w:sz w:val="28"/>
          <w:szCs w:val="28"/>
        </w:rPr>
        <w:t xml:space="preserve"> </w:t>
      </w:r>
      <w:r w:rsidRPr="0017602B">
        <w:rPr>
          <w:rFonts w:ascii="Times New Roman" w:hAnsi="Times New Roman"/>
          <w:bCs/>
          <w:sz w:val="28"/>
          <w:szCs w:val="28"/>
        </w:rPr>
        <w:t>the</w:t>
      </w:r>
      <w:r w:rsidRPr="0017602B">
        <w:rPr>
          <w:rFonts w:ascii="Times New Roman" w:hAnsi="Times New Roman"/>
          <w:bCs/>
          <w:sz w:val="28"/>
          <w:szCs w:val="28"/>
        </w:rPr>
        <w:t xml:space="preserve"> </w:t>
      </w:r>
      <w:r w:rsidRPr="0017602B">
        <w:rPr>
          <w:rFonts w:ascii="Times New Roman" w:hAnsi="Times New Roman"/>
          <w:bCs/>
          <w:sz w:val="28"/>
          <w:szCs w:val="28"/>
        </w:rPr>
        <w:t>Brovary</w:t>
      </w:r>
      <w:r w:rsidRPr="0017602B">
        <w:rPr>
          <w:rFonts w:ascii="Times New Roman" w:hAnsi="Times New Roman"/>
          <w:bCs/>
          <w:sz w:val="28"/>
          <w:szCs w:val="28"/>
        </w:rPr>
        <w:t xml:space="preserve"> </w:t>
      </w:r>
      <w:r w:rsidRPr="0017602B">
        <w:rPr>
          <w:rFonts w:ascii="Times New Roman" w:hAnsi="Times New Roman"/>
          <w:bCs/>
          <w:sz w:val="28"/>
          <w:szCs w:val="28"/>
        </w:rPr>
        <w:t>City</w:t>
      </w:r>
      <w:r w:rsidRPr="0017602B">
        <w:rPr>
          <w:rFonts w:ascii="Times New Roman" w:hAnsi="Times New Roman"/>
          <w:bCs/>
          <w:sz w:val="28"/>
          <w:szCs w:val="28"/>
        </w:rPr>
        <w:t xml:space="preserve"> </w:t>
      </w:r>
      <w:r w:rsidRPr="0017602B">
        <w:rPr>
          <w:rFonts w:ascii="Times New Roman" w:hAnsi="Times New Roman"/>
          <w:bCs/>
          <w:sz w:val="28"/>
          <w:szCs w:val="28"/>
        </w:rPr>
        <w:t>Council</w:t>
      </w:r>
      <w:r>
        <w:rPr>
          <w:rFonts w:ascii="Times New Roman" w:hAnsi="Times New Roman"/>
          <w:bCs/>
          <w:sz w:val="28"/>
          <w:szCs w:val="28"/>
        </w:rPr>
        <w:t>,</w:t>
      </w:r>
      <w:r w:rsidRPr="0017602B">
        <w:rPr>
          <w:rFonts w:ascii="Times New Roman" w:hAnsi="Times New Roman"/>
          <w:bCs/>
          <w:sz w:val="28"/>
          <w:szCs w:val="28"/>
        </w:rPr>
        <w:t xml:space="preserve"> </w:t>
      </w:r>
      <w:r w:rsidRPr="0017602B">
        <w:rPr>
          <w:rFonts w:ascii="Times New Roman" w:hAnsi="Times New Roman"/>
          <w:bCs/>
          <w:sz w:val="28"/>
          <w:szCs w:val="28"/>
        </w:rPr>
        <w:t>Brovary</w:t>
      </w:r>
      <w:r w:rsidRPr="0017602B">
        <w:rPr>
          <w:rFonts w:ascii="Times New Roman" w:hAnsi="Times New Roman"/>
          <w:bCs/>
          <w:sz w:val="28"/>
          <w:szCs w:val="28"/>
        </w:rPr>
        <w:t xml:space="preserve"> </w:t>
      </w:r>
      <w:r w:rsidRPr="0017602B">
        <w:rPr>
          <w:rFonts w:ascii="Times New Roman" w:hAnsi="Times New Roman"/>
          <w:bCs/>
          <w:sz w:val="28"/>
          <w:szCs w:val="28"/>
        </w:rPr>
        <w:t>district</w:t>
      </w:r>
      <w:r>
        <w:rPr>
          <w:rFonts w:ascii="Times New Roman" w:hAnsi="Times New Roman"/>
          <w:bCs/>
          <w:sz w:val="28"/>
          <w:szCs w:val="28"/>
        </w:rPr>
        <w:t>,</w:t>
      </w:r>
      <w:r w:rsidRPr="0017602B">
        <w:rPr>
          <w:rFonts w:ascii="Times New Roman" w:hAnsi="Times New Roman"/>
          <w:bCs/>
          <w:sz w:val="28"/>
          <w:szCs w:val="28"/>
        </w:rPr>
        <w:t xml:space="preserve"> </w:t>
      </w:r>
      <w:r w:rsidRPr="0017602B">
        <w:rPr>
          <w:rFonts w:ascii="Times New Roman" w:hAnsi="Times New Roman"/>
          <w:bCs/>
          <w:sz w:val="28"/>
          <w:szCs w:val="28"/>
        </w:rPr>
        <w:t>Kyiv</w:t>
      </w:r>
      <w:r w:rsidRPr="0017602B">
        <w:rPr>
          <w:rFonts w:ascii="Times New Roman" w:hAnsi="Times New Roman"/>
          <w:bCs/>
          <w:sz w:val="28"/>
          <w:szCs w:val="28"/>
        </w:rPr>
        <w:t xml:space="preserve"> </w:t>
      </w:r>
      <w:r w:rsidRPr="0017602B">
        <w:rPr>
          <w:rFonts w:ascii="Times New Roman" w:hAnsi="Times New Roman"/>
          <w:bCs/>
          <w:sz w:val="28"/>
          <w:szCs w:val="28"/>
        </w:rPr>
        <w:t>region</w:t>
      </w:r>
      <w:r w:rsidRPr="00FF5FD1">
        <w:rPr>
          <w:rFonts w:ascii="Times New Roman" w:hAnsi="Times New Roman"/>
          <w:bCs/>
          <w:sz w:val="28"/>
          <w:szCs w:val="28"/>
        </w:rPr>
        <w:t>;</w:t>
      </w:r>
    </w:p>
    <w:p w:rsidR="00C9287E" w:rsidP="00C9287E" w14:paraId="06D11776" w14:textId="77777777">
      <w:pPr>
        <w:spacing w:after="0" w:line="240" w:lineRule="auto"/>
        <w:jc w:val="both"/>
        <w:rPr>
          <w:rFonts w:ascii="Times New Roman" w:hAnsi="Times New Roman"/>
          <w:sz w:val="28"/>
          <w:szCs w:val="28"/>
        </w:rPr>
      </w:pPr>
      <w:r w:rsidRPr="00FF5FD1">
        <w:rPr>
          <w:rFonts w:ascii="Times New Roman" w:hAnsi="Times New Roman"/>
          <w:sz w:val="28"/>
          <w:szCs w:val="28"/>
        </w:rPr>
        <w:t xml:space="preserve">         скорочене найменування  англійською мовою</w:t>
      </w:r>
      <w:r>
        <w:rPr>
          <w:rFonts w:ascii="Times New Roman" w:hAnsi="Times New Roman"/>
          <w:sz w:val="28"/>
          <w:szCs w:val="28"/>
        </w:rPr>
        <w:t xml:space="preserve"> </w:t>
      </w:r>
      <w:r w:rsidRPr="00FF5FD1">
        <w:rPr>
          <w:rFonts w:ascii="Times New Roman" w:hAnsi="Times New Roman"/>
          <w:sz w:val="28"/>
          <w:szCs w:val="28"/>
        </w:rPr>
        <w:t>–</w:t>
      </w:r>
      <w:r>
        <w:rPr>
          <w:rFonts w:ascii="Times New Roman" w:hAnsi="Times New Roman"/>
          <w:sz w:val="28"/>
          <w:szCs w:val="28"/>
        </w:rPr>
        <w:t xml:space="preserve"> </w:t>
      </w:r>
      <w:r w:rsidRPr="0017602B">
        <w:rPr>
          <w:rFonts w:ascii="Times New Roman" w:hAnsi="Times New Roman"/>
          <w:sz w:val="28"/>
          <w:szCs w:val="28"/>
        </w:rPr>
        <w:t>PEI «</w:t>
      </w:r>
      <w:r w:rsidRPr="0017602B">
        <w:rPr>
          <w:rFonts w:ascii="Times New Roman" w:hAnsi="Times New Roman"/>
          <w:sz w:val="28"/>
          <w:szCs w:val="28"/>
        </w:rPr>
        <w:t>Kalynka</w:t>
      </w:r>
      <w:r w:rsidRPr="0017602B">
        <w:rPr>
          <w:rFonts w:ascii="Times New Roman" w:hAnsi="Times New Roman"/>
          <w:sz w:val="28"/>
          <w:szCs w:val="28"/>
        </w:rPr>
        <w:t>»</w:t>
      </w:r>
      <w:r w:rsidRPr="00FF5FD1">
        <w:rPr>
          <w:rFonts w:ascii="Times New Roman" w:hAnsi="Times New Roman"/>
          <w:sz w:val="28"/>
          <w:szCs w:val="28"/>
        </w:rPr>
        <w:t>.</w:t>
      </w:r>
    </w:p>
    <w:p w:rsidR="00C9287E" w:rsidP="00C9287E" w14:paraId="1E7DBCAC" w14:textId="77777777">
      <w:pPr>
        <w:spacing w:after="0" w:line="240" w:lineRule="auto"/>
        <w:jc w:val="both"/>
        <w:rPr>
          <w:rFonts w:ascii="Times New Roman" w:hAnsi="Times New Roman"/>
          <w:sz w:val="28"/>
          <w:szCs w:val="28"/>
        </w:rPr>
      </w:pPr>
      <w:r w:rsidRPr="00FF5FD1">
        <w:rPr>
          <w:rFonts w:ascii="Times New Roman" w:hAnsi="Times New Roman"/>
          <w:sz w:val="28"/>
          <w:szCs w:val="28"/>
        </w:rPr>
        <w:t xml:space="preserve">        1.3. Юридична адреса закладу освіти: </w:t>
      </w:r>
      <w:r w:rsidRPr="00FF5FD1">
        <w:rPr>
          <w:rFonts w:ascii="Times New Roman" w:hAnsi="Times New Roman"/>
          <w:bCs/>
          <w:sz w:val="28"/>
          <w:szCs w:val="28"/>
        </w:rPr>
        <w:t xml:space="preserve">вулиця </w:t>
      </w:r>
      <w:r w:rsidRPr="00FF5FD1">
        <w:rPr>
          <w:rFonts w:ascii="Times New Roman" w:hAnsi="Times New Roman"/>
          <w:sz w:val="28"/>
          <w:szCs w:val="28"/>
        </w:rPr>
        <w:t>Олімпійська, 5, місто Бровари, Броварський район, Київська область,07403;</w:t>
      </w:r>
    </w:p>
    <w:p w:rsidR="00C9287E" w:rsidRPr="00D269C4" w:rsidP="00C9287E" w14:paraId="58BBCBCE"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FF5FD1">
        <w:rPr>
          <w:rFonts w:ascii="Times New Roman" w:hAnsi="Times New Roman"/>
          <w:sz w:val="28"/>
          <w:szCs w:val="28"/>
        </w:rPr>
        <w:t xml:space="preserve"> </w:t>
      </w:r>
      <w:r w:rsidRPr="006A5EB1">
        <w:rPr>
          <w:rFonts w:ascii="Times New Roman" w:hAnsi="Times New Roman" w:cs="Times New Roman"/>
          <w:sz w:val="28"/>
          <w:szCs w:val="28"/>
        </w:rPr>
        <w:t>Registration</w:t>
      </w:r>
      <w:r w:rsidRPr="006A5EB1">
        <w:rPr>
          <w:rFonts w:ascii="Times New Roman" w:hAnsi="Times New Roman" w:cs="Times New Roman"/>
          <w:sz w:val="28"/>
          <w:szCs w:val="28"/>
        </w:rPr>
        <w:t xml:space="preserve"> </w:t>
      </w:r>
      <w:r w:rsidRPr="006A5EB1">
        <w:rPr>
          <w:rFonts w:ascii="Times New Roman" w:hAnsi="Times New Roman" w:cs="Times New Roman"/>
          <w:sz w:val="28"/>
          <w:szCs w:val="28"/>
        </w:rPr>
        <w:t>address</w:t>
      </w:r>
      <w:r w:rsidRPr="00D269C4">
        <w:rPr>
          <w:rFonts w:ascii="Times New Roman" w:hAnsi="Times New Roman"/>
          <w:color w:val="1F1F1F"/>
          <w:sz w:val="28"/>
          <w:szCs w:val="28"/>
        </w:rPr>
        <w:t xml:space="preserve">: </w:t>
      </w:r>
      <w:r w:rsidRPr="0017602B">
        <w:rPr>
          <w:rFonts w:ascii="Times New Roman" w:hAnsi="Times New Roman"/>
          <w:color w:val="1F1F1F"/>
          <w:sz w:val="28"/>
          <w:szCs w:val="28"/>
        </w:rPr>
        <w:t xml:space="preserve">5 </w:t>
      </w:r>
      <w:r w:rsidRPr="0017602B">
        <w:rPr>
          <w:rFonts w:ascii="Times New Roman" w:hAnsi="Times New Roman"/>
          <w:color w:val="1F1F1F"/>
          <w:sz w:val="28"/>
          <w:szCs w:val="28"/>
        </w:rPr>
        <w:t>Olimpiiska</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Street</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Brovary</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Kyiv</w:t>
      </w:r>
      <w:r w:rsidRPr="0017602B">
        <w:rPr>
          <w:rFonts w:ascii="Times New Roman" w:hAnsi="Times New Roman"/>
          <w:color w:val="1F1F1F"/>
          <w:sz w:val="28"/>
          <w:szCs w:val="28"/>
        </w:rPr>
        <w:t xml:space="preserve"> </w:t>
      </w:r>
      <w:r w:rsidRPr="0017602B">
        <w:rPr>
          <w:rFonts w:ascii="Times New Roman" w:hAnsi="Times New Roman"/>
          <w:color w:val="1F1F1F"/>
          <w:sz w:val="28"/>
          <w:szCs w:val="28"/>
        </w:rPr>
        <w:t>region</w:t>
      </w:r>
      <w:r>
        <w:rPr>
          <w:rFonts w:ascii="Times New Roman" w:hAnsi="Times New Roman"/>
          <w:color w:val="1F1F1F"/>
          <w:sz w:val="28"/>
          <w:szCs w:val="28"/>
        </w:rPr>
        <w:t>,</w:t>
      </w:r>
      <w:r w:rsidRPr="00D269C4">
        <w:rPr>
          <w:rStyle w:val="y2iqfc"/>
          <w:rFonts w:ascii="Times New Roman" w:hAnsi="Times New Roman"/>
          <w:color w:val="1F1F1F"/>
          <w:sz w:val="28"/>
          <w:szCs w:val="28"/>
        </w:rPr>
        <w:t xml:space="preserve"> </w:t>
      </w:r>
      <w:r w:rsidRPr="00D269C4">
        <w:rPr>
          <w:rStyle w:val="y2iqfc"/>
          <w:rFonts w:ascii="Times New Roman" w:hAnsi="Times New Roman"/>
          <w:color w:val="1F1F1F"/>
          <w:sz w:val="28"/>
          <w:szCs w:val="28"/>
          <w:lang w:val="en-US"/>
        </w:rPr>
        <w:t>postal</w:t>
      </w:r>
      <w:r w:rsidRPr="00D269C4">
        <w:rPr>
          <w:rStyle w:val="y2iqfc"/>
          <w:rFonts w:ascii="Times New Roman" w:hAnsi="Times New Roman"/>
          <w:color w:val="1F1F1F"/>
          <w:sz w:val="28"/>
          <w:szCs w:val="28"/>
        </w:rPr>
        <w:t xml:space="preserve"> </w:t>
      </w:r>
      <w:r w:rsidRPr="00D269C4">
        <w:rPr>
          <w:rStyle w:val="y2iqfc"/>
          <w:rFonts w:ascii="Times New Roman" w:hAnsi="Times New Roman"/>
          <w:color w:val="1F1F1F"/>
          <w:sz w:val="28"/>
          <w:szCs w:val="28"/>
          <w:lang w:val="en-US"/>
        </w:rPr>
        <w:t>code</w:t>
      </w:r>
      <w:r w:rsidRPr="00D269C4">
        <w:rPr>
          <w:rStyle w:val="y2iqfc"/>
          <w:rFonts w:ascii="Times New Roman" w:hAnsi="Times New Roman"/>
          <w:color w:val="1F1F1F"/>
          <w:sz w:val="28"/>
          <w:szCs w:val="28"/>
        </w:rPr>
        <w:t xml:space="preserve"> 07403</w:t>
      </w:r>
      <w:r>
        <w:rPr>
          <w:rStyle w:val="y2iqfc"/>
          <w:rFonts w:ascii="Times New Roman" w:hAnsi="Times New Roman"/>
          <w:color w:val="1F1F1F"/>
          <w:sz w:val="28"/>
          <w:szCs w:val="28"/>
        </w:rPr>
        <w:t>.</w:t>
      </w:r>
    </w:p>
    <w:p w:rsidR="00C9287E" w:rsidRPr="00547EF6" w:rsidP="00C9287E" w14:paraId="378675F4"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C9287E" w:rsidP="00C9287E" w14:paraId="3C67DC7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9287E" w:rsidP="00C9287E" w14:paraId="7782B938"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1.6. Заклад дошкільної освіти «Калинка»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9287E" w:rsidRPr="001428FD" w:rsidP="00C9287E" w14:paraId="6D088550"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1.7. Заклад дошкільної освіти «Калинка»</w:t>
      </w:r>
      <w:r w:rsidRPr="001428FD">
        <w:rPr>
          <w:rFonts w:ascii="Times New Roman" w:hAnsi="Times New Roman"/>
          <w:sz w:val="28"/>
          <w:szCs w:val="28"/>
        </w:rPr>
        <w:t xml:space="preserve"> як суб’єкт господарювання діє у статусі бюджетної комунальної установи.</w:t>
      </w:r>
    </w:p>
    <w:p w:rsidR="00C9287E" w:rsidRPr="001428FD" w:rsidP="00C9287E" w14:paraId="7AEF4485" w14:textId="77777777">
      <w:pPr>
        <w:spacing w:after="0" w:line="240" w:lineRule="auto"/>
        <w:ind w:firstLine="567"/>
        <w:jc w:val="both"/>
        <w:rPr>
          <w:rFonts w:ascii="Times New Roman" w:hAnsi="Times New Roman"/>
          <w:sz w:val="28"/>
          <w:szCs w:val="28"/>
        </w:rPr>
      </w:pPr>
      <w:r w:rsidRPr="001428FD">
        <w:rPr>
          <w:rFonts w:ascii="Times New Roman" w:hAnsi="Times New Roman"/>
          <w:bCs/>
          <w:sz w:val="28"/>
          <w:szCs w:val="28"/>
        </w:rPr>
        <w:t>1.8. Заклад дошкільної освіти «Калинка</w:t>
      </w:r>
      <w:r w:rsidRPr="001428FD">
        <w:rPr>
          <w:rFonts w:ascii="Times New Roman" w:hAnsi="Times New Roman"/>
          <w:sz w:val="28"/>
          <w:szCs w:val="28"/>
        </w:rPr>
        <w:t>» є неприбутковий заклад освіти.</w:t>
      </w:r>
    </w:p>
    <w:p w:rsidR="00C9287E" w:rsidRPr="00547EF6" w:rsidP="00C9287E" w14:paraId="4824A943" w14:textId="77777777">
      <w:pPr>
        <w:tabs>
          <w:tab w:val="left" w:pos="567"/>
        </w:tabs>
        <w:spacing w:after="0" w:line="240" w:lineRule="auto"/>
        <w:ind w:firstLine="567"/>
        <w:jc w:val="both"/>
        <w:rPr>
          <w:rFonts w:ascii="Times New Roman" w:hAnsi="Times New Roman"/>
          <w:sz w:val="28"/>
          <w:szCs w:val="28"/>
        </w:rPr>
      </w:pPr>
      <w:r w:rsidRPr="001428FD">
        <w:rPr>
          <w:rFonts w:ascii="Times New Roman" w:hAnsi="Times New Roman"/>
          <w:bCs/>
          <w:sz w:val="28"/>
          <w:szCs w:val="28"/>
        </w:rPr>
        <w:t>1.9. Заклад дошкільної освіти «Калинка»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C9287E" w:rsidRPr="00547EF6" w:rsidP="00C9287E" w14:paraId="417E4E6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C9287E" w:rsidRPr="001428FD" w:rsidP="00C9287E" w14:paraId="2593725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1428FD">
        <w:rPr>
          <w:rFonts w:ascii="Times New Roman" w:hAnsi="Times New Roman"/>
          <w:bCs/>
          <w:sz w:val="28"/>
          <w:szCs w:val="28"/>
        </w:rPr>
        <w:t>закладу дошкільної освіти «Калинка</w:t>
      </w:r>
      <w:r w:rsidRPr="001428FD">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9287E" w:rsidRPr="001428FD" w:rsidP="00C9287E" w14:paraId="2495EC57" w14:textId="77777777">
      <w:pPr>
        <w:spacing w:after="0" w:line="240" w:lineRule="auto"/>
        <w:ind w:firstLine="567"/>
        <w:jc w:val="both"/>
        <w:rPr>
          <w:rFonts w:ascii="Times New Roman" w:hAnsi="Times New Roman"/>
          <w:sz w:val="28"/>
          <w:szCs w:val="28"/>
        </w:rPr>
      </w:pPr>
      <w:r w:rsidRPr="001428FD">
        <w:rPr>
          <w:rFonts w:ascii="Times New Roman" w:hAnsi="Times New Roman"/>
          <w:sz w:val="28"/>
          <w:szCs w:val="28"/>
        </w:rPr>
        <w:t xml:space="preserve">  1.12.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9287E" w:rsidRPr="001428FD" w:rsidP="00C9287E" w14:paraId="269887B2" w14:textId="77777777">
      <w:pPr>
        <w:spacing w:after="0" w:line="240" w:lineRule="auto"/>
        <w:ind w:firstLine="567"/>
        <w:jc w:val="both"/>
        <w:rPr>
          <w:rFonts w:ascii="Times New Roman" w:hAnsi="Times New Roman"/>
          <w:sz w:val="28"/>
          <w:szCs w:val="28"/>
        </w:rPr>
      </w:pPr>
      <w:r w:rsidRPr="001428FD">
        <w:rPr>
          <w:rFonts w:ascii="Times New Roman" w:hAnsi="Times New Roman"/>
          <w:sz w:val="28"/>
          <w:szCs w:val="28"/>
        </w:rPr>
        <w:t xml:space="preserve">  1.13. В умовах надзвичайного або воєнного стану в Україні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xml:space="preserve"> функціонує відповідно до чинного законодавства України.</w:t>
      </w:r>
    </w:p>
    <w:p w:rsidR="00C9287E" w:rsidRPr="001428FD" w:rsidP="00C9287E" w14:paraId="449A7315" w14:textId="77777777">
      <w:pPr>
        <w:pStyle w:val="msonormalbullet2gif"/>
        <w:spacing w:before="0" w:beforeAutospacing="0" w:after="0" w:afterAutospacing="0"/>
        <w:ind w:firstLine="567"/>
        <w:jc w:val="both"/>
        <w:rPr>
          <w:rFonts w:ascii="Times New Roman" w:hAnsi="Times New Roman"/>
          <w:bCs/>
          <w:sz w:val="28"/>
          <w:szCs w:val="28"/>
          <w:lang w:val="uk-UA"/>
        </w:rPr>
      </w:pPr>
      <w:r w:rsidRPr="001428FD">
        <w:rPr>
          <w:rFonts w:ascii="Times New Roman" w:hAnsi="Times New Roman"/>
          <w:sz w:val="28"/>
          <w:szCs w:val="28"/>
          <w:lang w:val="uk-UA"/>
        </w:rPr>
        <w:t xml:space="preserve">  1.14. </w:t>
      </w:r>
      <w:r w:rsidRPr="001428FD">
        <w:rPr>
          <w:rFonts w:ascii="Times New Roman" w:hAnsi="Times New Roman"/>
          <w:bCs/>
          <w:sz w:val="28"/>
          <w:szCs w:val="28"/>
          <w:lang w:val="uk-UA"/>
        </w:rPr>
        <w:t>Заклад дошкільної освіти</w:t>
      </w:r>
      <w:r w:rsidRPr="001428FD">
        <w:rPr>
          <w:rFonts w:ascii="Times New Roman" w:hAnsi="Times New Roman"/>
          <w:bCs/>
          <w:i/>
          <w:sz w:val="28"/>
          <w:szCs w:val="28"/>
          <w:lang w:val="uk-UA"/>
        </w:rPr>
        <w:t xml:space="preserve"> </w:t>
      </w:r>
      <w:r w:rsidRPr="001428FD">
        <w:rPr>
          <w:rFonts w:ascii="Times New Roman" w:hAnsi="Times New Roman"/>
          <w:bCs/>
          <w:iCs/>
          <w:sz w:val="28"/>
          <w:szCs w:val="28"/>
          <w:lang w:val="uk-UA"/>
        </w:rPr>
        <w:t>«Калинка»</w:t>
      </w:r>
      <w:r w:rsidRPr="001428FD">
        <w:rPr>
          <w:rFonts w:ascii="Times New Roman" w:hAnsi="Times New Roman"/>
          <w:bCs/>
          <w:i/>
          <w:sz w:val="28"/>
          <w:szCs w:val="28"/>
          <w:lang w:val="uk-UA"/>
        </w:rPr>
        <w:t xml:space="preserve"> </w:t>
      </w:r>
      <w:r w:rsidRPr="001428FD">
        <w:rPr>
          <w:rFonts w:ascii="Times New Roman" w:hAnsi="Times New Roman"/>
          <w:bCs/>
          <w:sz w:val="28"/>
          <w:szCs w:val="28"/>
          <w:lang w:val="uk-UA"/>
        </w:rPr>
        <w:t>розрахований на 12 груп,  280 місць.</w:t>
      </w:r>
    </w:p>
    <w:p w:rsidR="00C9287E" w:rsidP="00C9287E" w14:paraId="743DC80A" w14:textId="77777777">
      <w:pPr>
        <w:spacing w:after="0" w:line="240" w:lineRule="auto"/>
        <w:ind w:firstLine="567"/>
        <w:jc w:val="both"/>
        <w:rPr>
          <w:rFonts w:ascii="Times New Roman" w:hAnsi="Times New Roman"/>
          <w:bCs/>
          <w:sz w:val="28"/>
          <w:szCs w:val="28"/>
        </w:rPr>
      </w:pPr>
      <w:r w:rsidRPr="001428FD">
        <w:rPr>
          <w:rFonts w:ascii="Times New Roman" w:hAnsi="Times New Roman"/>
          <w:sz w:val="28"/>
          <w:szCs w:val="28"/>
        </w:rPr>
        <w:t xml:space="preserve">  1.15. </w:t>
      </w:r>
      <w:r w:rsidRPr="001428FD">
        <w:rPr>
          <w:rFonts w:ascii="Times New Roman" w:hAnsi="Times New Roman"/>
          <w:bCs/>
          <w:sz w:val="28"/>
          <w:szCs w:val="28"/>
        </w:rPr>
        <w:t>Заклад дошкільної освіти  «Калинка»</w:t>
      </w:r>
      <w:r w:rsidRPr="001428FD">
        <w:rPr>
          <w:rFonts w:ascii="Times New Roman" w:hAnsi="Times New Roman"/>
          <w:sz w:val="28"/>
          <w:szCs w:val="28"/>
        </w:rPr>
        <w:t xml:space="preserve"> </w:t>
      </w:r>
      <w:r w:rsidRPr="001428FD">
        <w:rPr>
          <w:rFonts w:ascii="Times New Roman" w:hAnsi="Times New Roman"/>
          <w:bCs/>
          <w:sz w:val="28"/>
          <w:szCs w:val="28"/>
        </w:rPr>
        <w:t>Броварської міської ради Броварського району Київської області є правонаступником</w:t>
      </w:r>
      <w:bookmarkStart w:id="2" w:name="_dxxv7sn8gfnr" w:colFirst="0" w:colLast="0"/>
      <w:bookmarkEnd w:id="2"/>
      <w:r w:rsidRPr="001428FD">
        <w:t xml:space="preserve"> </w:t>
      </w:r>
      <w:r w:rsidRPr="001428FD">
        <w:rPr>
          <w:rFonts w:ascii="Times New Roman" w:hAnsi="Times New Roman"/>
          <w:bCs/>
          <w:sz w:val="28"/>
          <w:szCs w:val="28"/>
        </w:rPr>
        <w:t>дитячого виховного закладу  № 24 «Калинка», ВАТ «Світлотехніка», переданого на  підставі рішення Броварської міської ради від 10.10.2003 №</w:t>
      </w:r>
      <w:r>
        <w:rPr>
          <w:rFonts w:ascii="Times New Roman" w:hAnsi="Times New Roman"/>
          <w:bCs/>
          <w:sz w:val="28"/>
          <w:szCs w:val="28"/>
        </w:rPr>
        <w:t xml:space="preserve"> </w:t>
      </w:r>
      <w:r w:rsidRPr="001428FD">
        <w:rPr>
          <w:rFonts w:ascii="Times New Roman" w:hAnsi="Times New Roman"/>
          <w:bCs/>
          <w:sz w:val="28"/>
          <w:szCs w:val="28"/>
        </w:rPr>
        <w:t>302-23-23 у комунальну власність міста.</w:t>
      </w:r>
    </w:p>
    <w:p w:rsidR="00C9287E" w:rsidRPr="00C473D5" w:rsidP="00C9287E" w14:paraId="0130188E" w14:textId="77777777">
      <w:pPr>
        <w:spacing w:after="0" w:line="240" w:lineRule="auto"/>
        <w:ind w:firstLine="567"/>
        <w:jc w:val="both"/>
        <w:rPr>
          <w:rFonts w:ascii="Times New Roman" w:hAnsi="Times New Roman"/>
          <w:b/>
          <w:bCs/>
          <w:sz w:val="28"/>
          <w:szCs w:val="28"/>
        </w:rPr>
      </w:pPr>
    </w:p>
    <w:p w:rsidR="00C9287E" w:rsidP="00C9287E" w14:paraId="2D2AA8D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C9287E" w:rsidRPr="00547EF6" w:rsidP="00C9287E" w14:paraId="589D5013" w14:textId="77777777">
      <w:pPr>
        <w:spacing w:after="0" w:line="240" w:lineRule="auto"/>
        <w:ind w:firstLine="567"/>
        <w:jc w:val="both"/>
        <w:rPr>
          <w:rFonts w:ascii="Times New Roman" w:hAnsi="Times New Roman"/>
          <w:sz w:val="28"/>
          <w:szCs w:val="28"/>
        </w:rPr>
      </w:pPr>
    </w:p>
    <w:p w:rsidR="00C9287E" w:rsidRPr="00547EF6" w:rsidP="00C9287E" w14:paraId="2615BEC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1428FD">
        <w:rPr>
          <w:rFonts w:ascii="Times New Roman" w:hAnsi="Times New Roman"/>
          <w:bCs/>
          <w:sz w:val="28"/>
          <w:szCs w:val="28"/>
        </w:rPr>
        <w:t>закладу дошкільної освіти «Калинка»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FF5FD1">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FF5FD1">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C9287E" w:rsidRPr="00547EF6" w:rsidP="00C9287E" w14:paraId="2B45DB8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1428FD">
        <w:rPr>
          <w:rFonts w:ascii="Times New Roman" w:hAnsi="Times New Roman"/>
          <w:bCs/>
          <w:sz w:val="28"/>
          <w:szCs w:val="28"/>
        </w:rPr>
        <w:t>У закладі дошкільної освіти «Калинка»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9287E" w:rsidP="00C9287E" w14:paraId="320372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w:t>
      </w:r>
      <w:r>
        <w:rPr>
          <w:rFonts w:ascii="Times New Roman" w:hAnsi="Times New Roman"/>
          <w:sz w:val="28"/>
          <w:szCs w:val="28"/>
        </w:rPr>
        <w:t>, без харчування</w:t>
      </w:r>
      <w:r w:rsidRPr="00547EF6">
        <w:rPr>
          <w:rFonts w:ascii="Times New Roman" w:hAnsi="Times New Roman"/>
          <w:sz w:val="28"/>
          <w:szCs w:val="28"/>
        </w:rPr>
        <w:t>), а також чергові групи (в ранкові, вечірні години)</w:t>
      </w:r>
      <w:r>
        <w:rPr>
          <w:rFonts w:ascii="Times New Roman" w:hAnsi="Times New Roman"/>
          <w:sz w:val="28"/>
          <w:szCs w:val="28"/>
        </w:rPr>
        <w:t>, групи вихідного дня з короткотривалим перебуванням</w:t>
      </w:r>
      <w:r w:rsidRPr="00547EF6">
        <w:rPr>
          <w:rFonts w:ascii="Times New Roman" w:hAnsi="Times New Roman"/>
          <w:sz w:val="28"/>
          <w:szCs w:val="28"/>
        </w:rPr>
        <w:t>.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w:t>
      </w:r>
      <w:r>
        <w:rPr>
          <w:rFonts w:ascii="Times New Roman" w:hAnsi="Times New Roman"/>
          <w:sz w:val="28"/>
          <w:szCs w:val="28"/>
        </w:rPr>
        <w:t xml:space="preserve"> (з харчуванням або без харчування згідно поданих заяв батьків)</w:t>
      </w:r>
      <w:r w:rsidRPr="00547EF6">
        <w:rPr>
          <w:rFonts w:ascii="Times New Roman" w:hAnsi="Times New Roman"/>
          <w:sz w:val="28"/>
          <w:szCs w:val="28"/>
        </w:rPr>
        <w:t xml:space="preserve"> відповідно до наказу директора закладу дошкільної освіти.</w:t>
      </w:r>
    </w:p>
    <w:p w:rsidR="00C9287E" w:rsidRPr="00547EF6" w:rsidP="00C9287E" w14:paraId="49553B9C" w14:textId="77777777">
      <w:pPr>
        <w:spacing w:after="0" w:line="240" w:lineRule="auto"/>
        <w:ind w:firstLine="567"/>
        <w:jc w:val="both"/>
        <w:rPr>
          <w:rFonts w:ascii="Times New Roman" w:hAnsi="Times New Roman"/>
          <w:sz w:val="28"/>
          <w:szCs w:val="28"/>
        </w:rPr>
      </w:pPr>
      <w:r>
        <w:rPr>
          <w:rFonts w:ascii="Times New Roman" w:hAnsi="Times New Roman"/>
          <w:sz w:val="28"/>
          <w:szCs w:val="28"/>
        </w:rPr>
        <w:t>Чергові групи та групи вихідного дня створюються за запитом батьків та погодженням із Засновником.</w:t>
      </w:r>
    </w:p>
    <w:p w:rsidR="00C9287E" w:rsidRPr="00547EF6" w:rsidP="00C9287E" w14:paraId="65DCBB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r>
        <w:rPr>
          <w:rFonts w:ascii="Times New Roman" w:hAnsi="Times New Roman"/>
          <w:sz w:val="28"/>
          <w:szCs w:val="28"/>
        </w:rPr>
        <w:t xml:space="preserve"> ( трьох дітей віком до одного року)</w:t>
      </w:r>
      <w:r w:rsidRPr="00547EF6">
        <w:rPr>
          <w:rFonts w:ascii="Times New Roman" w:hAnsi="Times New Roman"/>
          <w:sz w:val="28"/>
          <w:szCs w:val="28"/>
        </w:rPr>
        <w:t>.</w:t>
      </w:r>
    </w:p>
    <w:p w:rsidR="00C9287E" w:rsidP="00C9287E" w14:paraId="600079F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C9287E" w:rsidRPr="00547EF6" w:rsidP="00C9287E" w14:paraId="0D552626" w14:textId="77777777">
      <w:pPr>
        <w:spacing w:after="0" w:line="240" w:lineRule="auto"/>
        <w:ind w:firstLine="567"/>
        <w:jc w:val="both"/>
        <w:rPr>
          <w:rFonts w:ascii="Times New Roman" w:hAnsi="Times New Roman"/>
          <w:sz w:val="28"/>
          <w:szCs w:val="28"/>
        </w:rPr>
      </w:pPr>
      <w:r>
        <w:rPr>
          <w:rFonts w:ascii="Times New Roman" w:hAnsi="Times New Roman"/>
          <w:sz w:val="28"/>
          <w:szCs w:val="28"/>
        </w:rPr>
        <w:t>У разі, якщо осередок дозволяє розміщення більшої кількості дітей у приміщенні може розміщуватись дві і більше груп з відповідним збільшенням кількості вихователів на групу.</w:t>
      </w:r>
    </w:p>
    <w:p w:rsidR="00C9287E" w:rsidRPr="00547EF6" w:rsidP="00C9287E" w14:paraId="16A532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C9287E" w:rsidRPr="00547EF6" w:rsidP="00C9287E" w14:paraId="5A9343F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w:t>
      </w:r>
      <w:r>
        <w:rPr>
          <w:rFonts w:ascii="Times New Roman" w:hAnsi="Times New Roman"/>
          <w:sz w:val="28"/>
          <w:szCs w:val="28"/>
        </w:rPr>
        <w:t xml:space="preserve">ах (повний день, короткотривале перебування) </w:t>
      </w:r>
      <w:r w:rsidRPr="00547EF6">
        <w:rPr>
          <w:rFonts w:ascii="Times New Roman" w:hAnsi="Times New Roman"/>
          <w:sz w:val="28"/>
          <w:szCs w:val="28"/>
        </w:rPr>
        <w:t>затверджується директором закладу дошкільної освіти.</w:t>
      </w:r>
    </w:p>
    <w:p w:rsidR="00C9287E" w:rsidRPr="00547EF6" w:rsidP="00C9287E" w14:paraId="5EA43F63" w14:textId="77777777">
      <w:pPr>
        <w:spacing w:after="0" w:line="240" w:lineRule="auto"/>
        <w:ind w:firstLine="567"/>
        <w:jc w:val="both"/>
        <w:rPr>
          <w:rFonts w:ascii="Times New Roman" w:hAnsi="Times New Roman"/>
          <w:sz w:val="28"/>
          <w:szCs w:val="28"/>
        </w:rPr>
      </w:pPr>
    </w:p>
    <w:p w:rsidR="00C9287E" w:rsidP="00C9287E" w14:paraId="5E20AA2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C9287E" w:rsidRPr="00547EF6" w:rsidP="00C9287E" w14:paraId="262D9229" w14:textId="77777777">
      <w:pPr>
        <w:spacing w:after="0" w:line="240" w:lineRule="auto"/>
        <w:ind w:firstLine="567"/>
        <w:jc w:val="both"/>
        <w:rPr>
          <w:rFonts w:ascii="Times New Roman" w:hAnsi="Times New Roman"/>
          <w:sz w:val="28"/>
          <w:szCs w:val="28"/>
        </w:rPr>
      </w:pPr>
    </w:p>
    <w:p w:rsidR="00C9287E" w:rsidRPr="00116EAB" w:rsidP="00C9287E" w14:paraId="3D4CF481"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3.1. </w:t>
      </w:r>
      <w:r w:rsidRPr="00116EAB">
        <w:rPr>
          <w:rFonts w:ascii="Times New Roman" w:hAnsi="Times New Roman"/>
          <w:bCs/>
          <w:sz w:val="28"/>
          <w:szCs w:val="28"/>
        </w:rPr>
        <w:t>Навчальний рік у закладі дошкільної освіти «Калинка»</w:t>
      </w:r>
      <w:r w:rsidRPr="00116EAB">
        <w:rPr>
          <w:rFonts w:ascii="Times New Roman" w:hAnsi="Times New Roman"/>
          <w:sz w:val="28"/>
          <w:szCs w:val="28"/>
        </w:rPr>
        <w:t xml:space="preserve"> починається 1 вересня і закінчується 31 серпня. </w:t>
      </w:r>
    </w:p>
    <w:p w:rsidR="00C9287E" w:rsidRPr="00116EAB" w:rsidP="00C9287E" w14:paraId="4C4CC8E3"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6EAB">
        <w:rPr>
          <w:rFonts w:ascii="Times New Roman" w:hAnsi="Times New Roman"/>
          <w:sz w:val="28"/>
          <w:szCs w:val="28"/>
        </w:rPr>
        <w:t xml:space="preserve">3.2.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працює за п'ятиденним робочим тижнем, тривалість робочого дня 10,5 годин та/або 12 годин відповідно до режиму роботи груп.</w:t>
      </w:r>
    </w:p>
    <w:p w:rsidR="00C9287E" w:rsidRPr="00116EAB" w:rsidP="00C9287E" w14:paraId="38C38601"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6EAB">
        <w:rPr>
          <w:rFonts w:ascii="Times New Roman" w:hAnsi="Times New Roman"/>
          <w:sz w:val="28"/>
          <w:szCs w:val="28"/>
        </w:rPr>
        <w:t xml:space="preserve">3.3.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не працює у вихідні (</w:t>
      </w:r>
      <w:r>
        <w:rPr>
          <w:rFonts w:ascii="Times New Roman" w:hAnsi="Times New Roman"/>
          <w:sz w:val="28"/>
          <w:szCs w:val="28"/>
        </w:rPr>
        <w:t>субота, неділя) та святкові дні (за винятком груп вихідного дня, якщо такі будуть створені).</w:t>
      </w:r>
    </w:p>
    <w:p w:rsidR="00C9287E" w:rsidRPr="00547EF6" w:rsidP="00C9287E" w14:paraId="3FF8B087" w14:textId="77777777">
      <w:pPr>
        <w:spacing w:after="0" w:line="240" w:lineRule="auto"/>
        <w:jc w:val="both"/>
        <w:rPr>
          <w:rFonts w:ascii="Times New Roman" w:hAnsi="Times New Roman"/>
          <w:sz w:val="28"/>
          <w:szCs w:val="28"/>
        </w:rPr>
      </w:pPr>
    </w:p>
    <w:p w:rsidR="00C9287E" w:rsidP="00C9287E" w14:paraId="4298EE8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C9287E" w:rsidRPr="00547EF6" w:rsidP="00C9287E" w14:paraId="00048A51" w14:textId="77777777">
      <w:pPr>
        <w:spacing w:after="0" w:line="240" w:lineRule="auto"/>
        <w:jc w:val="both"/>
        <w:rPr>
          <w:rFonts w:ascii="Times New Roman" w:hAnsi="Times New Roman"/>
          <w:sz w:val="28"/>
          <w:szCs w:val="28"/>
        </w:rPr>
      </w:pPr>
    </w:p>
    <w:p w:rsidR="00C9287E" w:rsidRPr="00547EF6" w:rsidP="00C9287E" w14:paraId="493AF8E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ґрунтується на культурних цінностях українського народу і принципах</w:t>
      </w:r>
      <w:r w:rsidRPr="00547EF6">
        <w:rPr>
          <w:rFonts w:ascii="Times New Roman" w:hAnsi="Times New Roman"/>
          <w:sz w:val="28"/>
          <w:szCs w:val="28"/>
        </w:rPr>
        <w:t xml:space="preserve">,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9287E" w:rsidRPr="00116EAB" w:rsidP="00C9287E" w14:paraId="766B879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є державна мова.</w:t>
      </w:r>
    </w:p>
    <w:p w:rsidR="00C9287E" w:rsidRPr="00116EAB" w:rsidP="00C9287E" w14:paraId="163D931C" w14:textId="77777777">
      <w:pPr>
        <w:spacing w:after="0" w:line="240" w:lineRule="auto"/>
        <w:jc w:val="both"/>
        <w:rPr>
          <w:rFonts w:ascii="Times New Roman" w:hAnsi="Times New Roman"/>
          <w:sz w:val="28"/>
          <w:szCs w:val="28"/>
        </w:rPr>
      </w:pPr>
      <w:r w:rsidRPr="00116EAB">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C9287E" w:rsidRPr="00547EF6" w:rsidP="00C9287E" w14:paraId="53415856"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  4.4.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xml:space="preserve"> організовує</w:t>
      </w:r>
      <w:r w:rsidRPr="00547EF6">
        <w:rPr>
          <w:rFonts w:ascii="Times New Roman" w:hAnsi="Times New Roman"/>
          <w:sz w:val="28"/>
          <w:szCs w:val="28"/>
        </w:rPr>
        <w:t xml:space="preserve"> і провадить свою освітню діяльність за такими типами організації освітньої діяльності:</w:t>
      </w:r>
    </w:p>
    <w:p w:rsidR="00C9287E" w:rsidRPr="00547EF6" w:rsidP="00C9287E" w14:paraId="0CE6B9C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C9287E" w:rsidRPr="009249C8" w:rsidP="00C9287E" w14:paraId="0A72D02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C9287E" w:rsidRPr="00547EF6" w:rsidP="00C9287E" w14:paraId="71A84A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116EAB">
        <w:rPr>
          <w:rFonts w:ascii="Times New Roman" w:hAnsi="Times New Roman"/>
          <w:bCs/>
          <w:sz w:val="28"/>
          <w:szCs w:val="28"/>
        </w:rPr>
        <w:t>Заклад дошкільної освіти «Калинка»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C9287E" w:rsidRPr="00547EF6" w:rsidP="00C9287E" w14:paraId="603DE9C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C9287E" w:rsidRPr="00547EF6" w:rsidP="00C9287E" w14:paraId="423E98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C9287E" w:rsidRPr="00547EF6" w:rsidP="00C9287E" w14:paraId="76605C6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 організовує</w:t>
      </w:r>
      <w:r w:rsidRPr="00547EF6">
        <w:rPr>
          <w:rFonts w:ascii="Times New Roman" w:hAnsi="Times New Roman"/>
          <w:sz w:val="28"/>
          <w:szCs w:val="28"/>
        </w:rPr>
        <w:t xml:space="preserve">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C9287E" w:rsidRPr="00547EF6" w:rsidP="00C9287E" w14:paraId="69C67AE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9287E" w:rsidRPr="00547EF6" w:rsidP="00C9287E" w14:paraId="7E66618F"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C9287E" w:rsidRPr="00116EAB" w:rsidP="00C9287E" w14:paraId="38B9A323"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Безпека</w:t>
      </w:r>
      <w:r w:rsidRPr="00116EAB">
        <w:rPr>
          <w:rFonts w:ascii="Times New Roman" w:hAnsi="Times New Roman"/>
          <w:bCs/>
          <w:sz w:val="28"/>
          <w:szCs w:val="28"/>
          <w:u w:val="single"/>
        </w:rPr>
        <w:t>:</w:t>
      </w:r>
      <w:r w:rsidRPr="00116EAB">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116EAB">
        <w:rPr>
          <w:rFonts w:ascii="Times New Roman" w:hAnsi="Times New Roman"/>
          <w:bCs/>
          <w:sz w:val="28"/>
          <w:szCs w:val="28"/>
        </w:rPr>
        <w:t>стресостійкості</w:t>
      </w:r>
      <w:r w:rsidRPr="00116EAB">
        <w:rPr>
          <w:rFonts w:ascii="Times New Roman" w:hAnsi="Times New Roman"/>
          <w:bCs/>
          <w:sz w:val="28"/>
          <w:szCs w:val="28"/>
        </w:rPr>
        <w:t xml:space="preserve"> у дітей.</w:t>
      </w:r>
    </w:p>
    <w:p w:rsidR="00C9287E" w:rsidRPr="00116EAB" w:rsidP="00C9287E" w14:paraId="44B436AD"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9287E" w:rsidRPr="00116EAB" w:rsidP="00C9287E" w14:paraId="50A27731"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9287E" w:rsidRPr="00116EAB" w:rsidP="00C9287E" w14:paraId="03C385AB"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C9287E" w:rsidRPr="00116EAB" w:rsidP="00C9287E" w14:paraId="7EEBB60D"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C9287E" w:rsidRPr="00116EAB" w:rsidP="00C9287E" w14:paraId="33B4151F" w14:textId="77777777">
      <w:pPr>
        <w:spacing w:after="0" w:line="240" w:lineRule="auto"/>
        <w:ind w:firstLine="708"/>
        <w:jc w:val="both"/>
        <w:rPr>
          <w:rFonts w:ascii="Times New Roman" w:hAnsi="Times New Roman"/>
          <w:bCs/>
          <w:sz w:val="28"/>
          <w:szCs w:val="28"/>
        </w:rPr>
      </w:pPr>
      <w:r w:rsidRPr="00116EAB">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C9287E" w:rsidRPr="00547EF6" w:rsidP="00C9287E" w14:paraId="1E9B1E9B"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9287E" w:rsidRPr="00547EF6" w:rsidP="00C9287E" w14:paraId="3FF1D9B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116EAB">
        <w:rPr>
          <w:rFonts w:ascii="Times New Roman" w:hAnsi="Times New Roman"/>
          <w:bCs/>
          <w:sz w:val="28"/>
          <w:szCs w:val="28"/>
        </w:rPr>
        <w:t>закладі дошкільної освіти «Калинка»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C9287E" w:rsidRPr="00547EF6" w:rsidP="00C9287E" w14:paraId="3C39AD7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C9287E" w:rsidRPr="00547EF6" w:rsidP="00C9287E" w14:paraId="0BC0E80E"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C9287E" w:rsidRPr="00C9287E" w:rsidP="00C9287E" w14:paraId="0293268C"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547EF6">
        <w:rPr>
          <w:rFonts w:ascii="Times New Roman" w:eastAsia="Times New Roman" w:hAnsi="Times New Roman"/>
          <w:color w:val="333333"/>
          <w:sz w:val="28"/>
          <w:szCs w:val="28"/>
        </w:rPr>
        <w:t xml:space="preserve">    </w:t>
      </w:r>
      <w:r w:rsidRPr="00C9287E">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C9287E">
          <w:rPr>
            <w:rFonts w:ascii="Times New Roman" w:eastAsia="Times New Roman" w:hAnsi="Times New Roman"/>
            <w:sz w:val="28"/>
            <w:szCs w:val="28"/>
          </w:rPr>
          <w:t>частини третьої</w:t>
        </w:r>
      </w:hyperlink>
      <w:r w:rsidRPr="00C9287E">
        <w:rPr>
          <w:rFonts w:ascii="Times New Roman" w:eastAsia="Times New Roman" w:hAnsi="Times New Roman"/>
          <w:sz w:val="28"/>
          <w:szCs w:val="28"/>
        </w:rPr>
        <w:t xml:space="preserve"> статті 25 Закону </w:t>
      </w:r>
      <w:r w:rsidRPr="00C9287E">
        <w:rPr>
          <w:rFonts w:ascii="Times New Roman" w:hAnsi="Times New Roman"/>
          <w:sz w:val="28"/>
          <w:szCs w:val="28"/>
        </w:rPr>
        <w:t>України «Про дошкільну освіту».</w:t>
      </w:r>
    </w:p>
    <w:p w:rsidR="00C9287E" w:rsidRPr="004D2512" w:rsidP="00C9287E" w14:paraId="623A8AF2"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C9287E" w:rsidRPr="00547EF6" w:rsidP="00C9287E" w14:paraId="7AF147B2"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116EAB">
        <w:rPr>
          <w:rFonts w:ascii="Times New Roman" w:hAnsi="Times New Roman"/>
          <w:bCs/>
          <w:sz w:val="28"/>
          <w:szCs w:val="28"/>
          <w:lang w:val="uk-UA"/>
        </w:rPr>
        <w:t>закладу дошкільної освіти «Калинка</w:t>
      </w:r>
      <w:r w:rsidRPr="00116EAB">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9287E" w:rsidRPr="00116EAB" w:rsidP="00C9287E" w14:paraId="15586A15"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116EAB">
        <w:rPr>
          <w:rFonts w:ascii="Times New Roman" w:hAnsi="Times New Roman"/>
          <w:bCs/>
          <w:sz w:val="28"/>
          <w:szCs w:val="28"/>
        </w:rPr>
        <w:t xml:space="preserve">закладу </w:t>
      </w:r>
      <w:r w:rsidRPr="00116EAB">
        <w:rPr>
          <w:rFonts w:ascii="Times New Roman" w:hAnsi="Times New Roman"/>
          <w:bCs/>
          <w:sz w:val="28"/>
          <w:szCs w:val="28"/>
        </w:rPr>
        <w:t>дошкільної</w:t>
      </w:r>
      <w:r w:rsidRPr="00116EAB">
        <w:rPr>
          <w:rFonts w:ascii="Times New Roman" w:hAnsi="Times New Roman"/>
          <w:bCs/>
          <w:sz w:val="28"/>
          <w:szCs w:val="28"/>
        </w:rPr>
        <w:t xml:space="preserve"> </w:t>
      </w:r>
      <w:r w:rsidRPr="00116EAB">
        <w:rPr>
          <w:rFonts w:ascii="Times New Roman" w:hAnsi="Times New Roman"/>
          <w:bCs/>
          <w:sz w:val="28"/>
          <w:szCs w:val="28"/>
        </w:rPr>
        <w:t>освіти</w:t>
      </w:r>
      <w:r w:rsidRPr="00116EAB">
        <w:rPr>
          <w:rFonts w:ascii="Times New Roman" w:hAnsi="Times New Roman"/>
          <w:bCs/>
          <w:sz w:val="28"/>
          <w:szCs w:val="28"/>
          <w:lang w:val="uk-UA"/>
        </w:rPr>
        <w:t xml:space="preserve"> «Калинка»</w:t>
      </w:r>
      <w:r w:rsidRPr="00116EAB">
        <w:rPr>
          <w:rFonts w:ascii="Times New Roman" w:hAnsi="Times New Roman"/>
          <w:sz w:val="28"/>
          <w:szCs w:val="28"/>
        </w:rPr>
        <w:t xml:space="preserve">, а </w:t>
      </w:r>
      <w:r w:rsidRPr="00116EAB">
        <w:rPr>
          <w:rFonts w:ascii="Times New Roman" w:hAnsi="Times New Roman"/>
          <w:sz w:val="28"/>
          <w:szCs w:val="28"/>
        </w:rPr>
        <w:t>також</w:t>
      </w:r>
      <w:r w:rsidRPr="00116EAB">
        <w:rPr>
          <w:rFonts w:ascii="Times New Roman" w:hAnsi="Times New Roman"/>
          <w:sz w:val="28"/>
          <w:szCs w:val="28"/>
        </w:rPr>
        <w:t xml:space="preserve"> </w:t>
      </w:r>
      <w:r w:rsidRPr="00116EAB">
        <w:rPr>
          <w:rFonts w:ascii="Times New Roman" w:hAnsi="Times New Roman"/>
          <w:sz w:val="28"/>
          <w:szCs w:val="28"/>
        </w:rPr>
        <w:t>визначених</w:t>
      </w:r>
      <w:r w:rsidRPr="00116EAB">
        <w:rPr>
          <w:rFonts w:ascii="Times New Roman" w:hAnsi="Times New Roman"/>
          <w:sz w:val="28"/>
          <w:szCs w:val="28"/>
        </w:rPr>
        <w:t xml:space="preserve"> </w:t>
      </w:r>
      <w:r w:rsidRPr="00116EAB">
        <w:rPr>
          <w:rFonts w:ascii="Times New Roman" w:hAnsi="Times New Roman"/>
          <w:sz w:val="28"/>
          <w:szCs w:val="28"/>
        </w:rPr>
        <w:t>законодавством</w:t>
      </w:r>
      <w:r w:rsidRPr="00116EAB">
        <w:rPr>
          <w:rFonts w:ascii="Times New Roman" w:hAnsi="Times New Roman"/>
          <w:sz w:val="28"/>
          <w:szCs w:val="28"/>
        </w:rPr>
        <w:t xml:space="preserve"> правил, умов і </w:t>
      </w:r>
      <w:r w:rsidRPr="00116EAB">
        <w:rPr>
          <w:rFonts w:ascii="Times New Roman" w:hAnsi="Times New Roman"/>
          <w:sz w:val="28"/>
          <w:szCs w:val="28"/>
        </w:rPr>
        <w:t>заходів</w:t>
      </w:r>
      <w:r w:rsidRPr="00116EAB">
        <w:rPr>
          <w:rFonts w:ascii="Times New Roman" w:hAnsi="Times New Roman"/>
          <w:sz w:val="28"/>
          <w:szCs w:val="28"/>
        </w:rPr>
        <w:t xml:space="preserve">, </w:t>
      </w:r>
      <w:r w:rsidRPr="00116EAB">
        <w:rPr>
          <w:rFonts w:ascii="Times New Roman" w:hAnsi="Times New Roman"/>
          <w:sz w:val="28"/>
          <w:szCs w:val="28"/>
        </w:rPr>
        <w:t>спрямованих</w:t>
      </w:r>
      <w:r w:rsidRPr="00116EAB">
        <w:rPr>
          <w:rFonts w:ascii="Times New Roman" w:hAnsi="Times New Roman"/>
          <w:sz w:val="28"/>
          <w:szCs w:val="28"/>
        </w:rPr>
        <w:t xml:space="preserve"> на </w:t>
      </w:r>
      <w:r w:rsidRPr="00116EAB">
        <w:rPr>
          <w:rFonts w:ascii="Times New Roman" w:hAnsi="Times New Roman"/>
          <w:sz w:val="28"/>
          <w:szCs w:val="28"/>
        </w:rPr>
        <w:t>забезпечення</w:t>
      </w:r>
      <w:r w:rsidRPr="00116EAB">
        <w:rPr>
          <w:rFonts w:ascii="Times New Roman" w:hAnsi="Times New Roman"/>
          <w:sz w:val="28"/>
          <w:szCs w:val="28"/>
        </w:rPr>
        <w:t xml:space="preserve"> </w:t>
      </w:r>
      <w:r w:rsidRPr="00116EAB">
        <w:rPr>
          <w:rFonts w:ascii="Times New Roman" w:hAnsi="Times New Roman"/>
          <w:sz w:val="28"/>
          <w:szCs w:val="28"/>
        </w:rPr>
        <w:t>безпечного</w:t>
      </w:r>
      <w:r w:rsidRPr="00116EAB">
        <w:rPr>
          <w:rFonts w:ascii="Times New Roman" w:hAnsi="Times New Roman"/>
          <w:sz w:val="28"/>
          <w:szCs w:val="28"/>
        </w:rPr>
        <w:t xml:space="preserve">, здорового та </w:t>
      </w:r>
      <w:r w:rsidRPr="00116EAB">
        <w:rPr>
          <w:rFonts w:ascii="Times New Roman" w:hAnsi="Times New Roman"/>
          <w:sz w:val="28"/>
          <w:szCs w:val="28"/>
        </w:rPr>
        <w:t>інклюзивного</w:t>
      </w:r>
      <w:r w:rsidRPr="00116EAB">
        <w:rPr>
          <w:rFonts w:ascii="Times New Roman" w:hAnsi="Times New Roman"/>
          <w:sz w:val="28"/>
          <w:szCs w:val="28"/>
        </w:rPr>
        <w:t xml:space="preserve"> </w:t>
      </w:r>
      <w:r w:rsidRPr="00116EAB">
        <w:rPr>
          <w:rFonts w:ascii="Times New Roman" w:hAnsi="Times New Roman"/>
          <w:sz w:val="28"/>
          <w:szCs w:val="28"/>
        </w:rPr>
        <w:t>освітнього</w:t>
      </w:r>
      <w:r w:rsidRPr="00116EAB">
        <w:rPr>
          <w:rFonts w:ascii="Times New Roman" w:hAnsi="Times New Roman"/>
          <w:sz w:val="28"/>
          <w:szCs w:val="28"/>
        </w:rPr>
        <w:t xml:space="preserve"> </w:t>
      </w:r>
      <w:r w:rsidRPr="00116EAB">
        <w:rPr>
          <w:rFonts w:ascii="Times New Roman" w:hAnsi="Times New Roman"/>
          <w:sz w:val="28"/>
          <w:szCs w:val="28"/>
        </w:rPr>
        <w:t>середовища</w:t>
      </w:r>
      <w:r w:rsidRPr="00116EAB">
        <w:rPr>
          <w:rFonts w:ascii="Times New Roman" w:hAnsi="Times New Roman"/>
          <w:sz w:val="28"/>
          <w:szCs w:val="28"/>
        </w:rPr>
        <w:t>.</w:t>
      </w:r>
    </w:p>
    <w:p w:rsidR="00C9287E" w:rsidRPr="00547EF6" w:rsidP="00C9287E" w14:paraId="7BEA6930" w14:textId="77777777">
      <w:pPr>
        <w:pStyle w:val="NoSpacing"/>
        <w:ind w:firstLine="567"/>
        <w:jc w:val="both"/>
        <w:rPr>
          <w:rFonts w:ascii="Times New Roman" w:hAnsi="Times New Roman"/>
          <w:sz w:val="28"/>
          <w:szCs w:val="28"/>
        </w:rPr>
      </w:pPr>
      <w:bookmarkStart w:id="5" w:name="n275"/>
      <w:bookmarkEnd w:id="5"/>
      <w:r w:rsidRPr="00116EAB">
        <w:rPr>
          <w:rFonts w:ascii="Times New Roman" w:hAnsi="Times New Roman"/>
          <w:sz w:val="28"/>
          <w:szCs w:val="28"/>
        </w:rPr>
        <w:t>4.</w:t>
      </w:r>
      <w:r w:rsidRPr="00116EAB">
        <w:rPr>
          <w:rFonts w:ascii="Times New Roman" w:hAnsi="Times New Roman"/>
          <w:sz w:val="28"/>
          <w:szCs w:val="28"/>
          <w:lang w:val="uk-UA"/>
        </w:rPr>
        <w:t>1</w:t>
      </w:r>
      <w:r>
        <w:rPr>
          <w:rFonts w:ascii="Times New Roman" w:hAnsi="Times New Roman"/>
          <w:sz w:val="28"/>
          <w:szCs w:val="28"/>
          <w:lang w:val="uk-UA"/>
        </w:rPr>
        <w:t>7</w:t>
      </w:r>
      <w:r w:rsidRPr="00116EAB">
        <w:rPr>
          <w:rFonts w:ascii="Times New Roman" w:hAnsi="Times New Roman"/>
          <w:sz w:val="28"/>
          <w:szCs w:val="28"/>
        </w:rPr>
        <w:t xml:space="preserve">. </w:t>
      </w:r>
      <w:r w:rsidRPr="00116EAB">
        <w:rPr>
          <w:rFonts w:ascii="Times New Roman" w:hAnsi="Times New Roman"/>
          <w:sz w:val="28"/>
          <w:szCs w:val="28"/>
        </w:rPr>
        <w:t>Здобуття</w:t>
      </w:r>
      <w:r w:rsidRPr="00116EAB">
        <w:rPr>
          <w:rFonts w:ascii="Times New Roman" w:hAnsi="Times New Roman"/>
          <w:sz w:val="28"/>
          <w:szCs w:val="28"/>
        </w:rPr>
        <w:t xml:space="preserve"> </w:t>
      </w:r>
      <w:r w:rsidRPr="00116EAB">
        <w:rPr>
          <w:rFonts w:ascii="Times New Roman" w:hAnsi="Times New Roman"/>
          <w:sz w:val="28"/>
          <w:szCs w:val="28"/>
        </w:rPr>
        <w:t>дитиною</w:t>
      </w:r>
      <w:r w:rsidRPr="00116EAB">
        <w:rPr>
          <w:rFonts w:ascii="Times New Roman" w:hAnsi="Times New Roman"/>
          <w:sz w:val="28"/>
          <w:szCs w:val="28"/>
        </w:rPr>
        <w:t xml:space="preserve"> </w:t>
      </w:r>
      <w:r w:rsidRPr="00116EAB">
        <w:rPr>
          <w:rFonts w:ascii="Times New Roman" w:hAnsi="Times New Roman"/>
          <w:sz w:val="28"/>
          <w:szCs w:val="28"/>
        </w:rPr>
        <w:t>дошкільної</w:t>
      </w:r>
      <w:r w:rsidRPr="00116EAB">
        <w:rPr>
          <w:rFonts w:ascii="Times New Roman" w:hAnsi="Times New Roman"/>
          <w:sz w:val="28"/>
          <w:szCs w:val="28"/>
        </w:rPr>
        <w:t xml:space="preserve"> </w:t>
      </w:r>
      <w:r w:rsidRPr="00116EAB">
        <w:rPr>
          <w:rFonts w:ascii="Times New Roman" w:hAnsi="Times New Roman"/>
          <w:sz w:val="28"/>
          <w:szCs w:val="28"/>
        </w:rPr>
        <w:t>освіти</w:t>
      </w:r>
      <w:r w:rsidRPr="00116EAB">
        <w:rPr>
          <w:rFonts w:ascii="Times New Roman" w:hAnsi="Times New Roman"/>
          <w:sz w:val="28"/>
          <w:szCs w:val="28"/>
        </w:rPr>
        <w:t xml:space="preserve"> </w:t>
      </w:r>
      <w:r w:rsidRPr="00116EAB">
        <w:rPr>
          <w:rFonts w:ascii="Times New Roman" w:hAnsi="Times New Roman"/>
          <w:bCs/>
          <w:sz w:val="28"/>
          <w:szCs w:val="28"/>
        </w:rPr>
        <w:t xml:space="preserve">в </w:t>
      </w:r>
      <w:r w:rsidRPr="00116EAB">
        <w:rPr>
          <w:rFonts w:ascii="Times New Roman" w:hAnsi="Times New Roman"/>
          <w:bCs/>
          <w:sz w:val="28"/>
          <w:szCs w:val="28"/>
        </w:rPr>
        <w:t>закладі</w:t>
      </w:r>
      <w:r w:rsidRPr="00116EAB">
        <w:rPr>
          <w:rFonts w:ascii="Times New Roman" w:hAnsi="Times New Roman"/>
          <w:bCs/>
          <w:sz w:val="28"/>
          <w:szCs w:val="28"/>
        </w:rPr>
        <w:t xml:space="preserve"> </w:t>
      </w:r>
      <w:r w:rsidRPr="00116EAB">
        <w:rPr>
          <w:rFonts w:ascii="Times New Roman" w:hAnsi="Times New Roman"/>
          <w:bCs/>
          <w:sz w:val="28"/>
          <w:szCs w:val="28"/>
        </w:rPr>
        <w:t>дошкільної</w:t>
      </w:r>
      <w:r w:rsidRPr="00116EAB">
        <w:rPr>
          <w:rFonts w:ascii="Times New Roman" w:hAnsi="Times New Roman"/>
          <w:bCs/>
          <w:sz w:val="28"/>
          <w:szCs w:val="28"/>
        </w:rPr>
        <w:t xml:space="preserve"> </w:t>
      </w:r>
      <w:r w:rsidRPr="00116EAB">
        <w:rPr>
          <w:rFonts w:ascii="Times New Roman" w:hAnsi="Times New Roman"/>
          <w:bCs/>
          <w:sz w:val="28"/>
          <w:szCs w:val="28"/>
        </w:rPr>
        <w:t>освіти</w:t>
      </w:r>
      <w:r w:rsidRPr="00116EAB">
        <w:rPr>
          <w:rFonts w:ascii="Times New Roman" w:hAnsi="Times New Roman"/>
          <w:bCs/>
          <w:sz w:val="28"/>
          <w:szCs w:val="28"/>
          <w:lang w:val="uk-UA"/>
        </w:rPr>
        <w:t xml:space="preserve"> «</w:t>
      </w:r>
      <w:r w:rsidRPr="00116EAB">
        <w:rPr>
          <w:rFonts w:ascii="Times New Roman" w:hAnsi="Times New Roman"/>
          <w:bCs/>
          <w:sz w:val="28"/>
          <w:szCs w:val="28"/>
          <w:lang w:val="uk-UA"/>
        </w:rPr>
        <w:t>Калинка»</w:t>
      </w:r>
      <w:r w:rsidRPr="00116EAB">
        <w:rPr>
          <w:rFonts w:ascii="Times New Roman" w:hAnsi="Times New Roman"/>
          <w:sz w:val="28"/>
          <w:szCs w:val="28"/>
          <w:lang w:val="uk-UA"/>
        </w:rPr>
        <w:t xml:space="preserve"> </w:t>
      </w:r>
      <w:r w:rsidRPr="00116EAB">
        <w:rPr>
          <w:rFonts w:ascii="Times New Roman" w:hAnsi="Times New Roman"/>
          <w:sz w:val="28"/>
          <w:szCs w:val="28"/>
        </w:rPr>
        <w:t xml:space="preserve"> не</w:t>
      </w:r>
      <w:r w:rsidRPr="00116EAB">
        <w:rPr>
          <w:rFonts w:ascii="Times New Roman" w:hAnsi="Times New Roman"/>
          <w:sz w:val="28"/>
          <w:szCs w:val="28"/>
        </w:rPr>
        <w:t xml:space="preserve"> </w:t>
      </w:r>
      <w:r w:rsidRPr="00116EAB">
        <w:rPr>
          <w:rFonts w:ascii="Times New Roman" w:hAnsi="Times New Roman"/>
          <w:sz w:val="28"/>
          <w:szCs w:val="28"/>
        </w:rPr>
        <w:t>звільняє</w:t>
      </w:r>
      <w:r w:rsidRPr="00116EAB">
        <w:rPr>
          <w:rFonts w:ascii="Times New Roman" w:hAnsi="Times New Roman"/>
          <w:sz w:val="28"/>
          <w:szCs w:val="28"/>
        </w:rPr>
        <w:t xml:space="preserve"> </w:t>
      </w:r>
      <w:r w:rsidRPr="00116EAB">
        <w:rPr>
          <w:rFonts w:ascii="Times New Roman" w:hAnsi="Times New Roman"/>
          <w:sz w:val="28"/>
          <w:szCs w:val="28"/>
        </w:rPr>
        <w:t>батьків</w:t>
      </w:r>
      <w:r w:rsidRPr="00116EAB">
        <w:rPr>
          <w:rFonts w:ascii="Times New Roman" w:hAnsi="Times New Roman"/>
          <w:sz w:val="28"/>
          <w:szCs w:val="28"/>
        </w:rPr>
        <w:t xml:space="preserve"> </w:t>
      </w:r>
      <w:r w:rsidRPr="00116EAB">
        <w:rPr>
          <w:rFonts w:ascii="Times New Roman" w:hAnsi="Times New Roman"/>
          <w:sz w:val="28"/>
          <w:szCs w:val="28"/>
        </w:rPr>
        <w:t>від</w:t>
      </w:r>
      <w:r w:rsidRPr="00116EAB">
        <w:rPr>
          <w:rFonts w:ascii="Times New Roman" w:hAnsi="Times New Roman"/>
          <w:sz w:val="28"/>
          <w:szCs w:val="28"/>
        </w:rPr>
        <w:t xml:space="preserve"> </w:t>
      </w:r>
      <w:r w:rsidRPr="00116EAB">
        <w:rPr>
          <w:rFonts w:ascii="Times New Roman" w:hAnsi="Times New Roman"/>
          <w:sz w:val="28"/>
          <w:szCs w:val="28"/>
        </w:rPr>
        <w:t>обов’язку</w:t>
      </w:r>
      <w:r w:rsidRPr="00116EAB">
        <w:rPr>
          <w:rFonts w:ascii="Times New Roman" w:hAnsi="Times New Roman"/>
          <w:sz w:val="28"/>
          <w:szCs w:val="28"/>
        </w:rPr>
        <w:t xml:space="preserve"> </w:t>
      </w:r>
      <w:r w:rsidRPr="00116EAB">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C9287E" w:rsidP="00C9287E" w14:paraId="6AD2542A" w14:textId="77777777">
      <w:pPr>
        <w:spacing w:after="0" w:line="240" w:lineRule="auto"/>
        <w:jc w:val="both"/>
        <w:rPr>
          <w:rFonts w:ascii="Times New Roman" w:hAnsi="Times New Roman"/>
          <w:sz w:val="28"/>
          <w:szCs w:val="28"/>
        </w:rPr>
      </w:pPr>
    </w:p>
    <w:p w:rsidR="00C9287E" w:rsidP="00C9287E" w14:paraId="21F3C7AB"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 СИСТЕМА УПРАВЛІННЯ ЗАКЛАДОМ ДОШКІЛЬНОЇ ОСВІТИ</w:t>
      </w:r>
    </w:p>
    <w:p w:rsidR="00C9287E" w:rsidP="00C9287E" w14:paraId="203FC111" w14:textId="77777777">
      <w:pPr>
        <w:spacing w:after="0" w:line="240" w:lineRule="auto"/>
        <w:jc w:val="both"/>
        <w:rPr>
          <w:rFonts w:ascii="Times New Roman" w:hAnsi="Times New Roman"/>
          <w:sz w:val="28"/>
          <w:szCs w:val="28"/>
        </w:rPr>
      </w:pPr>
    </w:p>
    <w:p w:rsidR="00C9287E" w:rsidP="00C9287E" w14:paraId="48DE69C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C9287E" w:rsidP="00C9287E" w14:paraId="178C4D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C9287E" w:rsidP="00C9287E" w14:paraId="7C8DF9D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C9287E" w:rsidP="00C9287E" w14:paraId="6DB7565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C9287E" w:rsidRPr="00547EF6" w:rsidP="00C9287E" w14:paraId="2D785DB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C9287E" w:rsidRPr="00547EF6" w:rsidP="00C9287E" w14:paraId="7DAEFC2E" w14:textId="77777777">
      <w:pPr>
        <w:pStyle w:val="rvps2"/>
        <w:shd w:val="clear" w:color="auto" w:fill="FFFFFF"/>
        <w:spacing w:before="0" w:beforeAutospacing="0" w:after="0" w:afterAutospacing="0"/>
        <w:ind w:firstLine="567"/>
        <w:jc w:val="both"/>
        <w:rPr>
          <w:sz w:val="28"/>
          <w:szCs w:val="28"/>
        </w:rPr>
      </w:pPr>
      <w:r w:rsidRPr="00C9287E">
        <w:rPr>
          <w:sz w:val="28"/>
          <w:szCs w:val="28"/>
        </w:rPr>
        <w:t xml:space="preserve">5.2. 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C9287E" w:rsidRPr="006F1D13" w:rsidP="00C9287E" w14:paraId="3D0D6959"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6F1D13">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9287E" w:rsidRPr="006F1D13" w:rsidP="00C9287E" w14:paraId="468F3FE4" w14:textId="77777777">
      <w:pPr>
        <w:pStyle w:val="rvps2"/>
        <w:shd w:val="clear" w:color="auto" w:fill="FFFFFF"/>
        <w:spacing w:before="0" w:beforeAutospacing="0" w:after="0" w:afterAutospacing="0"/>
        <w:jc w:val="both"/>
        <w:rPr>
          <w:sz w:val="28"/>
          <w:szCs w:val="28"/>
        </w:rPr>
      </w:pPr>
      <w:r w:rsidRPr="006F1D13">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9287E" w:rsidRPr="006F1D13" w:rsidP="00C9287E" w14:paraId="0092EF64"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C9287E" w:rsidRPr="006F1D13" w:rsidP="00C9287E" w14:paraId="1FF66F7A"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забезпечує використання інформаційних (цифрових) технологій в освітній діяльності;</w:t>
      </w:r>
    </w:p>
    <w:p w:rsidR="00C9287E" w:rsidRPr="006F1D13" w:rsidP="00C9287E" w14:paraId="4C1F4BE0" w14:textId="77777777">
      <w:pPr>
        <w:pStyle w:val="rvps2"/>
        <w:shd w:val="clear" w:color="auto" w:fill="FFFFFF"/>
        <w:spacing w:before="0" w:beforeAutospacing="0" w:after="0" w:afterAutospacing="0"/>
        <w:ind w:firstLine="450"/>
        <w:jc w:val="both"/>
        <w:rPr>
          <w:sz w:val="28"/>
          <w:szCs w:val="28"/>
        </w:rPr>
      </w:pPr>
      <w:r w:rsidRPr="006F1D13">
        <w:rPr>
          <w:sz w:val="28"/>
          <w:szCs w:val="28"/>
        </w:rPr>
        <w:t xml:space="preserve"> - здійснює інші повноваження, передбачені законодавством України.</w:t>
      </w:r>
    </w:p>
    <w:p w:rsidR="00C9287E" w:rsidRPr="006F1D13" w:rsidP="00C9287E" w14:paraId="67AEAA53" w14:textId="77777777">
      <w:pPr>
        <w:pStyle w:val="NoSpacing"/>
        <w:jc w:val="both"/>
        <w:rPr>
          <w:rFonts w:ascii="Times New Roman" w:hAnsi="Times New Roman"/>
          <w:sz w:val="28"/>
          <w:szCs w:val="28"/>
          <w:lang w:val="uk-UA"/>
        </w:rPr>
      </w:pPr>
      <w:r w:rsidRPr="006F1D13">
        <w:rPr>
          <w:rFonts w:ascii="Times New Roman" w:hAnsi="Times New Roman"/>
          <w:sz w:val="28"/>
          <w:szCs w:val="28"/>
          <w:lang w:val="uk-UA"/>
        </w:rPr>
        <w:t xml:space="preserve">        5.3. Засновник в межах своїх повноважень зобов’язаний забезпечувати </w:t>
      </w:r>
      <w:r w:rsidRPr="006F1D13">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9287E" w:rsidRPr="00547EF6" w:rsidP="00C9287E" w14:paraId="32C921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C9287E" w:rsidRPr="00547EF6" w:rsidP="00C9287E" w14:paraId="6916DBD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116EAB">
        <w:rPr>
          <w:rFonts w:ascii="Times New Roman" w:hAnsi="Times New Roman"/>
          <w:bCs/>
          <w:sz w:val="28"/>
          <w:szCs w:val="28"/>
        </w:rPr>
        <w:t>закладом дошкільної освіти «Калинка»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C9287E" w:rsidRPr="00547EF6" w:rsidP="00C9287E" w14:paraId="2CFC33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C9287E" w:rsidP="00C9287E" w14:paraId="6260D1C1"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C9287E" w:rsidRPr="00547EF6" w:rsidP="00C9287E" w14:paraId="375BBDF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C9287E" w:rsidP="00C9287E" w14:paraId="5593994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C9287E" w:rsidRPr="00547EF6" w:rsidP="00C9287E" w14:paraId="1A6D00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C9287E" w:rsidRPr="00547EF6" w:rsidP="00C9287E" w14:paraId="62B4682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C9287E" w:rsidRPr="00547EF6" w:rsidP="00C9287E" w14:paraId="3E0D3F2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C9287E" w:rsidRPr="00547EF6" w:rsidP="00C9287E" w14:paraId="1D3C3C2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C9287E" w:rsidRPr="00547EF6" w:rsidP="00C9287E" w14:paraId="2ADC18C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9287E" w:rsidP="00C9287E" w14:paraId="58AF731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C9287E" w:rsidRPr="00547EF6" w:rsidP="00C9287E" w14:paraId="5DE0242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C9287E" w:rsidP="00C9287E" w14:paraId="7AD7FFB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C9287E" w:rsidRPr="007630F8" w:rsidP="00C9287E" w14:paraId="4B7968D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C9287E" w:rsidP="00C9287E" w14:paraId="0BB6FE4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C9287E" w:rsidRPr="00516F04" w:rsidP="00C9287E" w14:paraId="0644E5C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C9287E" w:rsidP="00C9287E" w14:paraId="1C2F8E7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C9287E" w:rsidRPr="00547EF6" w:rsidP="00C9287E" w14:paraId="6778FAD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C9287E" w:rsidRPr="00547EF6" w:rsidP="00C9287E" w14:paraId="273AF56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C9287E" w:rsidP="00C9287E" w14:paraId="1BE4285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C9287E" w:rsidRPr="00547EF6" w:rsidP="00C9287E" w14:paraId="1AED2C0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C9287E" w:rsidP="00C9287E" w14:paraId="17BE39B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C9287E" w:rsidRPr="00547EF6" w:rsidP="00C9287E" w14:paraId="77B91E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C9287E" w:rsidP="00C9287E" w14:paraId="13CF8DF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C9287E" w:rsidRPr="00A4126C" w:rsidP="00C9287E" w14:paraId="1C84FF3D"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C9287E" w:rsidP="00C9287E" w14:paraId="354092D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C9287E" w:rsidRPr="00547EF6" w:rsidP="00C9287E" w14:paraId="094E071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C9287E" w:rsidP="00C9287E" w14:paraId="1173C88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C9287E" w:rsidRPr="00AF1FC0" w:rsidP="00C9287E" w14:paraId="21E12A4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9287E" w:rsidP="00C9287E" w14:paraId="561FBEF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C9287E" w:rsidRPr="00D737EE" w:rsidP="00C9287E" w14:paraId="1AED9CB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C9287E" w:rsidP="00C9287E" w14:paraId="28A0E40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C9287E" w:rsidRPr="00EB37D7" w:rsidP="00C9287E" w14:paraId="3F59B7F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C9287E" w:rsidP="00C9287E" w14:paraId="6FF25DA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C9287E" w:rsidRPr="007A2E48" w:rsidP="00C9287E" w14:paraId="3FFEFBD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C9287E" w:rsidP="00C9287E" w14:paraId="340F9DC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C9287E" w:rsidRPr="00EC572A" w:rsidP="00C9287E" w14:paraId="5623AF4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C9287E" w:rsidRPr="00547EF6" w:rsidP="00C9287E" w14:paraId="32074F0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C9287E" w:rsidP="00C9287E" w14:paraId="5D6F36B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C9287E" w:rsidRPr="00270EE0" w:rsidP="00C9287E" w14:paraId="0E92609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C9287E" w:rsidP="00C9287E" w14:paraId="209092D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C9287E" w:rsidRPr="003A0F21" w:rsidP="00C9287E" w14:paraId="655D2F7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C9287E" w:rsidRPr="00547EF6" w:rsidP="00C9287E" w14:paraId="42F2FCB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C9287E" w:rsidRPr="00547EF6" w:rsidP="00C9287E" w14:paraId="7ED6B8F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C9287E" w:rsidP="00C9287E" w14:paraId="0E82176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C9287E" w:rsidRPr="00547EF6" w:rsidP="00C9287E" w14:paraId="2FC864B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C9287E" w:rsidP="00C9287E" w14:paraId="35CCB75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C9287E" w:rsidRPr="00547EF6" w:rsidP="00C9287E" w14:paraId="09A17B6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C9287E" w:rsidP="00C9287E" w14:paraId="130854F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C9287E" w:rsidRPr="00547EF6" w:rsidP="00C9287E" w14:paraId="41AF8DA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9287E" w:rsidP="00C9287E" w14:paraId="06DADD7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C9287E" w:rsidRPr="00547EF6" w:rsidP="00C9287E" w14:paraId="156E2FB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C9287E" w:rsidP="00C9287E" w14:paraId="3F29360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C9287E" w:rsidRPr="005328B5" w:rsidP="00C9287E" w14:paraId="2B0A8D6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C9287E" w:rsidP="00C9287E" w14:paraId="4EDE65C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C9287E" w:rsidRPr="00547EF6" w:rsidP="00C9287E" w14:paraId="44F27AB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C9287E" w:rsidP="00C9287E" w14:paraId="2559F9D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C9287E" w:rsidRPr="00547EF6" w:rsidP="00C9287E" w14:paraId="07D2C4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C9287E" w:rsidP="00C9287E" w14:paraId="3BDBD88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C9287E" w:rsidRPr="002D6FCA" w:rsidP="00C9287E" w14:paraId="7C0DA859"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C9287E" w:rsidRPr="00547EF6" w:rsidP="00C9287E" w14:paraId="3300563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C9287E" w:rsidRPr="00547EF6" w:rsidP="00C9287E" w14:paraId="2EF86DC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w:t>
      </w:r>
      <w:r w:rsidRPr="00547EF6">
        <w:rPr>
          <w:rFonts w:ascii="Times New Roman" w:hAnsi="Times New Roman"/>
          <w:sz w:val="28"/>
          <w:szCs w:val="28"/>
        </w:rPr>
        <w:t xml:space="preserve">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C9287E" w:rsidRPr="00547EF6" w:rsidP="00C9287E" w14:paraId="0B99019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9287E" w:rsidRPr="00547EF6" w:rsidP="00C9287E" w14:paraId="07DE55C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C9287E" w:rsidRPr="00547EF6" w:rsidP="00C9287E" w14:paraId="778D399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C9287E" w:rsidRPr="00547EF6" w:rsidP="00C9287E" w14:paraId="7FE71338" w14:textId="77777777">
      <w:pPr>
        <w:spacing w:after="0" w:line="240" w:lineRule="auto"/>
        <w:ind w:firstLine="567"/>
        <w:jc w:val="both"/>
        <w:rPr>
          <w:rFonts w:ascii="Times New Roman" w:hAnsi="Times New Roman"/>
          <w:sz w:val="28"/>
          <w:szCs w:val="28"/>
          <w:u w:val="single"/>
        </w:rPr>
      </w:pPr>
      <w:r w:rsidRPr="006F1D13">
        <w:rPr>
          <w:rFonts w:ascii="Times New Roman" w:hAnsi="Times New Roman"/>
          <w:sz w:val="28"/>
          <w:szCs w:val="28"/>
        </w:rPr>
        <w:t xml:space="preserve"> схвалює:</w:t>
      </w:r>
    </w:p>
    <w:p w:rsidR="00C9287E" w:rsidRPr="00547EF6" w:rsidP="00C9287E" w14:paraId="5ED942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C9287E" w:rsidRPr="00547EF6" w:rsidP="00C9287E" w14:paraId="4FDB1B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C9287E" w:rsidRPr="00547EF6" w:rsidP="00C9287E" w14:paraId="23AC76C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C9287E" w:rsidRPr="00547EF6" w:rsidP="00C9287E" w14:paraId="2A55E6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C9287E" w:rsidRPr="006F1D13" w:rsidP="00C9287E" w14:paraId="3C87ABEB"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затверджує:</w:t>
      </w:r>
    </w:p>
    <w:p w:rsidR="00C9287E" w:rsidRPr="00547EF6" w:rsidP="00C9287E" w14:paraId="3BDB303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C9287E" w:rsidRPr="006F1D13" w:rsidP="00C9287E" w14:paraId="62D5594A"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ухвалює рішення про:</w:t>
      </w:r>
    </w:p>
    <w:p w:rsidR="00C9287E" w:rsidP="00C9287E" w14:paraId="2DCF4546"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C9287E" w:rsidRPr="003B492A" w:rsidP="00C9287E" w14:paraId="03A15CA9"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C9287E" w:rsidRPr="00547EF6" w:rsidP="00C9287E" w14:paraId="606C64C8"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C9287E" w:rsidRPr="00547EF6" w:rsidP="00C9287E" w14:paraId="39633EFF"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C9287E" w:rsidP="00C9287E" w14:paraId="2F749D85"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C9287E" w:rsidP="00C9287E" w14:paraId="27CBCBD6"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C9287E" w:rsidP="00C9287E" w14:paraId="5057A66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C9287E" w:rsidRPr="00892E88" w:rsidP="00C9287E" w14:paraId="4D96EF0B"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C9287E" w:rsidP="00C9287E" w14:paraId="325D52FC"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C9287E" w:rsidRPr="00762595" w:rsidP="00C9287E" w14:paraId="41456D28"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C9287E" w:rsidRPr="00547EF6" w:rsidP="00C9287E" w14:paraId="1F7968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9287E" w:rsidRPr="00547EF6" w:rsidP="00C9287E" w14:paraId="0FB1AA30" w14:textId="77777777">
      <w:pPr>
        <w:spacing w:after="0" w:line="240" w:lineRule="auto"/>
        <w:ind w:firstLine="567"/>
        <w:jc w:val="both"/>
        <w:rPr>
          <w:rFonts w:ascii="Times New Roman" w:hAnsi="Times New Roman"/>
          <w:sz w:val="28"/>
          <w:szCs w:val="28"/>
        </w:rPr>
      </w:pPr>
      <w:r w:rsidRPr="006F1D13">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C9287E" w:rsidRPr="00547EF6" w:rsidP="00C9287E" w14:paraId="2DDAB826" w14:textId="77777777">
      <w:pPr>
        <w:spacing w:after="0" w:line="240" w:lineRule="auto"/>
        <w:jc w:val="both"/>
        <w:rPr>
          <w:rFonts w:ascii="Times New Roman" w:hAnsi="Times New Roman"/>
          <w:sz w:val="28"/>
          <w:szCs w:val="28"/>
        </w:rPr>
      </w:pPr>
    </w:p>
    <w:p w:rsidR="00C9287E" w:rsidP="00C9287E" w14:paraId="3AD752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C9287E" w:rsidRPr="00547EF6" w:rsidP="00C9287E" w14:paraId="71957F73" w14:textId="77777777">
      <w:pPr>
        <w:spacing w:after="0" w:line="240" w:lineRule="auto"/>
        <w:ind w:firstLine="567"/>
        <w:jc w:val="both"/>
        <w:rPr>
          <w:rFonts w:ascii="Times New Roman" w:hAnsi="Times New Roman"/>
          <w:sz w:val="28"/>
          <w:szCs w:val="28"/>
        </w:rPr>
      </w:pPr>
    </w:p>
    <w:p w:rsidR="00C9287E" w:rsidRPr="00116EAB" w:rsidP="00C9287E" w14:paraId="0F475CC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116EAB">
        <w:rPr>
          <w:rFonts w:ascii="Times New Roman" w:hAnsi="Times New Roman"/>
          <w:sz w:val="28"/>
          <w:szCs w:val="28"/>
        </w:rPr>
        <w:t xml:space="preserve">У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можуть діяти органи самоврядування працівників та органи батьківського самоврядування.</w:t>
      </w:r>
    </w:p>
    <w:p w:rsidR="00C9287E" w:rsidRPr="00547EF6" w:rsidP="00C9287E" w14:paraId="3FC038C2" w14:textId="77777777">
      <w:pPr>
        <w:spacing w:after="0" w:line="240" w:lineRule="auto"/>
        <w:ind w:firstLine="567"/>
        <w:contextualSpacing/>
        <w:jc w:val="both"/>
        <w:rPr>
          <w:rFonts w:ascii="Times New Roman" w:hAnsi="Times New Roman"/>
          <w:sz w:val="28"/>
          <w:szCs w:val="28"/>
        </w:rPr>
      </w:pPr>
      <w:r w:rsidRPr="00116EAB">
        <w:rPr>
          <w:rFonts w:ascii="Times New Roman" w:hAnsi="Times New Roman"/>
          <w:sz w:val="28"/>
          <w:szCs w:val="28"/>
        </w:rPr>
        <w:t xml:space="preserve">6.2. Вищим колегіальним органом громадського самоврядування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(у разі створення такого органу) є загальні збори (конференція), які скликаються</w:t>
      </w:r>
      <w:r w:rsidRPr="00547EF6">
        <w:rPr>
          <w:rFonts w:ascii="Times New Roman" w:hAnsi="Times New Roman"/>
          <w:sz w:val="28"/>
          <w:szCs w:val="28"/>
        </w:rPr>
        <w:t xml:space="preserve">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C9287E" w:rsidRPr="00547EF6" w:rsidP="00C9287E" w14:paraId="4C4E2FD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C9287E" w:rsidRPr="00547EF6" w:rsidP="00C9287E" w14:paraId="6E8EEC6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9287E" w:rsidRPr="00547EF6" w:rsidP="00C9287E" w14:paraId="7C10115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C9287E" w:rsidRPr="00547EF6" w:rsidP="00C9287E" w14:paraId="0F7551D5" w14:textId="77777777">
      <w:pPr>
        <w:spacing w:after="0" w:line="240" w:lineRule="auto"/>
        <w:jc w:val="both"/>
        <w:rPr>
          <w:rFonts w:ascii="Times New Roman" w:hAnsi="Times New Roman"/>
          <w:sz w:val="28"/>
          <w:szCs w:val="28"/>
        </w:rPr>
      </w:pPr>
    </w:p>
    <w:p w:rsidR="00C9287E" w:rsidP="00C9287E" w14:paraId="22D1002B" w14:textId="77777777">
      <w:pPr>
        <w:spacing w:after="0" w:line="240" w:lineRule="auto"/>
        <w:ind w:firstLine="567"/>
        <w:jc w:val="both"/>
        <w:rPr>
          <w:rFonts w:ascii="Times New Roman" w:hAnsi="Times New Roman"/>
          <w:sz w:val="28"/>
          <w:szCs w:val="28"/>
        </w:rPr>
      </w:pPr>
    </w:p>
    <w:p w:rsidR="00C9287E" w:rsidP="00C9287E" w14:paraId="47003668" w14:textId="77777777">
      <w:pPr>
        <w:spacing w:after="0" w:line="240" w:lineRule="auto"/>
        <w:ind w:firstLine="567"/>
        <w:jc w:val="both"/>
        <w:rPr>
          <w:rFonts w:ascii="Times New Roman" w:hAnsi="Times New Roman"/>
          <w:sz w:val="28"/>
          <w:szCs w:val="28"/>
        </w:rPr>
      </w:pPr>
    </w:p>
    <w:p w:rsidR="00C9287E" w:rsidP="00C9287E" w14:paraId="6E3403E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C9287E" w:rsidRPr="00547EF6" w:rsidP="00C9287E" w14:paraId="5C85AF3F" w14:textId="77777777">
      <w:pPr>
        <w:spacing w:after="0" w:line="240" w:lineRule="auto"/>
        <w:ind w:firstLine="567"/>
        <w:jc w:val="both"/>
        <w:rPr>
          <w:rFonts w:ascii="Times New Roman" w:hAnsi="Times New Roman"/>
          <w:sz w:val="28"/>
          <w:szCs w:val="28"/>
        </w:rPr>
      </w:pPr>
    </w:p>
    <w:p w:rsidR="00C9287E" w:rsidRPr="00547EF6" w:rsidP="00C9287E" w14:paraId="0FA0DB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116EAB">
        <w:rPr>
          <w:rFonts w:ascii="Times New Roman" w:hAnsi="Times New Roman"/>
          <w:bCs/>
          <w:sz w:val="28"/>
          <w:szCs w:val="28"/>
        </w:rPr>
        <w:t>Заклад дошкільної освіти «Калинка</w:t>
      </w:r>
      <w:r w:rsidRPr="00116EAB">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C9287E" w:rsidRPr="00547EF6" w:rsidP="00C9287E" w14:paraId="2921FD5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9287E" w:rsidRPr="00547EF6" w:rsidP="00C9287E" w14:paraId="1801088A"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C9287E" w:rsidRPr="00547EF6" w:rsidP="00C9287E" w14:paraId="7AB15B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116EAB">
        <w:rPr>
          <w:rFonts w:ascii="Times New Roman" w:hAnsi="Times New Roman"/>
          <w:bCs/>
          <w:sz w:val="28"/>
          <w:szCs w:val="28"/>
        </w:rPr>
        <w:t xml:space="preserve">у закладі дошкільної освіти «Калинка» </w:t>
      </w:r>
      <w:r w:rsidRPr="00116EAB">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w:t>
      </w:r>
      <w:r w:rsidRPr="00547EF6">
        <w:rPr>
          <w:rFonts w:ascii="Times New Roman" w:hAnsi="Times New Roman"/>
          <w:sz w:val="28"/>
          <w:szCs w:val="28"/>
        </w:rPr>
        <w:t>ння, порядок встановлення плати за харчування вихованців встановлюються Кабінетом Міністрів України.</w:t>
      </w:r>
    </w:p>
    <w:p w:rsidR="00C9287E" w:rsidRPr="00547EF6" w:rsidP="00C9287E" w14:paraId="010AF8B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9287E" w:rsidRPr="00547EF6" w:rsidP="00C9287E" w14:paraId="1CF38C8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C9287E" w:rsidRPr="00547EF6" w:rsidP="00C9287E" w14:paraId="4662AB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C9287E" w:rsidRPr="00547EF6" w:rsidP="00C9287E" w14:paraId="525D02E7" w14:textId="77777777">
      <w:pPr>
        <w:spacing w:after="0" w:line="240" w:lineRule="auto"/>
        <w:jc w:val="both"/>
        <w:rPr>
          <w:rFonts w:ascii="Times New Roman" w:hAnsi="Times New Roman"/>
          <w:sz w:val="28"/>
          <w:szCs w:val="28"/>
        </w:rPr>
      </w:pPr>
    </w:p>
    <w:p w:rsidR="00C9287E" w:rsidP="00C9287E" w14:paraId="554527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C9287E" w:rsidRPr="00547EF6" w:rsidP="00C9287E" w14:paraId="590EA29B" w14:textId="77777777">
      <w:pPr>
        <w:spacing w:after="0" w:line="240" w:lineRule="auto"/>
        <w:ind w:firstLine="567"/>
        <w:jc w:val="both"/>
        <w:rPr>
          <w:rFonts w:ascii="Times New Roman" w:hAnsi="Times New Roman"/>
          <w:sz w:val="28"/>
          <w:szCs w:val="28"/>
        </w:rPr>
      </w:pPr>
    </w:p>
    <w:p w:rsidR="00C9287E" w:rsidRPr="00116EAB" w:rsidP="00C9287E" w14:paraId="218100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116EAB">
        <w:rPr>
          <w:rFonts w:ascii="Times New Roman" w:hAnsi="Times New Roman"/>
          <w:bCs/>
          <w:sz w:val="28"/>
          <w:szCs w:val="28"/>
          <w:shd w:val="clear" w:color="auto" w:fill="FFFFFF"/>
        </w:rPr>
        <w:t xml:space="preserve">закладу дошкільної освіти </w:t>
      </w:r>
      <w:r w:rsidRPr="00116EAB">
        <w:rPr>
          <w:rFonts w:ascii="Times New Roman" w:hAnsi="Times New Roman"/>
          <w:bCs/>
          <w:sz w:val="28"/>
          <w:szCs w:val="28"/>
        </w:rPr>
        <w:t>«Калинка</w:t>
      </w:r>
      <w:r w:rsidRPr="00116EAB">
        <w:rPr>
          <w:rFonts w:ascii="Times New Roman" w:hAnsi="Times New Roman"/>
          <w:sz w:val="28"/>
          <w:szCs w:val="28"/>
        </w:rPr>
        <w:t>»</w:t>
      </w:r>
      <w:r w:rsidRPr="00116EAB">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9287E" w:rsidRPr="00547EF6" w:rsidP="00C9287E" w14:paraId="6D0E7903"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8.2. Фінансово-господарська діяльність </w:t>
      </w:r>
      <w:r w:rsidRPr="00116EAB">
        <w:rPr>
          <w:rFonts w:ascii="Times New Roman" w:hAnsi="Times New Roman"/>
          <w:bCs/>
          <w:sz w:val="28"/>
          <w:szCs w:val="28"/>
        </w:rPr>
        <w:t>закладу дошкільної освіти «Калинка»</w:t>
      </w:r>
      <w:r w:rsidRPr="00116EAB">
        <w:rPr>
          <w:rFonts w:ascii="Times New Roman" w:hAnsi="Times New Roman"/>
          <w:bCs/>
          <w:color w:val="FF0000"/>
          <w:sz w:val="28"/>
          <w:szCs w:val="28"/>
        </w:rPr>
        <w:t xml:space="preserve"> </w:t>
      </w:r>
      <w:r w:rsidRPr="00116EAB">
        <w:rPr>
          <w:rFonts w:ascii="Times New Roman" w:hAnsi="Times New Roman"/>
          <w:sz w:val="28"/>
          <w:szCs w:val="28"/>
        </w:rPr>
        <w:t>здійснюється відповідно</w:t>
      </w:r>
      <w:r w:rsidRPr="00547EF6">
        <w:rPr>
          <w:rFonts w:ascii="Times New Roman" w:hAnsi="Times New Roman"/>
          <w:sz w:val="28"/>
          <w:szCs w:val="28"/>
        </w:rPr>
        <w:t xml:space="preserve"> до законодавства. Джерелами фінансування закладу дошкільної освіти, формування його майна відповідно до законодавства є:</w:t>
      </w:r>
    </w:p>
    <w:p w:rsidR="00C9287E" w:rsidRPr="00547EF6" w:rsidP="00C9287E" w14:paraId="5F4569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C9287E" w:rsidRPr="00547EF6" w:rsidP="00C9287E" w14:paraId="04E435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C9287E" w:rsidRPr="00547EF6" w:rsidP="00C9287E" w14:paraId="41DB2F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C9287E" w:rsidRPr="00547EF6" w:rsidP="00C9287E" w14:paraId="10B3EF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C9287E" w:rsidRPr="00547EF6" w:rsidP="00C9287E" w14:paraId="61FF90B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C9287E" w:rsidRPr="00547EF6" w:rsidP="00C9287E" w14:paraId="245FFC3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C9287E" w:rsidRPr="00547EF6" w:rsidP="00C9287E" w14:paraId="115BE99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C9287E" w:rsidRPr="00547EF6" w:rsidP="00C9287E" w14:paraId="0E1CA8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C9287E" w:rsidRPr="00547EF6" w:rsidP="00C9287E" w14:paraId="7C7B4EF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116EAB">
        <w:rPr>
          <w:rFonts w:ascii="Times New Roman" w:hAnsi="Times New Roman"/>
          <w:bCs/>
          <w:sz w:val="28"/>
          <w:szCs w:val="28"/>
        </w:rPr>
        <w:t>Заклад дошкільної освіти «Калинка»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C9287E" w:rsidRPr="00547EF6" w:rsidP="00C9287E" w14:paraId="21912B7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C9287E" w:rsidRPr="00547EF6" w:rsidP="00C9287E" w14:paraId="593DC7C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C9287E" w:rsidRPr="00547EF6" w:rsidP="00C9287E" w14:paraId="3225083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C9287E" w:rsidRPr="00547EF6" w:rsidP="00C9287E" w14:paraId="51B7E17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C9287E" w:rsidRPr="00547EF6" w:rsidP="00C9287E" w14:paraId="16509B3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C9287E" w:rsidRPr="00547EF6" w:rsidP="00C9287E" w14:paraId="2D6088A5"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963DA9">
          <w:rPr>
            <w:rStyle w:val="Hyperlink"/>
            <w:rFonts w:ascii="Times New Roman" w:hAnsi="Times New Roman"/>
            <w:color w:val="000000" w:themeColor="text1"/>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C9287E" w:rsidRPr="00116EAB" w:rsidP="00C9287E" w14:paraId="6B66E3B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16EAB">
        <w:rPr>
          <w:rFonts w:ascii="Times New Roman" w:hAnsi="Times New Roman"/>
          <w:bCs/>
          <w:sz w:val="28"/>
          <w:szCs w:val="28"/>
        </w:rPr>
        <w:t>закладі дошкільної освіти «Калинка»</w:t>
      </w:r>
      <w:r w:rsidRPr="00116EAB">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9287E" w:rsidRPr="00116EAB" w:rsidP="00C9287E" w14:paraId="653B42D7"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C9287E" w:rsidRPr="00547EF6" w:rsidP="00C9287E" w14:paraId="2D801E14" w14:textId="77777777">
      <w:pPr>
        <w:spacing w:after="0" w:line="240" w:lineRule="auto"/>
        <w:ind w:firstLine="567"/>
        <w:jc w:val="both"/>
        <w:rPr>
          <w:rFonts w:ascii="Times New Roman" w:hAnsi="Times New Roman"/>
          <w:sz w:val="28"/>
          <w:szCs w:val="28"/>
        </w:rPr>
      </w:pPr>
      <w:r w:rsidRPr="00116EAB">
        <w:rPr>
          <w:rFonts w:ascii="Times New Roman" w:hAnsi="Times New Roman"/>
          <w:sz w:val="28"/>
          <w:szCs w:val="28"/>
        </w:rPr>
        <w:t xml:space="preserve">8.7. Кошти, рухоме і нерухоме майно, майнові та немайнові права </w:t>
      </w:r>
      <w:r w:rsidRPr="00116EAB">
        <w:rPr>
          <w:rFonts w:ascii="Times New Roman" w:hAnsi="Times New Roman"/>
          <w:bCs/>
          <w:sz w:val="28"/>
          <w:szCs w:val="28"/>
        </w:rPr>
        <w:t>закладу дошкільної освіти «Калинка.»</w:t>
      </w:r>
      <w:r w:rsidRPr="00116EAB">
        <w:rPr>
          <w:rFonts w:ascii="Times New Roman" w:hAnsi="Times New Roman"/>
          <w:sz w:val="28"/>
          <w:szCs w:val="28"/>
        </w:rPr>
        <w:t xml:space="preserve"> належать</w:t>
      </w:r>
      <w:r w:rsidRPr="00547EF6">
        <w:rPr>
          <w:rFonts w:ascii="Times New Roman" w:hAnsi="Times New Roman"/>
          <w:sz w:val="28"/>
          <w:szCs w:val="28"/>
        </w:rPr>
        <w:t xml:space="preserve">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9287E" w:rsidRPr="00547EF6" w:rsidP="00C9287E" w14:paraId="270EB54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8.8. Об’єкти та інше майно закладу дошкільної освіти використовуються  виключно для провадження освітньої діяльності та надання послуг, пов’язаних </w:t>
      </w:r>
      <w:r w:rsidRPr="00547EF6">
        <w:rPr>
          <w:rFonts w:ascii="Times New Roman" w:hAnsi="Times New Roman"/>
          <w:sz w:val="28"/>
          <w:szCs w:val="28"/>
        </w:rPr>
        <w:t>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9287E" w:rsidRPr="00547EF6" w:rsidP="00C9287E" w14:paraId="7A4DB16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C9287E" w:rsidP="00C9287E" w14:paraId="119C5866" w14:textId="77777777">
      <w:pPr>
        <w:pStyle w:val="NormalWeb"/>
        <w:ind w:firstLine="567"/>
        <w:contextualSpacing/>
        <w:jc w:val="both"/>
        <w:rPr>
          <w:sz w:val="28"/>
          <w:szCs w:val="28"/>
          <w:lang w:val="uk-UA"/>
        </w:rPr>
      </w:pPr>
      <w:r w:rsidRPr="00547EF6">
        <w:rPr>
          <w:sz w:val="28"/>
          <w:szCs w:val="28"/>
          <w:lang w:val="uk-UA"/>
        </w:rPr>
        <w:t xml:space="preserve">9.  ДЕРЖАВНИЙ НАГЛЯД (КОНТРОЛЬ) </w:t>
      </w:r>
    </w:p>
    <w:p w:rsidR="00C9287E" w:rsidRPr="00547EF6" w:rsidP="00C9287E" w14:paraId="35F804B7" w14:textId="77777777">
      <w:pPr>
        <w:pStyle w:val="NormalWeb"/>
        <w:ind w:firstLine="567"/>
        <w:contextualSpacing/>
        <w:jc w:val="both"/>
        <w:rPr>
          <w:sz w:val="28"/>
          <w:szCs w:val="28"/>
          <w:lang w:val="uk-UA"/>
        </w:rPr>
      </w:pPr>
    </w:p>
    <w:p w:rsidR="00C9287E" w:rsidP="00C9287E" w14:paraId="06D9BB26"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C9287E" w:rsidRPr="00116EAB" w:rsidP="00C9287E" w14:paraId="69ED4C09"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116EAB">
        <w:rPr>
          <w:bCs/>
          <w:sz w:val="28"/>
          <w:szCs w:val="28"/>
          <w:lang w:val="uk-UA" w:eastAsia="ru-RU"/>
        </w:rPr>
        <w:t>закладу дошкільної освіти «Калинка»</w:t>
      </w:r>
      <w:r w:rsidRPr="00116EAB">
        <w:rPr>
          <w:sz w:val="28"/>
          <w:szCs w:val="28"/>
          <w:lang w:eastAsia="ru-RU"/>
        </w:rPr>
        <w:t xml:space="preserve"> є </w:t>
      </w:r>
      <w:r w:rsidRPr="00116EAB">
        <w:rPr>
          <w:sz w:val="28"/>
          <w:szCs w:val="28"/>
          <w:lang w:eastAsia="ru-RU"/>
        </w:rPr>
        <w:t>інституційний</w:t>
      </w:r>
      <w:r w:rsidRPr="00116EAB">
        <w:rPr>
          <w:sz w:val="28"/>
          <w:szCs w:val="28"/>
          <w:lang w:eastAsia="ru-RU"/>
        </w:rPr>
        <w:t xml:space="preserve"> аудит, </w:t>
      </w:r>
      <w:r w:rsidRPr="00116EAB">
        <w:rPr>
          <w:sz w:val="28"/>
          <w:szCs w:val="28"/>
          <w:lang w:eastAsia="ru-RU"/>
        </w:rPr>
        <w:t>який</w:t>
      </w:r>
      <w:r w:rsidRPr="00116EAB">
        <w:rPr>
          <w:sz w:val="28"/>
          <w:szCs w:val="28"/>
          <w:lang w:eastAsia="ru-RU"/>
        </w:rPr>
        <w:t xml:space="preserve"> проводиться не </w:t>
      </w:r>
      <w:r w:rsidRPr="00116EAB">
        <w:rPr>
          <w:sz w:val="28"/>
          <w:szCs w:val="28"/>
          <w:lang w:eastAsia="ru-RU"/>
        </w:rPr>
        <w:t>рідше</w:t>
      </w:r>
      <w:r w:rsidRPr="00116EAB">
        <w:rPr>
          <w:sz w:val="28"/>
          <w:szCs w:val="28"/>
          <w:lang w:eastAsia="ru-RU"/>
        </w:rPr>
        <w:t xml:space="preserve"> одного разу на десять </w:t>
      </w:r>
      <w:r w:rsidRPr="00116EAB">
        <w:rPr>
          <w:sz w:val="28"/>
          <w:szCs w:val="28"/>
          <w:lang w:eastAsia="ru-RU"/>
        </w:rPr>
        <w:t>років</w:t>
      </w:r>
      <w:r w:rsidRPr="00116EAB">
        <w:rPr>
          <w:sz w:val="28"/>
          <w:szCs w:val="28"/>
          <w:lang w:eastAsia="ru-RU"/>
        </w:rPr>
        <w:t xml:space="preserve"> </w:t>
      </w:r>
      <w:r w:rsidRPr="00116EAB">
        <w:rPr>
          <w:sz w:val="28"/>
          <w:szCs w:val="28"/>
          <w:lang w:eastAsia="ru-RU"/>
        </w:rPr>
        <w:t>у порядку</w:t>
      </w:r>
      <w:r w:rsidRPr="00116EAB">
        <w:rPr>
          <w:sz w:val="28"/>
          <w:szCs w:val="28"/>
          <w:lang w:eastAsia="ru-RU"/>
        </w:rPr>
        <w:t xml:space="preserve">, </w:t>
      </w:r>
      <w:r w:rsidRPr="00116EAB">
        <w:rPr>
          <w:sz w:val="28"/>
          <w:szCs w:val="28"/>
          <w:lang w:eastAsia="ru-RU"/>
        </w:rPr>
        <w:t>встановленому</w:t>
      </w:r>
      <w:r w:rsidRPr="00116EAB">
        <w:rPr>
          <w:sz w:val="28"/>
          <w:szCs w:val="28"/>
          <w:lang w:eastAsia="ru-RU"/>
        </w:rPr>
        <w:t xml:space="preserve"> </w:t>
      </w:r>
      <w:r w:rsidRPr="00116EAB">
        <w:rPr>
          <w:sz w:val="28"/>
          <w:szCs w:val="28"/>
          <w:lang w:eastAsia="ru-RU"/>
        </w:rPr>
        <w:t>Міністерством</w:t>
      </w:r>
      <w:r w:rsidRPr="00116EAB">
        <w:rPr>
          <w:sz w:val="28"/>
          <w:szCs w:val="28"/>
          <w:lang w:eastAsia="ru-RU"/>
        </w:rPr>
        <w:t xml:space="preserve"> </w:t>
      </w:r>
      <w:r w:rsidRPr="00116EAB">
        <w:rPr>
          <w:sz w:val="28"/>
          <w:szCs w:val="28"/>
          <w:lang w:eastAsia="ru-RU"/>
        </w:rPr>
        <w:t>освіти</w:t>
      </w:r>
      <w:r w:rsidRPr="00116EAB">
        <w:rPr>
          <w:sz w:val="28"/>
          <w:szCs w:val="28"/>
          <w:lang w:eastAsia="ru-RU"/>
        </w:rPr>
        <w:t xml:space="preserve"> і науки </w:t>
      </w:r>
      <w:r w:rsidRPr="00116EAB">
        <w:rPr>
          <w:sz w:val="28"/>
          <w:szCs w:val="28"/>
          <w:lang w:eastAsia="ru-RU"/>
        </w:rPr>
        <w:t>України</w:t>
      </w:r>
      <w:r w:rsidRPr="00116EAB">
        <w:rPr>
          <w:sz w:val="28"/>
          <w:szCs w:val="28"/>
          <w:lang w:eastAsia="ru-RU"/>
        </w:rPr>
        <w:t>.</w:t>
      </w:r>
    </w:p>
    <w:p w:rsidR="00C9287E" w:rsidRPr="00116EAB" w:rsidP="00C9287E" w14:paraId="4F8AEE0E" w14:textId="77777777">
      <w:pPr>
        <w:pStyle w:val="NormalWeb"/>
        <w:spacing w:before="0" w:beforeAutospacing="0" w:after="0"/>
        <w:ind w:firstLine="567"/>
        <w:contextualSpacing/>
        <w:jc w:val="both"/>
        <w:rPr>
          <w:sz w:val="28"/>
          <w:szCs w:val="28"/>
          <w:lang w:eastAsia="ru-RU"/>
        </w:rPr>
      </w:pPr>
      <w:r w:rsidRPr="00116EAB">
        <w:rPr>
          <w:sz w:val="28"/>
          <w:szCs w:val="28"/>
          <w:lang w:val="uk-UA" w:eastAsia="ru-RU"/>
        </w:rPr>
        <w:t>9</w:t>
      </w:r>
      <w:r w:rsidRPr="00116EAB">
        <w:rPr>
          <w:sz w:val="28"/>
          <w:szCs w:val="28"/>
          <w:lang w:eastAsia="ru-RU"/>
        </w:rPr>
        <w:t xml:space="preserve">.3. </w:t>
      </w:r>
      <w:r w:rsidRPr="00116EAB">
        <w:rPr>
          <w:sz w:val="28"/>
          <w:szCs w:val="28"/>
          <w:lang w:eastAsia="ru-RU"/>
        </w:rPr>
        <w:t>Зміст</w:t>
      </w:r>
      <w:r w:rsidRPr="00116EAB">
        <w:rPr>
          <w:sz w:val="28"/>
          <w:szCs w:val="28"/>
          <w:lang w:eastAsia="ru-RU"/>
        </w:rPr>
        <w:t xml:space="preserve">, </w:t>
      </w:r>
      <w:r w:rsidRPr="00116EAB">
        <w:rPr>
          <w:sz w:val="28"/>
          <w:szCs w:val="28"/>
          <w:lang w:eastAsia="ru-RU"/>
        </w:rPr>
        <w:t>форми</w:t>
      </w:r>
      <w:r w:rsidRPr="00116EAB">
        <w:rPr>
          <w:sz w:val="28"/>
          <w:szCs w:val="28"/>
          <w:lang w:eastAsia="ru-RU"/>
        </w:rPr>
        <w:t xml:space="preserve">, </w:t>
      </w:r>
      <w:r w:rsidRPr="00116EAB">
        <w:rPr>
          <w:sz w:val="28"/>
          <w:szCs w:val="28"/>
          <w:lang w:eastAsia="ru-RU"/>
        </w:rPr>
        <w:t>періодичність</w:t>
      </w:r>
      <w:r w:rsidRPr="00116EAB">
        <w:rPr>
          <w:sz w:val="28"/>
          <w:szCs w:val="28"/>
          <w:lang w:eastAsia="ru-RU"/>
        </w:rPr>
        <w:t xml:space="preserve"> контролю, не </w:t>
      </w:r>
      <w:r w:rsidRPr="00116EAB">
        <w:rPr>
          <w:sz w:val="28"/>
          <w:szCs w:val="28"/>
          <w:lang w:eastAsia="ru-RU"/>
        </w:rPr>
        <w:t>пов’язаного</w:t>
      </w:r>
      <w:r w:rsidRPr="00116EAB">
        <w:rPr>
          <w:sz w:val="28"/>
          <w:szCs w:val="28"/>
          <w:lang w:eastAsia="ru-RU"/>
        </w:rPr>
        <w:t xml:space="preserve"> з </w:t>
      </w:r>
      <w:r w:rsidRPr="00116EAB">
        <w:rPr>
          <w:sz w:val="28"/>
          <w:szCs w:val="28"/>
          <w:lang w:eastAsia="ru-RU"/>
        </w:rPr>
        <w:t>освітнім</w:t>
      </w:r>
      <w:r w:rsidRPr="00116EAB">
        <w:rPr>
          <w:sz w:val="28"/>
          <w:szCs w:val="28"/>
          <w:lang w:eastAsia="ru-RU"/>
        </w:rPr>
        <w:t xml:space="preserve"> </w:t>
      </w:r>
      <w:r w:rsidRPr="00116EAB">
        <w:rPr>
          <w:sz w:val="28"/>
          <w:szCs w:val="28"/>
          <w:lang w:eastAsia="ru-RU"/>
        </w:rPr>
        <w:t>процесом</w:t>
      </w:r>
      <w:r w:rsidRPr="00116EAB">
        <w:rPr>
          <w:sz w:val="28"/>
          <w:szCs w:val="28"/>
          <w:lang w:eastAsia="ru-RU"/>
        </w:rPr>
        <w:t xml:space="preserve">, </w:t>
      </w:r>
      <w:r w:rsidRPr="00116EAB">
        <w:rPr>
          <w:sz w:val="28"/>
          <w:szCs w:val="28"/>
          <w:lang w:eastAsia="ru-RU"/>
        </w:rPr>
        <w:t>встановлюється</w:t>
      </w:r>
      <w:r w:rsidRPr="00116EAB">
        <w:rPr>
          <w:sz w:val="28"/>
          <w:szCs w:val="28"/>
          <w:lang w:eastAsia="ru-RU"/>
        </w:rPr>
        <w:t xml:space="preserve"> </w:t>
      </w:r>
      <w:r w:rsidRPr="00116EAB">
        <w:rPr>
          <w:sz w:val="28"/>
          <w:szCs w:val="28"/>
          <w:lang w:val="uk-UA" w:eastAsia="ru-RU"/>
        </w:rPr>
        <w:t>Засновником</w:t>
      </w:r>
      <w:r w:rsidRPr="00116EAB">
        <w:rPr>
          <w:sz w:val="28"/>
          <w:szCs w:val="28"/>
          <w:lang w:eastAsia="ru-RU"/>
        </w:rPr>
        <w:t xml:space="preserve"> </w:t>
      </w:r>
      <w:r w:rsidRPr="00116EAB">
        <w:rPr>
          <w:sz w:val="28"/>
          <w:szCs w:val="28"/>
          <w:lang w:eastAsia="ru-RU"/>
        </w:rPr>
        <w:t>відповідно</w:t>
      </w:r>
      <w:r w:rsidRPr="00116EAB">
        <w:rPr>
          <w:sz w:val="28"/>
          <w:szCs w:val="28"/>
          <w:lang w:eastAsia="ru-RU"/>
        </w:rPr>
        <w:t xml:space="preserve"> до чинного </w:t>
      </w:r>
      <w:r w:rsidRPr="00116EAB">
        <w:rPr>
          <w:sz w:val="28"/>
          <w:szCs w:val="28"/>
          <w:lang w:eastAsia="ru-RU"/>
        </w:rPr>
        <w:t>законодавства</w:t>
      </w:r>
      <w:r w:rsidRPr="00116EAB">
        <w:rPr>
          <w:sz w:val="28"/>
          <w:szCs w:val="28"/>
          <w:lang w:eastAsia="ru-RU"/>
        </w:rPr>
        <w:t>.</w:t>
      </w:r>
    </w:p>
    <w:p w:rsidR="00C9287E" w:rsidP="00C9287E" w14:paraId="1FDB616F" w14:textId="77777777">
      <w:pPr>
        <w:pStyle w:val="NormalWeb"/>
        <w:spacing w:before="0" w:beforeAutospacing="0" w:after="0"/>
        <w:ind w:firstLine="567"/>
        <w:contextualSpacing/>
        <w:jc w:val="both"/>
        <w:rPr>
          <w:bCs/>
          <w:sz w:val="28"/>
          <w:szCs w:val="28"/>
          <w:lang w:eastAsia="ru-RU"/>
        </w:rPr>
      </w:pPr>
      <w:r w:rsidRPr="00116EAB">
        <w:rPr>
          <w:sz w:val="28"/>
          <w:szCs w:val="28"/>
          <w:lang w:val="uk-UA" w:eastAsia="ru-RU"/>
        </w:rPr>
        <w:t>9</w:t>
      </w:r>
      <w:r w:rsidRPr="00116EAB">
        <w:rPr>
          <w:sz w:val="28"/>
          <w:szCs w:val="28"/>
          <w:lang w:eastAsia="ru-RU"/>
        </w:rPr>
        <w:t xml:space="preserve">.4. </w:t>
      </w:r>
      <w:r w:rsidRPr="00116EAB">
        <w:rPr>
          <w:sz w:val="28"/>
          <w:szCs w:val="28"/>
          <w:lang w:eastAsia="ru-RU"/>
        </w:rPr>
        <w:t>Звітність</w:t>
      </w:r>
      <w:r w:rsidRPr="00116EAB">
        <w:rPr>
          <w:sz w:val="28"/>
          <w:szCs w:val="28"/>
          <w:lang w:eastAsia="ru-RU"/>
        </w:rPr>
        <w:t xml:space="preserve"> </w:t>
      </w:r>
      <w:r w:rsidRPr="00116EAB">
        <w:rPr>
          <w:sz w:val="28"/>
          <w:szCs w:val="28"/>
          <w:lang w:val="uk-UA" w:eastAsia="ru-RU"/>
        </w:rPr>
        <w:t>закладу дошкільної освіти «Калинка»</w:t>
      </w:r>
      <w:r w:rsidRPr="00116EAB">
        <w:rPr>
          <w:bCs/>
          <w:sz w:val="28"/>
          <w:szCs w:val="28"/>
          <w:lang w:eastAsia="ru-RU"/>
        </w:rPr>
        <w:t xml:space="preserve"> </w:t>
      </w:r>
      <w:r w:rsidRPr="00116EAB">
        <w:rPr>
          <w:bCs/>
          <w:sz w:val="28"/>
          <w:szCs w:val="28"/>
          <w:lang w:eastAsia="ru-RU"/>
        </w:rPr>
        <w:t>встановлюється</w:t>
      </w:r>
      <w:r w:rsidRPr="00116EAB">
        <w:rPr>
          <w:bCs/>
          <w:sz w:val="28"/>
          <w:szCs w:val="28"/>
          <w:lang w:eastAsia="ru-RU"/>
        </w:rPr>
        <w:t xml:space="preserve"> </w:t>
      </w:r>
      <w:r w:rsidRPr="00116EAB">
        <w:rPr>
          <w:bCs/>
          <w:sz w:val="28"/>
          <w:szCs w:val="28"/>
          <w:lang w:eastAsia="ru-RU"/>
        </w:rPr>
        <w:t>відповідно</w:t>
      </w:r>
      <w:r w:rsidRPr="00116EAB">
        <w:rPr>
          <w:bCs/>
          <w:sz w:val="28"/>
          <w:szCs w:val="28"/>
          <w:lang w:eastAsia="ru-RU"/>
        </w:rPr>
        <w:t xml:space="preserve"> до </w:t>
      </w:r>
      <w:r w:rsidRPr="00116EAB">
        <w:rPr>
          <w:bCs/>
          <w:sz w:val="28"/>
          <w:szCs w:val="28"/>
          <w:lang w:eastAsia="ru-RU"/>
        </w:rPr>
        <w:t>вимог</w:t>
      </w:r>
      <w:r w:rsidRPr="00116EAB">
        <w:rPr>
          <w:bCs/>
          <w:sz w:val="28"/>
          <w:szCs w:val="28"/>
          <w:lang w:eastAsia="ru-RU"/>
        </w:rPr>
        <w:t xml:space="preserve"> чинного </w:t>
      </w:r>
      <w:r w:rsidRPr="00116EAB">
        <w:rPr>
          <w:bCs/>
          <w:sz w:val="28"/>
          <w:szCs w:val="28"/>
          <w:lang w:eastAsia="ru-RU"/>
        </w:rPr>
        <w:t>законодавства</w:t>
      </w:r>
      <w:r w:rsidRPr="00116EAB">
        <w:rPr>
          <w:bCs/>
          <w:sz w:val="28"/>
          <w:szCs w:val="28"/>
          <w:lang w:eastAsia="ru-RU"/>
        </w:rPr>
        <w:t>.</w:t>
      </w:r>
    </w:p>
    <w:p w:rsidR="00C9287E" w:rsidRPr="00547EF6" w:rsidP="00C9287E" w14:paraId="3E35AAB4" w14:textId="77777777">
      <w:pPr>
        <w:pStyle w:val="NormalWeb"/>
        <w:spacing w:before="0" w:beforeAutospacing="0" w:after="0"/>
        <w:ind w:firstLine="567"/>
        <w:contextualSpacing/>
        <w:jc w:val="both"/>
        <w:rPr>
          <w:sz w:val="28"/>
          <w:szCs w:val="28"/>
          <w:lang w:val="uk-UA"/>
        </w:rPr>
      </w:pPr>
    </w:p>
    <w:p w:rsidR="00C9287E" w:rsidP="00C9287E" w14:paraId="2BE28AE4"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ЛІКВІДАЦІЯ ТА РЕОРГАНІЗАЦІЯ ЗАКЛАДУ ДОШКІЛЬНОЇ ОСВІТИ</w:t>
      </w:r>
    </w:p>
    <w:p w:rsidR="00C9287E" w:rsidRPr="00547EF6" w:rsidP="00C9287E" w14:paraId="2CF71BF4" w14:textId="77777777">
      <w:pPr>
        <w:pStyle w:val="NormalWeb"/>
        <w:tabs>
          <w:tab w:val="left" w:pos="567"/>
        </w:tabs>
        <w:spacing w:after="0"/>
        <w:contextualSpacing/>
        <w:jc w:val="both"/>
        <w:rPr>
          <w:sz w:val="28"/>
          <w:szCs w:val="28"/>
          <w:lang w:val="uk-UA"/>
        </w:rPr>
      </w:pPr>
      <w:r w:rsidRPr="00547EF6">
        <w:rPr>
          <w:sz w:val="28"/>
          <w:szCs w:val="28"/>
          <w:lang w:val="uk-UA"/>
        </w:rPr>
        <w:t xml:space="preserve"> </w:t>
      </w:r>
    </w:p>
    <w:p w:rsidR="00C9287E" w:rsidRPr="00547EF6" w:rsidP="00C9287E" w14:paraId="1EF8324A"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9287E" w:rsidRPr="00547EF6" w:rsidP="00C9287E" w14:paraId="32AE01C6"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C9287E" w:rsidRPr="00547EF6" w:rsidP="00C9287E" w14:paraId="5886C7F1" w14:textId="77777777">
      <w:pPr>
        <w:pStyle w:val="NormalWeb"/>
        <w:spacing w:after="0"/>
        <w:contextualSpacing/>
        <w:jc w:val="both"/>
        <w:rPr>
          <w:sz w:val="28"/>
          <w:szCs w:val="28"/>
          <w:lang w:val="uk-UA"/>
        </w:rPr>
      </w:pPr>
    </w:p>
    <w:p w:rsidR="00C9287E" w:rsidP="00C9287E" w14:paraId="45B15F89"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C9287E" w:rsidRPr="00547EF6" w:rsidP="00C9287E" w14:paraId="40AAF5B1" w14:textId="77777777">
      <w:pPr>
        <w:pStyle w:val="NormalWeb"/>
        <w:spacing w:after="0"/>
        <w:contextualSpacing/>
        <w:jc w:val="both"/>
        <w:rPr>
          <w:sz w:val="28"/>
          <w:szCs w:val="28"/>
          <w:lang w:val="uk-UA"/>
        </w:rPr>
      </w:pPr>
      <w:r w:rsidRPr="00547EF6">
        <w:rPr>
          <w:sz w:val="28"/>
          <w:szCs w:val="28"/>
          <w:lang w:val="uk-UA"/>
        </w:rPr>
        <w:t xml:space="preserve"> </w:t>
      </w:r>
    </w:p>
    <w:p w:rsidR="00C9287E" w:rsidRPr="00A61560" w:rsidP="00C9287E" w14:paraId="79A068DB"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9287E" w:rsidP="00C9287E" w14:paraId="19E3866F" w14:textId="77777777">
      <w:pPr>
        <w:spacing w:line="240" w:lineRule="auto"/>
        <w:jc w:val="both"/>
        <w:rPr>
          <w:rFonts w:ascii="Times New Roman" w:hAnsi="Times New Roman"/>
          <w:noProof/>
          <w:sz w:val="28"/>
          <w:szCs w:val="28"/>
          <w:lang w:eastAsia="ru-RU"/>
        </w:rPr>
      </w:pPr>
    </w:p>
    <w:p w:rsidR="00C9287E" w:rsidRPr="00963DA9" w:rsidP="00C9287E" w14:paraId="48A900F4" w14:textId="44D0E415">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sidR="000E4E2F">
        <w:rPr>
          <w:rFonts w:ascii="Times New Roman" w:hAnsi="Times New Roman"/>
          <w:iCs/>
          <w:sz w:val="28"/>
          <w:szCs w:val="28"/>
        </w:rPr>
        <w:t xml:space="preserve">       </w:t>
      </w:r>
      <w:bookmarkStart w:id="6" w:name="_GoBack"/>
      <w:bookmarkEnd w:id="6"/>
      <w:r w:rsidRPr="00EE06C3">
        <w:rPr>
          <w:rFonts w:ascii="Times New Roman" w:hAnsi="Times New Roman"/>
          <w:iCs/>
          <w:sz w:val="28"/>
          <w:szCs w:val="28"/>
        </w:rPr>
        <w:t xml:space="preserve"> </w:t>
      </w:r>
      <w:r>
        <w:rPr>
          <w:rFonts w:ascii="Times New Roman" w:hAnsi="Times New Roman"/>
          <w:iCs/>
          <w:sz w:val="28"/>
          <w:szCs w:val="28"/>
        </w:rPr>
        <w:t>Ігор САПОЖКО</w:t>
      </w:r>
    </w:p>
    <w:p w:rsidR="00C9287E" w:rsidRPr="00C9287E" w:rsidP="00C9287E" w14:paraId="7FFA12BD" w14:textId="77777777">
      <w:pPr>
        <w:spacing w:after="0" w:line="240" w:lineRule="auto"/>
        <w:rPr>
          <w:rFonts w:ascii="Times New Roman" w:hAnsi="Times New Roman"/>
          <w:sz w:val="28"/>
          <w:szCs w:val="28"/>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513D957C">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0E4E2F"/>
    <w:rsid w:val="00107BC2"/>
    <w:rsid w:val="00116EAB"/>
    <w:rsid w:val="00130307"/>
    <w:rsid w:val="00137593"/>
    <w:rsid w:val="001428FD"/>
    <w:rsid w:val="0017602B"/>
    <w:rsid w:val="0018110D"/>
    <w:rsid w:val="00187BB7"/>
    <w:rsid w:val="0019083E"/>
    <w:rsid w:val="00195ADE"/>
    <w:rsid w:val="001C08FC"/>
    <w:rsid w:val="001E657C"/>
    <w:rsid w:val="00221F84"/>
    <w:rsid w:val="00270EE0"/>
    <w:rsid w:val="002940F4"/>
    <w:rsid w:val="002D195A"/>
    <w:rsid w:val="002D6FCA"/>
    <w:rsid w:val="00357131"/>
    <w:rsid w:val="003735BC"/>
    <w:rsid w:val="00382B34"/>
    <w:rsid w:val="003A0F21"/>
    <w:rsid w:val="003B2A39"/>
    <w:rsid w:val="003B492A"/>
    <w:rsid w:val="004208DA"/>
    <w:rsid w:val="00424AD7"/>
    <w:rsid w:val="004D16B5"/>
    <w:rsid w:val="004D2512"/>
    <w:rsid w:val="004F7CAD"/>
    <w:rsid w:val="00516F04"/>
    <w:rsid w:val="00520285"/>
    <w:rsid w:val="00523B2E"/>
    <w:rsid w:val="00524AF7"/>
    <w:rsid w:val="005328B5"/>
    <w:rsid w:val="00545B76"/>
    <w:rsid w:val="00547EF6"/>
    <w:rsid w:val="005F1628"/>
    <w:rsid w:val="00635D96"/>
    <w:rsid w:val="00697513"/>
    <w:rsid w:val="006A5EB1"/>
    <w:rsid w:val="006F1D13"/>
    <w:rsid w:val="007268FD"/>
    <w:rsid w:val="00727397"/>
    <w:rsid w:val="00730C6C"/>
    <w:rsid w:val="00762595"/>
    <w:rsid w:val="007630F8"/>
    <w:rsid w:val="0076454E"/>
    <w:rsid w:val="007A2E48"/>
    <w:rsid w:val="007C2CAF"/>
    <w:rsid w:val="007C3AF5"/>
    <w:rsid w:val="007C582E"/>
    <w:rsid w:val="00820FC3"/>
    <w:rsid w:val="008222BB"/>
    <w:rsid w:val="00853C00"/>
    <w:rsid w:val="00863B6F"/>
    <w:rsid w:val="00892E88"/>
    <w:rsid w:val="008B5032"/>
    <w:rsid w:val="008F2E60"/>
    <w:rsid w:val="009249C8"/>
    <w:rsid w:val="00925597"/>
    <w:rsid w:val="00937EE1"/>
    <w:rsid w:val="00963DA9"/>
    <w:rsid w:val="00993BFC"/>
    <w:rsid w:val="009A40AA"/>
    <w:rsid w:val="00A4126C"/>
    <w:rsid w:val="00A61560"/>
    <w:rsid w:val="00A84A56"/>
    <w:rsid w:val="00AA6AE4"/>
    <w:rsid w:val="00AF1FC0"/>
    <w:rsid w:val="00B20C04"/>
    <w:rsid w:val="00C473D5"/>
    <w:rsid w:val="00C9287E"/>
    <w:rsid w:val="00CB633A"/>
    <w:rsid w:val="00D07CD4"/>
    <w:rsid w:val="00D269C4"/>
    <w:rsid w:val="00D66DC6"/>
    <w:rsid w:val="00D737EE"/>
    <w:rsid w:val="00D82467"/>
    <w:rsid w:val="00DB27DA"/>
    <w:rsid w:val="00DC08EA"/>
    <w:rsid w:val="00DF6172"/>
    <w:rsid w:val="00E2245A"/>
    <w:rsid w:val="00EB37D7"/>
    <w:rsid w:val="00EC572A"/>
    <w:rsid w:val="00EE06C3"/>
    <w:rsid w:val="00EE6215"/>
    <w:rsid w:val="00F022A9"/>
    <w:rsid w:val="00F51CE6"/>
    <w:rsid w:val="00F53A3E"/>
    <w:rsid w:val="00FF5F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9287E"/>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9287E"/>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928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9287E"/>
    <w:rPr>
      <w:rFonts w:cs="Times New Roman"/>
      <w:color w:val="0000FF"/>
      <w:u w:val="single"/>
    </w:rPr>
  </w:style>
  <w:style w:type="paragraph" w:styleId="NoSpacing">
    <w:name w:val="No Spacing"/>
    <w:uiPriority w:val="99"/>
    <w:qFormat/>
    <w:rsid w:val="00C9287E"/>
    <w:pPr>
      <w:spacing w:after="0" w:line="240" w:lineRule="auto"/>
    </w:pPr>
    <w:rPr>
      <w:rFonts w:ascii="Calibri" w:eastAsia="Calibri" w:hAnsi="Calibri" w:cs="Times New Roman"/>
      <w:lang w:val="ru-RU" w:eastAsia="en-US"/>
    </w:rPr>
  </w:style>
  <w:style w:type="character" w:customStyle="1" w:styleId="y2iqfc">
    <w:name w:val="y2iqfc"/>
    <w:rsid w:val="00C9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01716"/>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19591</Words>
  <Characters>11168</Characters>
  <Application>Microsoft Office Word</Application>
  <DocSecurity>8</DocSecurity>
  <Lines>93</Lines>
  <Paragraphs>61</Paragraphs>
  <ScaleCrop>false</ScaleCrop>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23</cp:revision>
  <dcterms:created xsi:type="dcterms:W3CDTF">2023-03-27T06:24:00Z</dcterms:created>
  <dcterms:modified xsi:type="dcterms:W3CDTF">2026-04-24T07:53:00Z</dcterms:modified>
</cp:coreProperties>
</file>