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1020C4" w14:paraId="23CBA3B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ermStart w:id="0" w:edGrp="everyone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07AA5" w14:paraId="251D6180" w14:textId="70868A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ЗАТВЕРДЖЕНО</w:t>
      </w:r>
      <w:r w:rsidR="00000000">
        <w:rPr>
          <w:rFonts w:ascii="Times New Roman" w:hAnsi="Times New Roman"/>
          <w:sz w:val="28"/>
          <w:szCs w:val="28"/>
          <w:lang w:val="ru-RU"/>
        </w:rPr>
        <w:t xml:space="preserve">     </w:t>
      </w:r>
      <w:permEnd w:id="0"/>
    </w:p>
    <w:p w:rsidR="00D07AA5" w14:paraId="7332404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:rsidR="00D07AA5" w14:paraId="69D8E50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D07AA5" w14:paraId="40D64DA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D07AA5" w14:paraId="786EB86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30.04.2026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2674-116-08</w:t>
      </w:r>
    </w:p>
    <w:p w:rsidR="00D07AA5" w14:paraId="4AA5C127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D07AA5" w14:paraId="53EFDEBE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  <w:permStart w:id="1" w:edGrp="everyone"/>
      <w:r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>ПЕРЕЛІК МІСЦЬ МАЙДАНЧИКІВ ДЛЯ РОЗМІЩЕННЯ</w:t>
      </w:r>
    </w:p>
    <w:p w:rsidR="00D07AA5" w14:paraId="3440F63E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>ЕЛЕКТРОЗАРЯДНИХ СТАНЦІЙ</w:t>
      </w:r>
    </w:p>
    <w:p w:rsidR="00D07AA5" w14:paraId="3B336C7C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</w:p>
    <w:tbl>
      <w:tblPr>
        <w:tblW w:w="9210" w:type="dxa"/>
        <w:tblInd w:w="-34" w:type="dxa"/>
        <w:shd w:val="clear" w:color="auto" w:fill="FFFFFF"/>
        <w:tblLook w:val="0000"/>
      </w:tblPr>
      <w:tblGrid>
        <w:gridCol w:w="898"/>
        <w:gridCol w:w="3918"/>
        <w:gridCol w:w="4394"/>
      </w:tblGrid>
      <w:tr w14:paraId="2359A06C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AA5" w14:paraId="3ED5A138" w14:textId="77777777">
            <w:pPr>
              <w:shd w:val="clear" w:color="auto" w:fill="FFFFFF"/>
              <w:spacing w:after="0" w:line="240" w:lineRule="auto"/>
              <w:ind w:left="185" w:hanging="42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№</w:t>
            </w:r>
          </w:p>
          <w:p w:rsidR="00D07AA5" w14:paraId="2496C8D2" w14:textId="77777777">
            <w:pPr>
              <w:shd w:val="clear" w:color="auto" w:fill="FFFFFF"/>
              <w:spacing w:after="0" w:line="240" w:lineRule="auto"/>
              <w:ind w:left="185" w:hanging="42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п/п</w:t>
            </w: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AA5" w14:paraId="47A2F435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Місцезнаходження</w:t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AA5" w14:paraId="517F7FE0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Статус територій, земельних ділянок</w:t>
            </w:r>
          </w:p>
        </w:tc>
      </w:tr>
      <w:tr w14:paraId="35288457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AA5" w14:paraId="406C263A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AA5" w14:paraId="1003547E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вул. Чорних Запорожців,72</w:t>
            </w:r>
          </w:p>
          <w:p w:rsidR="00D07AA5" w14:paraId="6ACD1BF2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(біля господарчого ринку вздовж дороги вул. Київської)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A5" w14:paraId="59B5F944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землі загального користування – комунальна власність</w:t>
            </w:r>
          </w:p>
        </w:tc>
      </w:tr>
      <w:tr w14:paraId="54D54097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AA5" w14:paraId="6E69C0E3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AA5" w14:paraId="6A19C903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вул. Чорних Запорожців, 67</w:t>
            </w:r>
          </w:p>
          <w:p w:rsidR="00D07AA5" w14:paraId="7A415E5D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 вздовж дороги)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A5" w14:paraId="38CE13AA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землі загального користування – комунальна власність</w:t>
            </w:r>
          </w:p>
        </w:tc>
      </w:tr>
      <w:tr w14:paraId="4ABE792A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AA5" w14:paraId="141BC6E9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AA5" w14:paraId="08AA9B42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вул. Чорних Запорожців, 60</w:t>
            </w:r>
          </w:p>
          <w:p w:rsidR="00D07AA5" w14:paraId="1412F8D0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(біля скверу «Юність» зі сторони  вул. Чорних Запорожців, 64А)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A5" w14:paraId="36E00221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землі загального користування – комунальна власність</w:t>
            </w:r>
          </w:p>
        </w:tc>
      </w:tr>
      <w:tr w14:paraId="789B5F14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AA5" w14:paraId="083B1D8C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AA5" w14:paraId="5EE93CCE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вул. Чорних Запорожців, 60 </w:t>
            </w:r>
          </w:p>
          <w:p w:rsidR="00D07AA5" w14:paraId="34CE8679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(сквер «Юність» вздовж дороги)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A5" w14:paraId="7209AF6A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землі загального користування – комунальна власність</w:t>
            </w:r>
          </w:p>
        </w:tc>
      </w:tr>
      <w:tr w14:paraId="76FE3A36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AA5" w14:paraId="7B9B7FEB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AA5" w14:paraId="17874BBE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вул. Чорних Запорожців, 60 </w:t>
            </w:r>
          </w:p>
          <w:p w:rsidR="00D07AA5" w14:paraId="3C7164C2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(біля ТЦ «Форум»)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A5" w14:paraId="65332ACF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комунальна власність</w:t>
            </w:r>
          </w:p>
        </w:tc>
      </w:tr>
      <w:tr w14:paraId="2AFFCDC7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AA5" w14:paraId="120C22DB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AA5" w14:paraId="76A1DB23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вул. Чорних Запорожців, 65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A5" w14:paraId="3A60B4AB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комунальна власність</w:t>
            </w:r>
          </w:p>
        </w:tc>
      </w:tr>
      <w:tr w14:paraId="5F90C6D4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AA5" w14:paraId="328613F9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AA5" w14:paraId="5CB918A3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вул. Чорних Запорожців 68А -вул. Чорних Запорожців, 70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A5" w14:paraId="43F3159B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комунальна власність</w:t>
            </w:r>
          </w:p>
        </w:tc>
      </w:tr>
      <w:tr w14:paraId="426107CE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AA5" w14:paraId="5028A5F4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AA5" w14:paraId="427373E8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Вул. Чорних Запорожців, 54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A5" w14:paraId="62326532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комунальна власність</w:t>
            </w:r>
          </w:p>
        </w:tc>
      </w:tr>
      <w:tr w14:paraId="2ABE999D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AA5" w14:paraId="1F753F1B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AA5" w14:paraId="7002BD68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вул. Марії Лагунової,17Б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A5" w14:paraId="34292D60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землі загального користування – комунальна власність</w:t>
            </w:r>
          </w:p>
        </w:tc>
      </w:tr>
      <w:tr w14:paraId="4737C929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AA5" w14:paraId="6D17D86D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10.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AA5" w14:paraId="46D6B6DF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бульв. Незалежності, 10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  <w:t xml:space="preserve"> 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A5" w14:paraId="36326ACB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землі загального користування – комунальна власність</w:t>
            </w:r>
          </w:p>
        </w:tc>
      </w:tr>
      <w:tr w14:paraId="0F1D44E9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AA5" w14:paraId="422CF473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11.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AA5" w14:paraId="51AAAF5A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бульв. Незалежності 12,- бульв. Незалежності 12Б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A5" w14:paraId="1C15E5CA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комунальна власність</w:t>
            </w:r>
          </w:p>
        </w:tc>
      </w:tr>
      <w:tr w14:paraId="55507341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AA5" w14:paraId="70E95FE8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12.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AA5" w14:paraId="44112923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бульв. Незалежності, 14 /1-бульв.Незалежності,12Б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A5" w14:paraId="6164063E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комунальна власність</w:t>
            </w:r>
          </w:p>
        </w:tc>
      </w:tr>
      <w:tr w14:paraId="27FC4AB0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AA5" w14:paraId="0A6272B0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13.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AA5" w14:paraId="7DD676E4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бульв. Незалежності, 14-бульв.Незалежності 16Б-бульв.Незалежності 16В- бульв. Симона Петлюри 16Г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A5" w14:paraId="279C086F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комунальна власність (прибудинкова територія)</w:t>
            </w:r>
          </w:p>
        </w:tc>
      </w:tr>
      <w:tr w14:paraId="0E50F188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AA5" w14:paraId="14CA1CE7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14.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AA5" w14:paraId="28C39107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бульв. Незалежності, 26/1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A5" w14:paraId="719F7B7A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комунальна власність</w:t>
            </w:r>
          </w:p>
        </w:tc>
      </w:tr>
      <w:tr w14:paraId="3DD772EA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AA5" w14:paraId="524EABC6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15.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AA5" w14:paraId="2F209BB4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бульв. Незалежності, 12</w:t>
            </w:r>
          </w:p>
          <w:p w:rsidR="00D07AA5" w14:paraId="11021AE4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 вздовж дороги)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A5" w14:paraId="18CE4FC8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землі загального користування – комунальна власність</w:t>
            </w:r>
          </w:p>
        </w:tc>
      </w:tr>
      <w:tr w14:paraId="3C2CFEC8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AA5" w14:paraId="0D604AE3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16.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AA5" w14:paraId="42258BB4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бульв. Незалежності, 12</w:t>
            </w:r>
          </w:p>
          <w:p w:rsidR="00D07AA5" w14:paraId="356D5CCC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(вздовж місцевого проїзду)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A5" w14:paraId="3F8DC0DF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землі загального користування – комунальна власність</w:t>
            </w:r>
          </w:p>
        </w:tc>
      </w:tr>
      <w:tr w14:paraId="606A5F67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AA5" w14:paraId="25371B58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AA5" w14:paraId="4E20CCE5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бульв. Незалежності, 14</w:t>
            </w:r>
          </w:p>
          <w:p w:rsidR="00D07AA5" w14:paraId="5B61436F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 вздовж дороги)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A5" w14:paraId="3D64D5C9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землі загального користування – комунальна власність</w:t>
            </w:r>
          </w:p>
        </w:tc>
      </w:tr>
      <w:tr w14:paraId="052C76A6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AA5" w14:paraId="6BDAD505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18.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AA5" w14:paraId="452B2284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бульв. Незалежності, 14</w:t>
            </w:r>
          </w:p>
          <w:p w:rsidR="00D07AA5" w14:paraId="22D80BFB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(майданчик біля будівлі)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A5" w14:paraId="5550507C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землі загального користування – комунальна власність</w:t>
            </w:r>
          </w:p>
        </w:tc>
      </w:tr>
      <w:tr w14:paraId="1A1B2132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AA5" w14:paraId="15D06A5E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19.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AA5" w14:paraId="778D4421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бульв. Незалежності, 14Б</w:t>
            </w:r>
          </w:p>
          <w:p w:rsidR="00D07AA5" w14:paraId="017B97BC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 вздовж дороги)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A5" w14:paraId="7D78B094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землі загального користування – комунальна власність</w:t>
            </w:r>
          </w:p>
        </w:tc>
      </w:tr>
      <w:tr w14:paraId="6EF79F66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AA5" w14:paraId="1DD52ABF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20.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AA5" w14:paraId="15D5A1FA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бульв. Незалежності, 15</w:t>
            </w:r>
          </w:p>
          <w:p w:rsidR="00D07AA5" w14:paraId="3FB3BD53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(вздовж дороги)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A5" w14:paraId="6D72FA42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землі загального користування – комунальна власність</w:t>
            </w:r>
          </w:p>
        </w:tc>
      </w:tr>
      <w:tr w14:paraId="143B199B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AA5" w14:paraId="2CAAFBC6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21.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AA5" w14:paraId="3689AE2D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бульв. Незалежності, 17</w:t>
            </w:r>
          </w:p>
          <w:p w:rsidR="00D07AA5" w14:paraId="5AEBC69E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(вздовж дороги)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A5" w14:paraId="222F862C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землі загального користування – комунальна власність</w:t>
            </w:r>
          </w:p>
        </w:tc>
      </w:tr>
      <w:tr w14:paraId="62A290DE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AA5" w14:paraId="3A521E0F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22.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AA5" w14:paraId="7B57FB9D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бульв. Незалежності, 20</w:t>
            </w:r>
          </w:p>
          <w:p w:rsidR="00D07AA5" w14:paraId="795CB1E3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(майданчик біля будівлі)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A5" w14:paraId="74215B68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комунальна власність, </w:t>
            </w:r>
          </w:p>
          <w:p w:rsidR="00D07AA5" w14:paraId="3EBC8E0E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кад. №3210600000:00:036:0004</w:t>
            </w:r>
          </w:p>
        </w:tc>
      </w:tr>
      <w:tr w14:paraId="42D0787F" w14:textId="77777777">
        <w:tblPrEx>
          <w:tblW w:w="9210" w:type="dxa"/>
          <w:tblInd w:w="-34" w:type="dxa"/>
          <w:shd w:val="clear" w:color="auto" w:fill="FFFFFF"/>
          <w:tblLook w:val="0000"/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AA5" w14:paraId="119C7010" w14:textId="77777777">
            <w:pPr>
              <w:shd w:val="clear" w:color="auto" w:fill="FFFFFF"/>
              <w:spacing w:after="0" w:line="240" w:lineRule="auto"/>
              <w:ind w:left="445" w:hanging="416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  <w:t xml:space="preserve">  </w:t>
            </w:r>
          </w:p>
        </w:tc>
        <w:tc>
          <w:tcPr>
            <w:tcW w:w="394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AA5" w14:paraId="3983E05E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бульв. Незалежності, 39</w:t>
            </w:r>
          </w:p>
          <w:p w:rsidR="00D07AA5" w14:paraId="134345BA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(вздовж дороги)</w:t>
            </w:r>
          </w:p>
        </w:tc>
        <w:tc>
          <w:tcPr>
            <w:tcW w:w="44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A5" w14:paraId="16D6A04D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комунальна власність</w:t>
            </w:r>
          </w:p>
        </w:tc>
      </w:tr>
    </w:tbl>
    <w:p w:rsidR="00D07AA5" w14:paraId="52AB87C3" w14:textId="7777777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:rsidR="00D07AA5" w14:paraId="198425B3" w14:textId="7777777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:rsidR="00D07AA5" w14:paraId="7DA7000B" w14:textId="7777777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Міський голова</w:t>
      </w:r>
      <w:r>
        <w:rPr>
          <w:rFonts w:ascii="Times New Roman" w:hAnsi="Times New Roman"/>
          <w:color w:val="000000"/>
          <w:sz w:val="28"/>
        </w:rPr>
        <w:tab/>
        <w:t>Ігор САПОЖКО</w:t>
      </w:r>
    </w:p>
    <w:p w:rsidR="00D07AA5" w14:paraId="0AB992CC" w14:textId="77777777">
      <w:p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D07AA5" w14:paraId="0C4145B3" w14:textId="7777777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D07AA5" w14:paraId="3F1B903C" w14:textId="7777777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D07AA5" w14:paraId="1F792E15" w14:textId="7777777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D07AA5" w14:paraId="06E99EC5" w14:textId="7777777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D07AA5" w14:paraId="4B7C9573" w14:textId="7777777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D07AA5" w14:paraId="057E4B3A" w14:textId="7777777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D07AA5" w14:paraId="59189981" w14:textId="7777777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D07AA5" w14:paraId="1FC5D4DD" w14:textId="7777777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D07AA5" w14:paraId="0383E473" w14:textId="7777777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ermEnd w:id="1"/>
    <w:p w:rsidR="00D07AA5" w14:paraId="75DFD229" w14:textId="77777777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7AA5" w14:paraId="4D0FBC8C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D07AA5" w14:paraId="6FC12EC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7AA5" w14:paraId="494CD650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D07AA5" w14:paraId="23C6A1B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AA5"/>
    <w:rsid w:val="001020C4"/>
    <w:rsid w:val="00D07AA5"/>
    <w:rsid w:val="00D70E2E"/>
    <w:rsid w:val="00F13F8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B302FE"/>
  <w15:docId w15:val="{E0231660-D577-4B78-A57E-7F1E7A98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1621</Words>
  <Characters>924</Characters>
  <Application>Microsoft Office Word</Application>
  <DocSecurity>8</DocSecurity>
  <Lines>7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23</cp:revision>
  <dcterms:created xsi:type="dcterms:W3CDTF">2023-03-27T06:26:00Z</dcterms:created>
  <dcterms:modified xsi:type="dcterms:W3CDTF">2026-04-30T10:54:00Z</dcterms:modified>
</cp:coreProperties>
</file>