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D2EA4" w14:textId="77777777" w:rsidR="00E42D2F" w:rsidRDefault="00E42D2F" w:rsidP="00E42D2F">
      <w:pPr>
        <w:spacing w:after="0"/>
        <w:ind w:right="-284"/>
        <w:jc w:val="center"/>
        <w:rPr>
          <w:rFonts w:ascii="Times New Roman" w:hAnsi="Times New Roman"/>
          <w:b/>
          <w:sz w:val="28"/>
          <w:szCs w:val="28"/>
        </w:rPr>
      </w:pPr>
      <w:proofErr w:type="spellStart"/>
      <w:r>
        <w:rPr>
          <w:rFonts w:ascii="Times New Roman" w:hAnsi="Times New Roman"/>
          <w:b/>
          <w:sz w:val="28"/>
          <w:szCs w:val="28"/>
        </w:rPr>
        <w:t>Пояснювальна</w:t>
      </w:r>
      <w:proofErr w:type="spellEnd"/>
      <w:r>
        <w:rPr>
          <w:rFonts w:ascii="Times New Roman" w:hAnsi="Times New Roman"/>
          <w:b/>
          <w:sz w:val="28"/>
          <w:szCs w:val="28"/>
        </w:rPr>
        <w:t xml:space="preserve"> записка </w:t>
      </w:r>
    </w:p>
    <w:p w14:paraId="09834F54" w14:textId="77777777" w:rsidR="00E42D2F" w:rsidRDefault="00E42D2F" w:rsidP="00E42D2F">
      <w:pPr>
        <w:spacing w:after="0"/>
        <w:ind w:right="-284"/>
        <w:jc w:val="center"/>
        <w:rPr>
          <w:rFonts w:ascii="Times New Roman" w:hAnsi="Times New Roman"/>
          <w:sz w:val="28"/>
          <w:szCs w:val="28"/>
        </w:rPr>
      </w:pPr>
    </w:p>
    <w:p w14:paraId="0D8705D6" w14:textId="201A3EE9" w:rsidR="00E42D2F" w:rsidRDefault="00E42D2F" w:rsidP="00E42D2F">
      <w:pPr>
        <w:spacing w:after="0" w:line="240" w:lineRule="auto"/>
        <w:jc w:val="center"/>
        <w:rPr>
          <w:rFonts w:ascii="Times New Roman" w:eastAsia="Calibri" w:hAnsi="Times New Roman" w:cs="Times New Roman"/>
          <w:b/>
          <w:color w:val="000000"/>
          <w:sz w:val="28"/>
          <w:szCs w:val="28"/>
          <w:lang w:eastAsia="en-US"/>
        </w:rPr>
      </w:pPr>
      <w:r>
        <w:rPr>
          <w:rFonts w:ascii="Times New Roman" w:hAnsi="Times New Roman"/>
          <w:sz w:val="28"/>
          <w:szCs w:val="28"/>
        </w:rPr>
        <w:t>до про</w:t>
      </w:r>
      <w:r w:rsidR="006C2184">
        <w:rPr>
          <w:rFonts w:ascii="Times New Roman" w:hAnsi="Times New Roman"/>
          <w:sz w:val="28"/>
          <w:szCs w:val="28"/>
          <w:lang w:val="uk-UA"/>
        </w:rPr>
        <w:t>є</w:t>
      </w:r>
      <w:proofErr w:type="spellStart"/>
      <w:r>
        <w:rPr>
          <w:rFonts w:ascii="Times New Roman" w:hAnsi="Times New Roman"/>
          <w:sz w:val="28"/>
          <w:szCs w:val="28"/>
        </w:rPr>
        <w:t>кту</w:t>
      </w:r>
      <w:proofErr w:type="spellEnd"/>
      <w:r>
        <w:rPr>
          <w:rFonts w:ascii="Times New Roman" w:hAnsi="Times New Roman"/>
          <w:sz w:val="28"/>
          <w:szCs w:val="28"/>
        </w:rPr>
        <w:t xml:space="preserve"> </w:t>
      </w:r>
      <w:proofErr w:type="spellStart"/>
      <w:r>
        <w:rPr>
          <w:rFonts w:ascii="Times New Roman" w:hAnsi="Times New Roman"/>
          <w:sz w:val="28"/>
          <w:szCs w:val="28"/>
        </w:rPr>
        <w:t>рішення</w:t>
      </w:r>
      <w:proofErr w:type="spellEnd"/>
      <w:r>
        <w:rPr>
          <w:rFonts w:ascii="Times New Roman" w:hAnsi="Times New Roman"/>
          <w:b/>
          <w:sz w:val="28"/>
          <w:szCs w:val="28"/>
        </w:rPr>
        <w:t xml:space="preserve"> </w:t>
      </w:r>
      <w:r>
        <w:rPr>
          <w:rFonts w:ascii="Times New Roman" w:eastAsia="Calibri" w:hAnsi="Times New Roman" w:cs="Times New Roman"/>
          <w:b/>
          <w:bCs/>
          <w:color w:val="000000"/>
          <w:sz w:val="28"/>
          <w:szCs w:val="28"/>
          <w:lang w:eastAsia="en-US"/>
        </w:rPr>
        <w:t>«</w:t>
      </w:r>
      <w:proofErr w:type="gramStart"/>
      <w:r>
        <w:rPr>
          <w:rFonts w:ascii="Times New Roman" w:hAnsi="Times New Roman"/>
          <w:b/>
          <w:color w:val="000000"/>
          <w:sz w:val="28"/>
          <w:szCs w:val="28"/>
          <w:shd w:val="clear" w:color="auto" w:fill="FFFFFF"/>
        </w:rPr>
        <w:t xml:space="preserve">Про  </w:t>
      </w:r>
      <w:proofErr w:type="spellStart"/>
      <w:r>
        <w:rPr>
          <w:rFonts w:ascii="Times New Roman" w:hAnsi="Times New Roman"/>
          <w:b/>
          <w:color w:val="000000"/>
          <w:sz w:val="28"/>
          <w:szCs w:val="28"/>
          <w:shd w:val="clear" w:color="auto" w:fill="FFFFFF"/>
        </w:rPr>
        <w:t>затвердження</w:t>
      </w:r>
      <w:proofErr w:type="spellEnd"/>
      <w:proofErr w:type="gramEnd"/>
      <w:r>
        <w:rPr>
          <w:rFonts w:ascii="Times New Roman" w:hAnsi="Times New Roman"/>
          <w:b/>
          <w:color w:val="000000"/>
          <w:sz w:val="28"/>
          <w:szCs w:val="28"/>
          <w:shd w:val="clear" w:color="auto" w:fill="FFFFFF"/>
        </w:rPr>
        <w:t xml:space="preserve"> </w:t>
      </w:r>
      <w:proofErr w:type="spellStart"/>
      <w:r>
        <w:rPr>
          <w:rFonts w:ascii="Times New Roman" w:hAnsi="Times New Roman"/>
          <w:b/>
          <w:color w:val="000000"/>
          <w:sz w:val="28"/>
          <w:szCs w:val="28"/>
          <w:shd w:val="clear" w:color="auto" w:fill="FFFFFF"/>
        </w:rPr>
        <w:t>рішень</w:t>
      </w:r>
      <w:proofErr w:type="spellEnd"/>
      <w:r>
        <w:rPr>
          <w:rFonts w:ascii="Times New Roman" w:hAnsi="Times New Roman"/>
          <w:b/>
          <w:color w:val="000000"/>
          <w:sz w:val="28"/>
          <w:szCs w:val="28"/>
          <w:shd w:val="clear" w:color="auto" w:fill="FFFFFF"/>
        </w:rPr>
        <w:t xml:space="preserve"> </w:t>
      </w:r>
      <w:proofErr w:type="spellStart"/>
      <w:r>
        <w:rPr>
          <w:rFonts w:ascii="Times New Roman" w:hAnsi="Times New Roman"/>
          <w:b/>
          <w:color w:val="000000"/>
          <w:sz w:val="28"/>
          <w:szCs w:val="28"/>
          <w:shd w:val="clear" w:color="auto" w:fill="FFFFFF"/>
        </w:rPr>
        <w:t>комісії</w:t>
      </w:r>
      <w:proofErr w:type="spellEnd"/>
      <w:r>
        <w:rPr>
          <w:rFonts w:ascii="Times New Roman" w:hAnsi="Times New Roman"/>
          <w:b/>
          <w:color w:val="000000"/>
          <w:sz w:val="28"/>
          <w:szCs w:val="28"/>
          <w:shd w:val="clear" w:color="auto" w:fill="FFFFFF"/>
        </w:rPr>
        <w:t xml:space="preserve"> з </w:t>
      </w:r>
      <w:proofErr w:type="spellStart"/>
      <w:r>
        <w:rPr>
          <w:rFonts w:ascii="Times New Roman" w:hAnsi="Times New Roman"/>
          <w:b/>
          <w:color w:val="000000"/>
          <w:sz w:val="28"/>
          <w:szCs w:val="28"/>
          <w:shd w:val="clear" w:color="auto" w:fill="FFFFFF"/>
        </w:rPr>
        <w:t>розгляду</w:t>
      </w:r>
      <w:proofErr w:type="spellEnd"/>
      <w:r>
        <w:rPr>
          <w:rFonts w:ascii="Times New Roman" w:hAnsi="Times New Roman"/>
          <w:b/>
          <w:color w:val="000000"/>
          <w:sz w:val="28"/>
          <w:szCs w:val="28"/>
          <w:shd w:val="clear" w:color="auto" w:fill="FFFFFF"/>
        </w:rPr>
        <w:t xml:space="preserve"> </w:t>
      </w:r>
      <w:proofErr w:type="spellStart"/>
      <w:r>
        <w:rPr>
          <w:rFonts w:ascii="Times New Roman" w:hAnsi="Times New Roman"/>
          <w:b/>
          <w:color w:val="000000"/>
          <w:sz w:val="28"/>
          <w:szCs w:val="28"/>
          <w:shd w:val="clear" w:color="auto" w:fill="FFFFFF"/>
        </w:rPr>
        <w:t>питань</w:t>
      </w:r>
      <w:proofErr w:type="spellEnd"/>
      <w:r>
        <w:rPr>
          <w:rFonts w:ascii="Times New Roman" w:hAnsi="Times New Roman"/>
          <w:b/>
          <w:color w:val="000000"/>
          <w:sz w:val="28"/>
          <w:szCs w:val="28"/>
          <w:shd w:val="clear" w:color="auto" w:fill="FFFFFF"/>
        </w:rPr>
        <w:t xml:space="preserve"> </w:t>
      </w:r>
      <w:proofErr w:type="spellStart"/>
      <w:r>
        <w:rPr>
          <w:rFonts w:ascii="Times New Roman" w:hAnsi="Times New Roman"/>
          <w:b/>
          <w:color w:val="000000"/>
          <w:sz w:val="28"/>
          <w:szCs w:val="28"/>
          <w:shd w:val="clear" w:color="auto" w:fill="FFFFFF"/>
        </w:rPr>
        <w:t>щодо</w:t>
      </w:r>
      <w:proofErr w:type="spellEnd"/>
      <w:r>
        <w:rPr>
          <w:rFonts w:ascii="Times New Roman" w:hAnsi="Times New Roman"/>
          <w:b/>
          <w:color w:val="000000"/>
          <w:sz w:val="28"/>
          <w:szCs w:val="28"/>
          <w:shd w:val="clear" w:color="auto" w:fill="FFFFFF"/>
        </w:rPr>
        <w:t xml:space="preserve"> </w:t>
      </w:r>
      <w:proofErr w:type="spellStart"/>
      <w:r>
        <w:rPr>
          <w:rFonts w:ascii="Times New Roman" w:hAnsi="Times New Roman"/>
          <w:b/>
          <w:color w:val="000000"/>
          <w:sz w:val="28"/>
          <w:szCs w:val="28"/>
          <w:shd w:val="clear" w:color="auto" w:fill="FFFFFF"/>
        </w:rPr>
        <w:t>надання</w:t>
      </w:r>
      <w:proofErr w:type="spellEnd"/>
      <w:r>
        <w:rPr>
          <w:rFonts w:ascii="Times New Roman" w:hAnsi="Times New Roman"/>
          <w:b/>
          <w:color w:val="000000"/>
          <w:sz w:val="28"/>
          <w:szCs w:val="28"/>
          <w:shd w:val="clear" w:color="auto" w:fill="FFFFFF"/>
        </w:rPr>
        <w:t xml:space="preserve"> </w:t>
      </w:r>
      <w:proofErr w:type="spellStart"/>
      <w:r>
        <w:rPr>
          <w:rFonts w:ascii="Times New Roman" w:hAnsi="Times New Roman"/>
          <w:b/>
          <w:color w:val="000000"/>
          <w:sz w:val="28"/>
          <w:szCs w:val="28"/>
          <w:shd w:val="clear" w:color="auto" w:fill="FFFFFF"/>
        </w:rPr>
        <w:t>допомоги</w:t>
      </w:r>
      <w:proofErr w:type="spellEnd"/>
      <w:r>
        <w:rPr>
          <w:rFonts w:ascii="Times New Roman" w:hAnsi="Times New Roman"/>
          <w:b/>
          <w:color w:val="000000"/>
          <w:sz w:val="28"/>
          <w:szCs w:val="28"/>
          <w:shd w:val="clear" w:color="auto" w:fill="FFFFFF"/>
        </w:rPr>
        <w:t xml:space="preserve"> для </w:t>
      </w:r>
      <w:proofErr w:type="spellStart"/>
      <w:r>
        <w:rPr>
          <w:rFonts w:ascii="Times New Roman" w:hAnsi="Times New Roman"/>
          <w:b/>
          <w:color w:val="000000"/>
          <w:sz w:val="28"/>
          <w:szCs w:val="28"/>
          <w:shd w:val="clear" w:color="auto" w:fill="FFFFFF"/>
        </w:rPr>
        <w:t>вирішення</w:t>
      </w:r>
      <w:proofErr w:type="spellEnd"/>
      <w:r>
        <w:rPr>
          <w:rFonts w:ascii="Times New Roman" w:hAnsi="Times New Roman"/>
          <w:b/>
          <w:color w:val="000000"/>
          <w:sz w:val="28"/>
          <w:szCs w:val="28"/>
          <w:shd w:val="clear" w:color="auto" w:fill="FFFFFF"/>
        </w:rPr>
        <w:t xml:space="preserve"> </w:t>
      </w:r>
      <w:proofErr w:type="spellStart"/>
      <w:r>
        <w:rPr>
          <w:rFonts w:ascii="Times New Roman" w:hAnsi="Times New Roman"/>
          <w:b/>
          <w:color w:val="000000"/>
          <w:sz w:val="28"/>
          <w:szCs w:val="28"/>
          <w:shd w:val="clear" w:color="auto" w:fill="FFFFFF"/>
        </w:rPr>
        <w:t>житлового</w:t>
      </w:r>
      <w:proofErr w:type="spellEnd"/>
      <w:r>
        <w:rPr>
          <w:rFonts w:ascii="Times New Roman" w:hAnsi="Times New Roman"/>
          <w:b/>
          <w:color w:val="000000"/>
          <w:sz w:val="28"/>
          <w:szCs w:val="28"/>
          <w:shd w:val="clear" w:color="auto" w:fill="FFFFFF"/>
        </w:rPr>
        <w:t xml:space="preserve"> </w:t>
      </w:r>
      <w:proofErr w:type="spellStart"/>
      <w:r>
        <w:rPr>
          <w:rFonts w:ascii="Times New Roman" w:hAnsi="Times New Roman"/>
          <w:b/>
          <w:color w:val="000000"/>
          <w:sz w:val="28"/>
          <w:szCs w:val="28"/>
          <w:shd w:val="clear" w:color="auto" w:fill="FFFFFF"/>
        </w:rPr>
        <w:t>питання</w:t>
      </w:r>
      <w:proofErr w:type="spellEnd"/>
      <w:r>
        <w:rPr>
          <w:rFonts w:ascii="Times New Roman" w:hAnsi="Times New Roman"/>
          <w:b/>
          <w:color w:val="000000"/>
          <w:sz w:val="28"/>
          <w:szCs w:val="28"/>
          <w:shd w:val="clear" w:color="auto" w:fill="FFFFFF"/>
        </w:rPr>
        <w:t xml:space="preserve"> </w:t>
      </w:r>
      <w:proofErr w:type="spellStart"/>
      <w:r>
        <w:rPr>
          <w:rFonts w:ascii="Times New Roman" w:hAnsi="Times New Roman"/>
          <w:b/>
          <w:color w:val="000000"/>
          <w:sz w:val="28"/>
          <w:szCs w:val="28"/>
          <w:shd w:val="clear" w:color="auto" w:fill="FFFFFF"/>
        </w:rPr>
        <w:t>окремим</w:t>
      </w:r>
      <w:proofErr w:type="spellEnd"/>
      <w:r>
        <w:rPr>
          <w:rFonts w:ascii="Times New Roman" w:hAnsi="Times New Roman"/>
          <w:b/>
          <w:color w:val="000000"/>
          <w:sz w:val="28"/>
          <w:szCs w:val="28"/>
          <w:shd w:val="clear" w:color="auto" w:fill="FFFFFF"/>
        </w:rPr>
        <w:t xml:space="preserve"> </w:t>
      </w:r>
      <w:proofErr w:type="spellStart"/>
      <w:r>
        <w:rPr>
          <w:rFonts w:ascii="Times New Roman" w:hAnsi="Times New Roman"/>
          <w:b/>
          <w:color w:val="000000"/>
          <w:sz w:val="28"/>
          <w:szCs w:val="28"/>
          <w:shd w:val="clear" w:color="auto" w:fill="FFFFFF"/>
        </w:rPr>
        <w:t>категоріям</w:t>
      </w:r>
      <w:proofErr w:type="spellEnd"/>
      <w:r>
        <w:rPr>
          <w:rFonts w:ascii="Times New Roman" w:hAnsi="Times New Roman"/>
          <w:b/>
          <w:color w:val="000000"/>
          <w:sz w:val="28"/>
          <w:szCs w:val="28"/>
          <w:shd w:val="clear" w:color="auto" w:fill="FFFFFF"/>
        </w:rPr>
        <w:t xml:space="preserve"> </w:t>
      </w:r>
      <w:proofErr w:type="spellStart"/>
      <w:r>
        <w:rPr>
          <w:rFonts w:ascii="Times New Roman" w:hAnsi="Times New Roman"/>
          <w:b/>
          <w:color w:val="000000"/>
          <w:sz w:val="28"/>
          <w:szCs w:val="28"/>
          <w:shd w:val="clear" w:color="auto" w:fill="FFFFFF"/>
        </w:rPr>
        <w:t>внутрішньо</w:t>
      </w:r>
      <w:proofErr w:type="spellEnd"/>
      <w:r>
        <w:rPr>
          <w:rFonts w:ascii="Times New Roman" w:hAnsi="Times New Roman"/>
          <w:b/>
          <w:color w:val="000000"/>
          <w:sz w:val="28"/>
          <w:szCs w:val="28"/>
          <w:shd w:val="clear" w:color="auto" w:fill="FFFFFF"/>
        </w:rPr>
        <w:t xml:space="preserve"> </w:t>
      </w:r>
      <w:proofErr w:type="spellStart"/>
      <w:r>
        <w:rPr>
          <w:rFonts w:ascii="Times New Roman" w:hAnsi="Times New Roman"/>
          <w:b/>
          <w:color w:val="000000"/>
          <w:sz w:val="28"/>
          <w:szCs w:val="28"/>
          <w:shd w:val="clear" w:color="auto" w:fill="FFFFFF"/>
        </w:rPr>
        <w:t>переміщених</w:t>
      </w:r>
      <w:proofErr w:type="spellEnd"/>
      <w:r>
        <w:rPr>
          <w:rFonts w:ascii="Times New Roman" w:hAnsi="Times New Roman"/>
          <w:b/>
          <w:color w:val="000000"/>
          <w:sz w:val="28"/>
          <w:szCs w:val="28"/>
          <w:shd w:val="clear" w:color="auto" w:fill="FFFFFF"/>
        </w:rPr>
        <w:t xml:space="preserve"> </w:t>
      </w:r>
      <w:proofErr w:type="spellStart"/>
      <w:r>
        <w:rPr>
          <w:rFonts w:ascii="Times New Roman" w:hAnsi="Times New Roman"/>
          <w:b/>
          <w:color w:val="000000"/>
          <w:sz w:val="28"/>
          <w:szCs w:val="28"/>
          <w:shd w:val="clear" w:color="auto" w:fill="FFFFFF"/>
        </w:rPr>
        <w:t>осіб</w:t>
      </w:r>
      <w:proofErr w:type="spellEnd"/>
      <w:r>
        <w:rPr>
          <w:rFonts w:ascii="Times New Roman" w:hAnsi="Times New Roman"/>
          <w:b/>
          <w:color w:val="000000"/>
          <w:sz w:val="28"/>
          <w:szCs w:val="28"/>
          <w:shd w:val="clear" w:color="auto" w:fill="FFFFFF"/>
        </w:rPr>
        <w:t xml:space="preserve">, </w:t>
      </w:r>
      <w:proofErr w:type="spellStart"/>
      <w:r>
        <w:rPr>
          <w:rFonts w:ascii="Times New Roman" w:hAnsi="Times New Roman"/>
          <w:b/>
          <w:color w:val="000000"/>
          <w:sz w:val="28"/>
          <w:szCs w:val="28"/>
          <w:shd w:val="clear" w:color="auto" w:fill="FFFFFF"/>
        </w:rPr>
        <w:t>що</w:t>
      </w:r>
      <w:proofErr w:type="spellEnd"/>
      <w:r>
        <w:rPr>
          <w:rFonts w:ascii="Times New Roman" w:hAnsi="Times New Roman"/>
          <w:b/>
          <w:color w:val="000000"/>
          <w:sz w:val="28"/>
          <w:szCs w:val="28"/>
          <w:shd w:val="clear" w:color="auto" w:fill="FFFFFF"/>
        </w:rPr>
        <w:t xml:space="preserve"> проживали на </w:t>
      </w:r>
      <w:proofErr w:type="spellStart"/>
      <w:r>
        <w:rPr>
          <w:rFonts w:ascii="Times New Roman" w:hAnsi="Times New Roman"/>
          <w:b/>
          <w:color w:val="000000"/>
          <w:sz w:val="28"/>
          <w:szCs w:val="28"/>
          <w:shd w:val="clear" w:color="auto" w:fill="FFFFFF"/>
        </w:rPr>
        <w:t>тимчасово</w:t>
      </w:r>
      <w:proofErr w:type="spellEnd"/>
      <w:r>
        <w:rPr>
          <w:rFonts w:ascii="Times New Roman" w:hAnsi="Times New Roman"/>
          <w:b/>
          <w:color w:val="000000"/>
          <w:sz w:val="28"/>
          <w:szCs w:val="28"/>
          <w:shd w:val="clear" w:color="auto" w:fill="FFFFFF"/>
        </w:rPr>
        <w:t xml:space="preserve"> </w:t>
      </w:r>
      <w:proofErr w:type="spellStart"/>
      <w:r>
        <w:rPr>
          <w:rFonts w:ascii="Times New Roman" w:hAnsi="Times New Roman"/>
          <w:b/>
          <w:color w:val="000000"/>
          <w:sz w:val="28"/>
          <w:szCs w:val="28"/>
          <w:shd w:val="clear" w:color="auto" w:fill="FFFFFF"/>
        </w:rPr>
        <w:t>окупованій</w:t>
      </w:r>
      <w:proofErr w:type="spellEnd"/>
      <w:r>
        <w:rPr>
          <w:rFonts w:ascii="Times New Roman" w:hAnsi="Times New Roman"/>
          <w:b/>
          <w:color w:val="000000"/>
          <w:sz w:val="28"/>
          <w:szCs w:val="28"/>
          <w:shd w:val="clear" w:color="auto" w:fill="FFFFFF"/>
        </w:rPr>
        <w:t xml:space="preserve"> </w:t>
      </w:r>
      <w:proofErr w:type="spellStart"/>
      <w:r>
        <w:rPr>
          <w:rFonts w:ascii="Times New Roman" w:hAnsi="Times New Roman"/>
          <w:b/>
          <w:color w:val="000000"/>
          <w:sz w:val="28"/>
          <w:szCs w:val="28"/>
          <w:shd w:val="clear" w:color="auto" w:fill="FFFFFF"/>
        </w:rPr>
        <w:t>території</w:t>
      </w:r>
      <w:proofErr w:type="spellEnd"/>
      <w:r>
        <w:rPr>
          <w:rFonts w:ascii="Times New Roman" w:eastAsia="Calibri" w:hAnsi="Times New Roman" w:cs="Times New Roman"/>
          <w:b/>
          <w:color w:val="000000"/>
          <w:sz w:val="28"/>
          <w:szCs w:val="28"/>
          <w:lang w:eastAsia="en-US"/>
        </w:rPr>
        <w:t>»</w:t>
      </w:r>
    </w:p>
    <w:p w14:paraId="0FF79EB0" w14:textId="77777777" w:rsidR="00E42D2F" w:rsidRDefault="00E42D2F" w:rsidP="00E42D2F">
      <w:pPr>
        <w:spacing w:after="0" w:line="240" w:lineRule="auto"/>
        <w:jc w:val="center"/>
        <w:rPr>
          <w:rFonts w:ascii="Times New Roman" w:hAnsi="Times New Roman"/>
          <w:b/>
          <w:bCs/>
          <w:sz w:val="28"/>
          <w:szCs w:val="28"/>
        </w:rPr>
      </w:pPr>
    </w:p>
    <w:p w14:paraId="298F8567" w14:textId="77777777" w:rsidR="00E42D2F" w:rsidRDefault="00E42D2F" w:rsidP="00E42D2F">
      <w:pPr>
        <w:spacing w:after="0" w:line="240" w:lineRule="auto"/>
        <w:ind w:right="-284"/>
        <w:jc w:val="both"/>
        <w:rPr>
          <w:rFonts w:ascii="Times New Roman" w:eastAsia="Times New Roman" w:hAnsi="Times New Roman" w:cs="Times New Roman"/>
          <w:bCs/>
          <w:color w:val="000000"/>
          <w:sz w:val="28"/>
          <w:szCs w:val="28"/>
          <w:lang w:eastAsia="uk-UA"/>
        </w:rPr>
      </w:pPr>
      <w:proofErr w:type="spellStart"/>
      <w:r>
        <w:rPr>
          <w:rFonts w:ascii="Times New Roman" w:eastAsia="Times New Roman" w:hAnsi="Times New Roman" w:cs="Times New Roman"/>
          <w:bCs/>
          <w:color w:val="000000"/>
          <w:sz w:val="28"/>
          <w:szCs w:val="28"/>
        </w:rPr>
        <w:t>Пояснювальна</w:t>
      </w:r>
      <w:proofErr w:type="spellEnd"/>
      <w:r>
        <w:rPr>
          <w:rFonts w:ascii="Times New Roman" w:eastAsia="Times New Roman" w:hAnsi="Times New Roman" w:cs="Times New Roman"/>
          <w:bCs/>
          <w:color w:val="000000"/>
          <w:sz w:val="28"/>
          <w:szCs w:val="28"/>
        </w:rPr>
        <w:t xml:space="preserve"> записка </w:t>
      </w:r>
      <w:proofErr w:type="spellStart"/>
      <w:proofErr w:type="gramStart"/>
      <w:r>
        <w:rPr>
          <w:rFonts w:ascii="Times New Roman" w:eastAsia="Times New Roman" w:hAnsi="Times New Roman" w:cs="Times New Roman"/>
          <w:bCs/>
          <w:color w:val="000000"/>
          <w:sz w:val="28"/>
          <w:szCs w:val="28"/>
        </w:rPr>
        <w:t>підготовлена</w:t>
      </w:r>
      <w:proofErr w:type="spellEnd"/>
      <w:r>
        <w:rPr>
          <w:rFonts w:ascii="Times New Roman" w:eastAsia="Times New Roman" w:hAnsi="Times New Roman" w:cs="Times New Roman"/>
          <w:bCs/>
          <w:color w:val="000000"/>
          <w:sz w:val="28"/>
          <w:szCs w:val="28"/>
        </w:rPr>
        <w:t xml:space="preserve">  </w:t>
      </w:r>
      <w:proofErr w:type="spellStart"/>
      <w:r>
        <w:rPr>
          <w:rFonts w:ascii="Times New Roman" w:eastAsia="Times New Roman" w:hAnsi="Times New Roman" w:cs="Times New Roman"/>
          <w:bCs/>
          <w:color w:val="000000"/>
          <w:sz w:val="28"/>
          <w:szCs w:val="28"/>
        </w:rPr>
        <w:t>відповідно</w:t>
      </w:r>
      <w:proofErr w:type="spellEnd"/>
      <w:proofErr w:type="gramEnd"/>
      <w:r>
        <w:rPr>
          <w:rFonts w:ascii="Times New Roman" w:eastAsia="Times New Roman" w:hAnsi="Times New Roman" w:cs="Times New Roman"/>
          <w:bCs/>
          <w:color w:val="000000"/>
          <w:sz w:val="28"/>
          <w:szCs w:val="28"/>
        </w:rPr>
        <w:t xml:space="preserve"> до ст. 20 Регламенту </w:t>
      </w:r>
      <w:proofErr w:type="spellStart"/>
      <w:proofErr w:type="gramStart"/>
      <w:r>
        <w:rPr>
          <w:rFonts w:ascii="Times New Roman" w:eastAsia="Times New Roman" w:hAnsi="Times New Roman" w:cs="Times New Roman"/>
          <w:bCs/>
          <w:color w:val="000000"/>
          <w:sz w:val="28"/>
          <w:szCs w:val="28"/>
        </w:rPr>
        <w:t>Броварської</w:t>
      </w:r>
      <w:proofErr w:type="spellEnd"/>
      <w:r>
        <w:rPr>
          <w:rFonts w:ascii="Times New Roman" w:eastAsia="Times New Roman" w:hAnsi="Times New Roman" w:cs="Times New Roman"/>
          <w:bCs/>
          <w:color w:val="000000"/>
          <w:sz w:val="28"/>
          <w:szCs w:val="28"/>
        </w:rPr>
        <w:t xml:space="preserve">  </w:t>
      </w:r>
      <w:proofErr w:type="spellStart"/>
      <w:r>
        <w:rPr>
          <w:rFonts w:ascii="Times New Roman" w:eastAsia="Times New Roman" w:hAnsi="Times New Roman" w:cs="Times New Roman"/>
          <w:bCs/>
          <w:color w:val="000000"/>
          <w:sz w:val="28"/>
          <w:szCs w:val="28"/>
        </w:rPr>
        <w:t>міської</w:t>
      </w:r>
      <w:proofErr w:type="spellEnd"/>
      <w:proofErr w:type="gramEnd"/>
      <w:r>
        <w:rPr>
          <w:rFonts w:ascii="Times New Roman" w:eastAsia="Times New Roman" w:hAnsi="Times New Roman" w:cs="Times New Roman"/>
          <w:bCs/>
          <w:color w:val="000000"/>
          <w:sz w:val="28"/>
          <w:szCs w:val="28"/>
        </w:rPr>
        <w:t xml:space="preserve"> ради </w:t>
      </w:r>
      <w:proofErr w:type="spellStart"/>
      <w:r>
        <w:rPr>
          <w:rFonts w:ascii="Times New Roman" w:eastAsia="Times New Roman" w:hAnsi="Times New Roman" w:cs="Times New Roman"/>
          <w:bCs/>
          <w:color w:val="000000"/>
          <w:sz w:val="28"/>
          <w:szCs w:val="28"/>
        </w:rPr>
        <w:t>Броварського</w:t>
      </w:r>
      <w:proofErr w:type="spellEnd"/>
      <w:r>
        <w:rPr>
          <w:rFonts w:ascii="Times New Roman" w:eastAsia="Times New Roman" w:hAnsi="Times New Roman" w:cs="Times New Roman"/>
          <w:bCs/>
          <w:color w:val="000000"/>
          <w:sz w:val="28"/>
          <w:szCs w:val="28"/>
        </w:rPr>
        <w:t xml:space="preserve"> району </w:t>
      </w:r>
      <w:proofErr w:type="spellStart"/>
      <w:r>
        <w:rPr>
          <w:rFonts w:ascii="Times New Roman" w:eastAsia="Times New Roman" w:hAnsi="Times New Roman" w:cs="Times New Roman"/>
          <w:bCs/>
          <w:color w:val="000000"/>
          <w:sz w:val="28"/>
          <w:szCs w:val="28"/>
        </w:rPr>
        <w:t>Київської</w:t>
      </w:r>
      <w:proofErr w:type="spellEnd"/>
      <w:r>
        <w:rPr>
          <w:rFonts w:ascii="Times New Roman" w:eastAsia="Times New Roman" w:hAnsi="Times New Roman" w:cs="Times New Roman"/>
          <w:bCs/>
          <w:color w:val="000000"/>
          <w:sz w:val="28"/>
          <w:szCs w:val="28"/>
        </w:rPr>
        <w:t> </w:t>
      </w:r>
      <w:proofErr w:type="spellStart"/>
      <w:r>
        <w:rPr>
          <w:rFonts w:ascii="Times New Roman" w:eastAsia="Times New Roman" w:hAnsi="Times New Roman" w:cs="Times New Roman"/>
          <w:bCs/>
          <w:color w:val="000000"/>
          <w:sz w:val="28"/>
          <w:szCs w:val="28"/>
        </w:rPr>
        <w:t>області</w:t>
      </w:r>
      <w:proofErr w:type="spellEnd"/>
      <w:r>
        <w:rPr>
          <w:rFonts w:ascii="Times New Roman" w:eastAsia="Times New Roman" w:hAnsi="Times New Roman" w:cs="Times New Roman"/>
          <w:bCs/>
          <w:color w:val="000000"/>
          <w:sz w:val="28"/>
          <w:szCs w:val="28"/>
        </w:rPr>
        <w:t xml:space="preserve"> VIII </w:t>
      </w:r>
      <w:proofErr w:type="spellStart"/>
      <w:r>
        <w:rPr>
          <w:rFonts w:ascii="Times New Roman" w:eastAsia="Times New Roman" w:hAnsi="Times New Roman" w:cs="Times New Roman"/>
          <w:bCs/>
          <w:color w:val="000000"/>
          <w:sz w:val="28"/>
          <w:szCs w:val="28"/>
        </w:rPr>
        <w:t>скликання</w:t>
      </w:r>
      <w:proofErr w:type="spellEnd"/>
      <w:r>
        <w:rPr>
          <w:rFonts w:ascii="Times New Roman" w:eastAsia="Times New Roman" w:hAnsi="Times New Roman" w:cs="Times New Roman"/>
          <w:bCs/>
          <w:color w:val="000000"/>
          <w:sz w:val="28"/>
          <w:szCs w:val="28"/>
        </w:rPr>
        <w:t>.</w:t>
      </w:r>
    </w:p>
    <w:p w14:paraId="01FD947E" w14:textId="77777777" w:rsidR="00E42D2F" w:rsidRDefault="00E42D2F" w:rsidP="00E42D2F">
      <w:pPr>
        <w:spacing w:after="0" w:line="240" w:lineRule="auto"/>
        <w:ind w:left="-284" w:right="-284"/>
        <w:jc w:val="both"/>
        <w:rPr>
          <w:rFonts w:ascii="Times New Roman" w:eastAsia="Times New Roman" w:hAnsi="Times New Roman" w:cs="Times New Roman"/>
          <w:bCs/>
          <w:color w:val="000000"/>
          <w:sz w:val="28"/>
          <w:szCs w:val="28"/>
        </w:rPr>
      </w:pPr>
    </w:p>
    <w:p w14:paraId="7836519A" w14:textId="77777777" w:rsidR="00E42D2F" w:rsidRDefault="00E42D2F" w:rsidP="00E42D2F">
      <w:pPr>
        <w:pStyle w:val="a5"/>
        <w:numPr>
          <w:ilvl w:val="0"/>
          <w:numId w:val="2"/>
        </w:numPr>
        <w:tabs>
          <w:tab w:val="left" w:pos="851"/>
          <w:tab w:val="left" w:pos="9356"/>
        </w:tabs>
        <w:spacing w:line="240" w:lineRule="auto"/>
        <w:ind w:right="-284"/>
        <w:jc w:val="both"/>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Обґрунтування необхідності прийняття рішення.</w:t>
      </w:r>
    </w:p>
    <w:p w14:paraId="56E58B1D" w14:textId="77777777" w:rsidR="00E42D2F" w:rsidRPr="00E42D2F" w:rsidRDefault="00E42D2F" w:rsidP="00E42D2F">
      <w:pPr>
        <w:tabs>
          <w:tab w:val="left" w:pos="-142"/>
          <w:tab w:val="left" w:pos="567"/>
        </w:tabs>
        <w:spacing w:after="0" w:line="240" w:lineRule="auto"/>
        <w:ind w:right="-284" w:firstLine="567"/>
        <w:contextualSpacing/>
        <w:jc w:val="both"/>
        <w:rPr>
          <w:rFonts w:ascii="Times New Roman" w:eastAsia="Calibri" w:hAnsi="Times New Roman" w:cs="Times New Roman"/>
          <w:sz w:val="28"/>
          <w:szCs w:val="28"/>
          <w:lang w:val="uk-UA" w:eastAsia="en-US"/>
        </w:rPr>
      </w:pPr>
      <w:r w:rsidRPr="00E42D2F">
        <w:rPr>
          <w:rFonts w:ascii="Times New Roman" w:eastAsia="Calibri" w:hAnsi="Times New Roman" w:cs="Times New Roman"/>
          <w:sz w:val="28"/>
          <w:szCs w:val="28"/>
          <w:lang w:val="uk-UA" w:eastAsia="en-US"/>
        </w:rPr>
        <w:t>Основною метою необхідності прийняття рішення є створення належних умов для забезпечення житлом окремих категорій внутрішньо переміщених осіб, що проживали на тимчасово окупованій території відповідно до діючого законодавства.</w:t>
      </w:r>
    </w:p>
    <w:p w14:paraId="3F16C65B" w14:textId="77777777" w:rsidR="00E42D2F" w:rsidRPr="00E42D2F" w:rsidRDefault="00E42D2F" w:rsidP="00E42D2F">
      <w:pPr>
        <w:tabs>
          <w:tab w:val="left" w:pos="-142"/>
          <w:tab w:val="left" w:pos="567"/>
        </w:tabs>
        <w:spacing w:after="0" w:line="240" w:lineRule="auto"/>
        <w:ind w:right="-284" w:firstLine="567"/>
        <w:contextualSpacing/>
        <w:jc w:val="both"/>
        <w:rPr>
          <w:rFonts w:ascii="Times New Roman" w:eastAsia="Times New Roman" w:hAnsi="Times New Roman" w:cs="Times New Roman"/>
          <w:sz w:val="28"/>
          <w:szCs w:val="28"/>
          <w:lang w:val="uk-UA" w:eastAsia="uk-UA"/>
        </w:rPr>
      </w:pPr>
      <w:r w:rsidRPr="00E42D2F">
        <w:rPr>
          <w:rFonts w:ascii="Times New Roman" w:eastAsia="Times New Roman" w:hAnsi="Times New Roman" w:cs="Times New Roman"/>
          <w:sz w:val="28"/>
          <w:szCs w:val="28"/>
          <w:lang w:val="uk-UA"/>
        </w:rPr>
        <w:t>Вищевказана мета обумовлена початком реалізації Постанови КМУ від 22 вересня 2025 р.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шляхом надання ваучерів на придбання житла в розмірі 2000000 грн., що дасть можливість учасникам бойових дій з числа внутрішньо переміщених осіб, отримати допомогу від держави.</w:t>
      </w:r>
    </w:p>
    <w:p w14:paraId="67C45D55" w14:textId="77777777" w:rsidR="00E42D2F" w:rsidRPr="00E42D2F" w:rsidRDefault="00E42D2F" w:rsidP="00E42D2F">
      <w:pPr>
        <w:tabs>
          <w:tab w:val="left" w:pos="567"/>
        </w:tabs>
        <w:spacing w:after="0" w:line="240" w:lineRule="auto"/>
        <w:ind w:right="-284" w:firstLine="567"/>
        <w:jc w:val="both"/>
        <w:rPr>
          <w:rFonts w:ascii="Times New Roman" w:eastAsia="Times New Roman" w:hAnsi="Times New Roman" w:cs="Times New Roman"/>
          <w:b/>
          <w:sz w:val="16"/>
          <w:szCs w:val="16"/>
          <w:lang w:val="uk-UA"/>
        </w:rPr>
      </w:pPr>
    </w:p>
    <w:p w14:paraId="733D82A2" w14:textId="77777777" w:rsidR="00E42D2F" w:rsidRDefault="00E42D2F" w:rsidP="00E42D2F">
      <w:pPr>
        <w:pStyle w:val="a5"/>
        <w:numPr>
          <w:ilvl w:val="0"/>
          <w:numId w:val="2"/>
        </w:numPr>
        <w:tabs>
          <w:tab w:val="num" w:pos="0"/>
        </w:tabs>
        <w:spacing w:after="0" w:line="240" w:lineRule="auto"/>
        <w:ind w:right="-284"/>
        <w:jc w:val="both"/>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Мета і шляхи її досягнення.</w:t>
      </w:r>
    </w:p>
    <w:p w14:paraId="19C96B41" w14:textId="77777777" w:rsidR="00E42D2F" w:rsidRDefault="00E42D2F" w:rsidP="00E42D2F">
      <w:pPr>
        <w:pStyle w:val="a5"/>
        <w:tabs>
          <w:tab w:val="num" w:pos="0"/>
        </w:tabs>
        <w:spacing w:after="0" w:line="240" w:lineRule="auto"/>
        <w:ind w:left="927" w:right="-284"/>
        <w:jc w:val="both"/>
        <w:rPr>
          <w:rFonts w:ascii="Times New Roman" w:eastAsia="Calibri" w:hAnsi="Times New Roman" w:cs="Times New Roman"/>
          <w:b/>
          <w:sz w:val="28"/>
          <w:szCs w:val="28"/>
          <w:lang w:eastAsia="en-US"/>
        </w:rPr>
      </w:pPr>
    </w:p>
    <w:p w14:paraId="5F244D64" w14:textId="6706BED5" w:rsidR="00E42D2F" w:rsidRPr="00E42D2F" w:rsidRDefault="00E42D2F" w:rsidP="00E42D2F">
      <w:pPr>
        <w:tabs>
          <w:tab w:val="num" w:pos="0"/>
        </w:tabs>
        <w:spacing w:after="0" w:line="240" w:lineRule="auto"/>
        <w:ind w:right="-284" w:firstLine="567"/>
        <w:contextualSpacing/>
        <w:jc w:val="both"/>
        <w:rPr>
          <w:rFonts w:ascii="Times New Roman" w:eastAsia="Times New Roman" w:hAnsi="Times New Roman" w:cs="Times New Roman"/>
          <w:b/>
          <w:bCs/>
          <w:color w:val="000000"/>
          <w:sz w:val="28"/>
          <w:szCs w:val="28"/>
          <w:lang w:val="uk-UA" w:eastAsia="uk-UA"/>
        </w:rPr>
      </w:pPr>
      <w:r>
        <w:rPr>
          <w:rFonts w:ascii="Times New Roman" w:eastAsia="Calibri" w:hAnsi="Times New Roman" w:cs="Times New Roman"/>
          <w:bCs/>
          <w:color w:val="000000"/>
          <w:sz w:val="28"/>
          <w:szCs w:val="28"/>
          <w:lang w:val="x-none" w:eastAsia="x-none"/>
        </w:rPr>
        <w:t xml:space="preserve">Метою </w:t>
      </w:r>
      <w:r w:rsidRPr="00E42D2F">
        <w:rPr>
          <w:rFonts w:ascii="Times New Roman" w:eastAsia="Calibri" w:hAnsi="Times New Roman" w:cs="Times New Roman"/>
          <w:bCs/>
          <w:color w:val="000000"/>
          <w:sz w:val="28"/>
          <w:szCs w:val="28"/>
          <w:lang w:val="uk-UA" w:eastAsia="x-none"/>
        </w:rPr>
        <w:t>даного про</w:t>
      </w:r>
      <w:r w:rsidR="006C2184">
        <w:rPr>
          <w:rFonts w:ascii="Times New Roman" w:eastAsia="Calibri" w:hAnsi="Times New Roman" w:cs="Times New Roman"/>
          <w:bCs/>
          <w:color w:val="000000"/>
          <w:sz w:val="28"/>
          <w:szCs w:val="28"/>
          <w:lang w:val="uk-UA" w:eastAsia="x-none"/>
        </w:rPr>
        <w:t>є</w:t>
      </w:r>
      <w:r w:rsidRPr="00E42D2F">
        <w:rPr>
          <w:rFonts w:ascii="Times New Roman" w:eastAsia="Calibri" w:hAnsi="Times New Roman" w:cs="Times New Roman"/>
          <w:bCs/>
          <w:color w:val="000000"/>
          <w:sz w:val="28"/>
          <w:szCs w:val="28"/>
          <w:lang w:val="uk-UA" w:eastAsia="x-none"/>
        </w:rPr>
        <w:t>кту рішення є</w:t>
      </w:r>
      <w:r>
        <w:rPr>
          <w:rFonts w:ascii="Times New Roman" w:eastAsia="Calibri" w:hAnsi="Times New Roman" w:cs="Times New Roman"/>
          <w:bCs/>
          <w:color w:val="000000"/>
          <w:sz w:val="28"/>
          <w:szCs w:val="28"/>
          <w:lang w:val="x-none" w:eastAsia="x-none"/>
        </w:rPr>
        <w:t xml:space="preserve"> </w:t>
      </w:r>
      <w:r w:rsidRPr="00E42D2F">
        <w:rPr>
          <w:rFonts w:ascii="Times New Roman" w:eastAsia="Calibri" w:hAnsi="Times New Roman" w:cs="Times New Roman"/>
          <w:sz w:val="28"/>
          <w:szCs w:val="28"/>
          <w:lang w:val="uk-UA" w:eastAsia="x-none"/>
        </w:rPr>
        <w:t xml:space="preserve">реалізація конституційного права та соціальних гарантій, установлених законодавством, щодо забезпечення житлом ветеранів війни та осіб з інвалідністю внаслідок війни, з числа внутрішньо переміщених осіб. </w:t>
      </w:r>
    </w:p>
    <w:p w14:paraId="0EB9D8B0" w14:textId="77777777" w:rsidR="00E42D2F" w:rsidRPr="00E42D2F" w:rsidRDefault="00E42D2F" w:rsidP="00E42D2F">
      <w:pPr>
        <w:tabs>
          <w:tab w:val="left" w:pos="426"/>
        </w:tabs>
        <w:spacing w:after="0" w:line="240" w:lineRule="auto"/>
        <w:ind w:right="-284" w:firstLine="567"/>
        <w:jc w:val="both"/>
        <w:rPr>
          <w:rFonts w:ascii="Times New Roman" w:eastAsia="Times New Roman" w:hAnsi="Times New Roman" w:cs="Times New Roman"/>
          <w:b/>
          <w:bCs/>
          <w:color w:val="000000"/>
          <w:sz w:val="28"/>
          <w:szCs w:val="28"/>
          <w:lang w:val="uk-UA"/>
        </w:rPr>
      </w:pPr>
    </w:p>
    <w:p w14:paraId="0ABA85DF" w14:textId="77777777" w:rsidR="00E42D2F" w:rsidRDefault="00E42D2F" w:rsidP="00E42D2F">
      <w:pPr>
        <w:pStyle w:val="a5"/>
        <w:numPr>
          <w:ilvl w:val="0"/>
          <w:numId w:val="2"/>
        </w:numPr>
        <w:tabs>
          <w:tab w:val="left" w:pos="426"/>
        </w:tabs>
        <w:spacing w:after="0" w:line="240" w:lineRule="auto"/>
        <w:ind w:right="-284"/>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Правові аспекти.</w:t>
      </w:r>
    </w:p>
    <w:p w14:paraId="30AE7CC0" w14:textId="77777777" w:rsidR="00E42D2F" w:rsidRDefault="00E42D2F" w:rsidP="00E42D2F">
      <w:pPr>
        <w:pStyle w:val="a5"/>
        <w:tabs>
          <w:tab w:val="left" w:pos="426"/>
        </w:tabs>
        <w:spacing w:after="0" w:line="240" w:lineRule="auto"/>
        <w:ind w:left="927" w:right="-284"/>
        <w:jc w:val="both"/>
        <w:rPr>
          <w:rFonts w:ascii="Times New Roman" w:eastAsia="Times New Roman" w:hAnsi="Times New Roman" w:cs="Times New Roman"/>
          <w:b/>
          <w:bCs/>
          <w:color w:val="000000"/>
          <w:sz w:val="28"/>
          <w:szCs w:val="28"/>
        </w:rPr>
      </w:pPr>
    </w:p>
    <w:p w14:paraId="30F4A931" w14:textId="77777777" w:rsidR="00E42D2F" w:rsidRDefault="00E42D2F" w:rsidP="00E42D2F">
      <w:pPr>
        <w:spacing w:after="0" w:line="240" w:lineRule="auto"/>
        <w:ind w:right="-284" w:firstLine="567"/>
        <w:jc w:val="both"/>
        <w:rPr>
          <w:rFonts w:ascii="Times New Roman" w:eastAsia="Calibri" w:hAnsi="Times New Roman" w:cs="Times New Roman"/>
          <w:sz w:val="28"/>
          <w:szCs w:val="28"/>
          <w:lang w:eastAsia="en-US"/>
        </w:rPr>
      </w:pPr>
      <w:r w:rsidRPr="00E42D2F">
        <w:rPr>
          <w:rFonts w:ascii="Times New Roman" w:eastAsia="Calibri" w:hAnsi="Times New Roman" w:cs="Times New Roman"/>
          <w:sz w:val="28"/>
          <w:szCs w:val="28"/>
          <w:lang w:val="uk-UA" w:eastAsia="en-US"/>
        </w:rPr>
        <w:t xml:space="preserve">Пункт 22 статті 26 Закону України «Про місцеве самоврядування в Україні», </w:t>
      </w:r>
      <w:r w:rsidRPr="00E42D2F">
        <w:rPr>
          <w:rFonts w:ascii="Times New Roman" w:eastAsia="Times New Roman" w:hAnsi="Times New Roman" w:cs="Times New Roman"/>
          <w:sz w:val="28"/>
          <w:szCs w:val="28"/>
          <w:lang w:val="uk-UA"/>
        </w:rPr>
        <w:t xml:space="preserve">постанова КМУ від 22 вересня 2025 р.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w:t>
      </w:r>
      <w:proofErr w:type="spellStart"/>
      <w:r>
        <w:rPr>
          <w:rFonts w:ascii="Times New Roman" w:eastAsia="Times New Roman" w:hAnsi="Times New Roman" w:cs="Times New Roman"/>
          <w:sz w:val="28"/>
          <w:szCs w:val="28"/>
        </w:rPr>
        <w:t>Російської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Федерації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проти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України</w:t>
      </w:r>
      <w:proofErr w:type="spellEnd"/>
      <w:r>
        <w:rPr>
          <w:rFonts w:ascii="Times New Roman" w:eastAsia="Times New Roman" w:hAnsi="Times New Roman" w:cs="Times New Roman"/>
          <w:sz w:val="28"/>
          <w:szCs w:val="28"/>
        </w:rPr>
        <w:t>»</w:t>
      </w:r>
    </w:p>
    <w:p w14:paraId="350B95AB" w14:textId="77777777" w:rsidR="00E42D2F" w:rsidRDefault="00E42D2F" w:rsidP="00E42D2F">
      <w:pPr>
        <w:spacing w:after="0" w:line="240" w:lineRule="auto"/>
        <w:ind w:right="-284" w:firstLine="567"/>
        <w:jc w:val="both"/>
        <w:rPr>
          <w:rFonts w:ascii="Times New Roman" w:eastAsia="Calibri" w:hAnsi="Times New Roman" w:cs="Times New Roman"/>
          <w:sz w:val="28"/>
          <w:szCs w:val="28"/>
          <w:lang w:eastAsia="en-US"/>
        </w:rPr>
      </w:pPr>
    </w:p>
    <w:p w14:paraId="187984EF" w14:textId="77777777" w:rsidR="00E42D2F" w:rsidRDefault="00E42D2F" w:rsidP="00E42D2F">
      <w:pPr>
        <w:pStyle w:val="a5"/>
        <w:numPr>
          <w:ilvl w:val="0"/>
          <w:numId w:val="2"/>
        </w:numPr>
        <w:spacing w:after="0" w:line="240" w:lineRule="auto"/>
        <w:ind w:right="-284"/>
        <w:jc w:val="both"/>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Фінансово-економічне обґрунтування.</w:t>
      </w:r>
    </w:p>
    <w:p w14:paraId="08ED8711" w14:textId="77777777" w:rsidR="00E42D2F" w:rsidRDefault="00E42D2F" w:rsidP="00E42D2F">
      <w:pPr>
        <w:pStyle w:val="a5"/>
        <w:spacing w:after="0" w:line="240" w:lineRule="auto"/>
        <w:ind w:left="927" w:right="-284"/>
        <w:jc w:val="both"/>
        <w:rPr>
          <w:rFonts w:ascii="Times New Roman" w:eastAsia="Calibri" w:hAnsi="Times New Roman" w:cs="Times New Roman"/>
          <w:b/>
          <w:sz w:val="28"/>
          <w:szCs w:val="28"/>
          <w:lang w:eastAsia="en-US"/>
        </w:rPr>
      </w:pPr>
    </w:p>
    <w:p w14:paraId="1B633A2B" w14:textId="4235FD59" w:rsidR="00E42D2F" w:rsidRDefault="00E42D2F" w:rsidP="00E42D2F">
      <w:pPr>
        <w:spacing w:after="0" w:line="240" w:lineRule="auto"/>
        <w:ind w:right="-284" w:firstLine="567"/>
        <w:jc w:val="both"/>
        <w:rPr>
          <w:rFonts w:ascii="Times New Roman" w:eastAsia="Calibri" w:hAnsi="Times New Roman" w:cs="Times New Roman"/>
          <w:bCs/>
          <w:color w:val="000000"/>
          <w:sz w:val="28"/>
          <w:szCs w:val="28"/>
          <w:lang w:eastAsia="en-US"/>
        </w:rPr>
      </w:pPr>
      <w:r>
        <w:rPr>
          <w:rFonts w:ascii="Times New Roman" w:eastAsia="Calibri" w:hAnsi="Times New Roman" w:cs="Times New Roman"/>
          <w:bCs/>
          <w:color w:val="000000"/>
          <w:sz w:val="28"/>
          <w:szCs w:val="28"/>
          <w:lang w:eastAsia="en-US"/>
        </w:rPr>
        <w:t>Про</w:t>
      </w:r>
      <w:r w:rsidR="006C2184">
        <w:rPr>
          <w:rFonts w:ascii="Times New Roman" w:eastAsia="Calibri" w:hAnsi="Times New Roman" w:cs="Times New Roman"/>
          <w:bCs/>
          <w:color w:val="000000"/>
          <w:sz w:val="28"/>
          <w:szCs w:val="28"/>
          <w:lang w:val="uk-UA" w:eastAsia="en-US"/>
        </w:rPr>
        <w:t>є</w:t>
      </w:r>
      <w:proofErr w:type="spellStart"/>
      <w:r>
        <w:rPr>
          <w:rFonts w:ascii="Times New Roman" w:eastAsia="Calibri" w:hAnsi="Times New Roman" w:cs="Times New Roman"/>
          <w:bCs/>
          <w:color w:val="000000"/>
          <w:sz w:val="28"/>
          <w:szCs w:val="28"/>
          <w:lang w:eastAsia="en-US"/>
        </w:rPr>
        <w:t>кт</w:t>
      </w:r>
      <w:proofErr w:type="spellEnd"/>
      <w:r>
        <w:rPr>
          <w:rFonts w:ascii="Times New Roman" w:eastAsia="Calibri" w:hAnsi="Times New Roman" w:cs="Times New Roman"/>
          <w:bCs/>
          <w:color w:val="000000"/>
          <w:sz w:val="28"/>
          <w:szCs w:val="28"/>
          <w:lang w:eastAsia="en-US"/>
        </w:rPr>
        <w:t xml:space="preserve"> </w:t>
      </w:r>
      <w:proofErr w:type="spellStart"/>
      <w:r>
        <w:rPr>
          <w:rFonts w:ascii="Times New Roman" w:eastAsia="Calibri" w:hAnsi="Times New Roman" w:cs="Times New Roman"/>
          <w:bCs/>
          <w:color w:val="000000"/>
          <w:sz w:val="28"/>
          <w:szCs w:val="28"/>
          <w:lang w:eastAsia="en-US"/>
        </w:rPr>
        <w:t>рішення</w:t>
      </w:r>
      <w:proofErr w:type="spellEnd"/>
      <w:r>
        <w:rPr>
          <w:rFonts w:ascii="Times New Roman" w:eastAsia="Calibri" w:hAnsi="Times New Roman" w:cs="Times New Roman"/>
          <w:bCs/>
          <w:color w:val="000000"/>
          <w:sz w:val="28"/>
          <w:szCs w:val="28"/>
          <w:lang w:eastAsia="en-US"/>
        </w:rPr>
        <w:t xml:space="preserve"> не </w:t>
      </w:r>
      <w:proofErr w:type="spellStart"/>
      <w:r>
        <w:rPr>
          <w:rFonts w:ascii="Times New Roman" w:eastAsia="Calibri" w:hAnsi="Times New Roman" w:cs="Times New Roman"/>
          <w:bCs/>
          <w:color w:val="000000"/>
          <w:sz w:val="28"/>
          <w:szCs w:val="28"/>
          <w:lang w:eastAsia="en-US"/>
        </w:rPr>
        <w:t>передбачає</w:t>
      </w:r>
      <w:proofErr w:type="spellEnd"/>
      <w:r>
        <w:rPr>
          <w:rFonts w:ascii="Times New Roman" w:eastAsia="Calibri" w:hAnsi="Times New Roman" w:cs="Times New Roman"/>
          <w:bCs/>
          <w:color w:val="000000"/>
          <w:sz w:val="28"/>
          <w:szCs w:val="28"/>
          <w:lang w:eastAsia="en-US"/>
        </w:rPr>
        <w:t xml:space="preserve"> </w:t>
      </w:r>
      <w:proofErr w:type="spellStart"/>
      <w:r>
        <w:rPr>
          <w:rFonts w:ascii="Times New Roman" w:eastAsia="Calibri" w:hAnsi="Times New Roman" w:cs="Times New Roman"/>
          <w:bCs/>
          <w:color w:val="000000"/>
          <w:sz w:val="28"/>
          <w:szCs w:val="28"/>
          <w:lang w:eastAsia="en-US"/>
        </w:rPr>
        <w:t>виділення</w:t>
      </w:r>
      <w:proofErr w:type="spellEnd"/>
      <w:r>
        <w:rPr>
          <w:rFonts w:ascii="Times New Roman" w:eastAsia="Calibri" w:hAnsi="Times New Roman" w:cs="Times New Roman"/>
          <w:bCs/>
          <w:color w:val="000000"/>
          <w:sz w:val="28"/>
          <w:szCs w:val="28"/>
          <w:lang w:eastAsia="en-US"/>
        </w:rPr>
        <w:t xml:space="preserve"> </w:t>
      </w:r>
      <w:proofErr w:type="spellStart"/>
      <w:r>
        <w:rPr>
          <w:rFonts w:ascii="Times New Roman" w:eastAsia="Calibri" w:hAnsi="Times New Roman" w:cs="Times New Roman"/>
          <w:bCs/>
          <w:color w:val="000000"/>
          <w:sz w:val="28"/>
          <w:szCs w:val="28"/>
          <w:lang w:eastAsia="en-US"/>
        </w:rPr>
        <w:t>коштів</w:t>
      </w:r>
      <w:proofErr w:type="spellEnd"/>
      <w:r>
        <w:rPr>
          <w:rFonts w:ascii="Times New Roman" w:eastAsia="Calibri" w:hAnsi="Times New Roman" w:cs="Times New Roman"/>
          <w:bCs/>
          <w:color w:val="000000"/>
          <w:sz w:val="28"/>
          <w:szCs w:val="28"/>
          <w:lang w:eastAsia="en-US"/>
        </w:rPr>
        <w:t xml:space="preserve"> з </w:t>
      </w:r>
      <w:proofErr w:type="spellStart"/>
      <w:r>
        <w:rPr>
          <w:rFonts w:ascii="Times New Roman" w:eastAsia="Calibri" w:hAnsi="Times New Roman" w:cs="Times New Roman"/>
          <w:bCs/>
          <w:color w:val="000000"/>
          <w:sz w:val="28"/>
          <w:szCs w:val="28"/>
          <w:lang w:eastAsia="en-US"/>
        </w:rPr>
        <w:t>місцевого</w:t>
      </w:r>
      <w:proofErr w:type="spellEnd"/>
      <w:r>
        <w:rPr>
          <w:rFonts w:ascii="Times New Roman" w:eastAsia="Calibri" w:hAnsi="Times New Roman" w:cs="Times New Roman"/>
          <w:bCs/>
          <w:color w:val="000000"/>
          <w:sz w:val="28"/>
          <w:szCs w:val="28"/>
          <w:lang w:eastAsia="en-US"/>
        </w:rPr>
        <w:t xml:space="preserve"> бюджету.</w:t>
      </w:r>
    </w:p>
    <w:p w14:paraId="48BB56CB" w14:textId="77777777" w:rsidR="00E42D2F" w:rsidRDefault="00E42D2F" w:rsidP="00E42D2F">
      <w:pPr>
        <w:spacing w:after="0" w:line="240" w:lineRule="auto"/>
        <w:ind w:right="-284" w:firstLine="567"/>
        <w:jc w:val="both"/>
        <w:rPr>
          <w:rFonts w:ascii="Times New Roman" w:eastAsia="Calibri" w:hAnsi="Times New Roman" w:cs="Times New Roman"/>
          <w:bCs/>
          <w:color w:val="000000"/>
          <w:sz w:val="28"/>
          <w:szCs w:val="28"/>
          <w:lang w:eastAsia="en-US"/>
        </w:rPr>
      </w:pPr>
    </w:p>
    <w:p w14:paraId="55FD750C" w14:textId="77777777" w:rsidR="00E42D2F" w:rsidRDefault="00E42D2F" w:rsidP="00E42D2F">
      <w:pPr>
        <w:pStyle w:val="a5"/>
        <w:numPr>
          <w:ilvl w:val="0"/>
          <w:numId w:val="2"/>
        </w:numPr>
        <w:spacing w:after="0" w:line="240" w:lineRule="auto"/>
        <w:ind w:right="-284"/>
        <w:jc w:val="both"/>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Прогноз результатів.</w:t>
      </w:r>
    </w:p>
    <w:p w14:paraId="77803C40" w14:textId="77777777" w:rsidR="00E42D2F" w:rsidRDefault="00E42D2F" w:rsidP="00E42D2F">
      <w:pPr>
        <w:pStyle w:val="a5"/>
        <w:spacing w:after="0" w:line="240" w:lineRule="auto"/>
        <w:ind w:left="927" w:right="-284"/>
        <w:jc w:val="both"/>
        <w:rPr>
          <w:rFonts w:ascii="Times New Roman" w:eastAsia="Calibri" w:hAnsi="Times New Roman" w:cs="Times New Roman"/>
          <w:b/>
          <w:sz w:val="28"/>
          <w:szCs w:val="28"/>
          <w:lang w:eastAsia="en-US"/>
        </w:rPr>
      </w:pPr>
    </w:p>
    <w:p w14:paraId="0D945CDD" w14:textId="77777777" w:rsidR="00E42D2F" w:rsidRPr="00E42D2F" w:rsidRDefault="00E42D2F" w:rsidP="00E42D2F">
      <w:pPr>
        <w:spacing w:after="0" w:line="240" w:lineRule="auto"/>
        <w:ind w:right="-284" w:firstLine="567"/>
        <w:contextualSpacing/>
        <w:jc w:val="both"/>
        <w:rPr>
          <w:rFonts w:ascii="Times New Roman" w:eastAsia="Calibri" w:hAnsi="Times New Roman" w:cs="Times New Roman"/>
          <w:b/>
          <w:sz w:val="28"/>
          <w:szCs w:val="28"/>
          <w:lang w:val="uk-UA" w:eastAsia="en-US"/>
        </w:rPr>
      </w:pPr>
      <w:r w:rsidRPr="00E42D2F">
        <w:rPr>
          <w:rFonts w:ascii="Times New Roman" w:eastAsia="Calibri" w:hAnsi="Times New Roman" w:cs="Times New Roman"/>
          <w:sz w:val="28"/>
          <w:szCs w:val="28"/>
          <w:lang w:val="uk-UA" w:eastAsia="en-US"/>
        </w:rPr>
        <w:t xml:space="preserve">Створення належних умов для забезпечення житлом ветеранів та осіб з інвалідністю внаслідок війни з числа внутрішньо переміщених осіб.  </w:t>
      </w:r>
    </w:p>
    <w:p w14:paraId="0FBB3645" w14:textId="77777777" w:rsidR="00E42D2F" w:rsidRPr="00E42D2F" w:rsidRDefault="00E42D2F" w:rsidP="00E42D2F">
      <w:pPr>
        <w:spacing w:after="0" w:line="240" w:lineRule="auto"/>
        <w:ind w:right="-284" w:firstLine="567"/>
        <w:contextualSpacing/>
        <w:jc w:val="both"/>
        <w:rPr>
          <w:rFonts w:ascii="Times New Roman" w:eastAsia="Calibri" w:hAnsi="Times New Roman" w:cs="Times New Roman"/>
          <w:bCs/>
          <w:color w:val="000000"/>
          <w:sz w:val="28"/>
          <w:szCs w:val="28"/>
          <w:lang w:val="uk-UA" w:eastAsia="en-US"/>
        </w:rPr>
      </w:pPr>
      <w:r w:rsidRPr="00E42D2F">
        <w:rPr>
          <w:rFonts w:ascii="Times New Roman" w:eastAsia="Calibri" w:hAnsi="Times New Roman" w:cs="Times New Roman"/>
          <w:bCs/>
          <w:color w:val="000000"/>
          <w:sz w:val="28"/>
          <w:szCs w:val="28"/>
          <w:lang w:val="uk-UA" w:eastAsia="en-US"/>
        </w:rPr>
        <w:tab/>
      </w:r>
    </w:p>
    <w:p w14:paraId="1C1DC072" w14:textId="77777777" w:rsidR="00E42D2F" w:rsidRPr="00E42D2F" w:rsidRDefault="00E42D2F" w:rsidP="00E42D2F">
      <w:pPr>
        <w:spacing w:after="0" w:line="240" w:lineRule="auto"/>
        <w:ind w:right="-284" w:firstLine="567"/>
        <w:jc w:val="both"/>
        <w:rPr>
          <w:rFonts w:ascii="Times New Roman" w:eastAsia="Times New Roman" w:hAnsi="Times New Roman" w:cs="Times New Roman"/>
          <w:b/>
          <w:bCs/>
          <w:color w:val="000000"/>
          <w:sz w:val="28"/>
          <w:szCs w:val="28"/>
          <w:lang w:val="uk-UA" w:eastAsia="uk-UA"/>
        </w:rPr>
      </w:pPr>
      <w:r w:rsidRPr="00E42D2F">
        <w:rPr>
          <w:rFonts w:ascii="Times New Roman" w:eastAsia="Times New Roman" w:hAnsi="Times New Roman" w:cs="Times New Roman"/>
          <w:b/>
          <w:bCs/>
          <w:color w:val="000000"/>
          <w:sz w:val="28"/>
          <w:szCs w:val="28"/>
          <w:lang w:val="uk-UA"/>
        </w:rPr>
        <w:t>6. Суб’єкт подання проекту рішення.</w:t>
      </w:r>
    </w:p>
    <w:p w14:paraId="3C6CA4EA" w14:textId="77777777" w:rsidR="00E42D2F" w:rsidRPr="00E42D2F" w:rsidRDefault="00E42D2F" w:rsidP="00E42D2F">
      <w:pPr>
        <w:spacing w:after="0" w:line="240" w:lineRule="auto"/>
        <w:ind w:right="-284" w:firstLine="567"/>
        <w:jc w:val="both"/>
        <w:rPr>
          <w:rFonts w:ascii="Times New Roman" w:eastAsia="Times New Roman" w:hAnsi="Times New Roman" w:cs="Times New Roman"/>
          <w:b/>
          <w:bCs/>
          <w:color w:val="000000"/>
          <w:sz w:val="28"/>
          <w:szCs w:val="28"/>
          <w:lang w:val="uk-UA"/>
        </w:rPr>
      </w:pPr>
    </w:p>
    <w:p w14:paraId="2EFF7422" w14:textId="2C4525D6" w:rsidR="00E42D2F" w:rsidRPr="00E42D2F" w:rsidRDefault="00E42D2F" w:rsidP="00E42D2F">
      <w:pPr>
        <w:spacing w:after="0"/>
        <w:ind w:right="-284" w:firstLine="567"/>
        <w:contextualSpacing/>
        <w:jc w:val="both"/>
        <w:rPr>
          <w:rFonts w:ascii="Times New Roman" w:eastAsia="Calibri" w:hAnsi="Times New Roman" w:cs="Times New Roman"/>
          <w:iCs/>
          <w:sz w:val="28"/>
          <w:szCs w:val="28"/>
          <w:lang w:val="uk-UA" w:eastAsia="en-US"/>
        </w:rPr>
      </w:pPr>
      <w:r w:rsidRPr="00E42D2F">
        <w:rPr>
          <w:rFonts w:ascii="Times New Roman" w:eastAsia="Calibri" w:hAnsi="Times New Roman" w:cs="Times New Roman"/>
          <w:iCs/>
          <w:sz w:val="28"/>
          <w:szCs w:val="28"/>
          <w:lang w:val="uk-UA" w:eastAsia="en-US"/>
        </w:rPr>
        <w:t xml:space="preserve">Суб’єкт подання </w:t>
      </w:r>
      <w:proofErr w:type="spellStart"/>
      <w:r w:rsidRPr="00E42D2F">
        <w:rPr>
          <w:rFonts w:ascii="Times New Roman" w:eastAsia="Calibri" w:hAnsi="Times New Roman" w:cs="Times New Roman"/>
          <w:iCs/>
          <w:sz w:val="28"/>
          <w:szCs w:val="28"/>
          <w:lang w:val="uk-UA" w:eastAsia="en-US"/>
        </w:rPr>
        <w:t>прокту</w:t>
      </w:r>
      <w:proofErr w:type="spellEnd"/>
      <w:r w:rsidRPr="00E42D2F">
        <w:rPr>
          <w:rFonts w:ascii="Times New Roman" w:eastAsia="Calibri" w:hAnsi="Times New Roman" w:cs="Times New Roman"/>
          <w:iCs/>
          <w:sz w:val="28"/>
          <w:szCs w:val="28"/>
          <w:lang w:val="uk-UA" w:eastAsia="en-US"/>
        </w:rPr>
        <w:t xml:space="preserve"> рішення: управління з питань ветеранської політики Броварської міської ради Броварського району Київської області.</w:t>
      </w:r>
    </w:p>
    <w:p w14:paraId="19170F00" w14:textId="48C73526" w:rsidR="00E42D2F" w:rsidRPr="006C2184" w:rsidRDefault="00E42D2F" w:rsidP="00E42D2F">
      <w:pPr>
        <w:spacing w:after="0"/>
        <w:ind w:right="-284" w:firstLine="567"/>
        <w:contextualSpacing/>
        <w:jc w:val="both"/>
        <w:rPr>
          <w:rFonts w:ascii="Times New Roman" w:eastAsia="Calibri" w:hAnsi="Times New Roman" w:cs="Times New Roman"/>
          <w:iCs/>
          <w:sz w:val="28"/>
          <w:szCs w:val="28"/>
          <w:lang w:val="uk-UA" w:eastAsia="en-US"/>
        </w:rPr>
      </w:pPr>
      <w:r w:rsidRPr="006C2184">
        <w:rPr>
          <w:rFonts w:ascii="Times New Roman" w:eastAsia="Calibri" w:hAnsi="Times New Roman" w:cs="Times New Roman"/>
          <w:iCs/>
          <w:sz w:val="28"/>
          <w:szCs w:val="28"/>
          <w:lang w:val="uk-UA" w:eastAsia="en-US"/>
        </w:rPr>
        <w:t>Особа, відповідальна за підготовку про</w:t>
      </w:r>
      <w:r w:rsidR="006C2184">
        <w:rPr>
          <w:rFonts w:ascii="Times New Roman" w:eastAsia="Calibri" w:hAnsi="Times New Roman" w:cs="Times New Roman"/>
          <w:iCs/>
          <w:sz w:val="28"/>
          <w:szCs w:val="28"/>
          <w:lang w:val="uk-UA" w:eastAsia="en-US"/>
        </w:rPr>
        <w:t>є</w:t>
      </w:r>
      <w:r w:rsidRPr="006C2184">
        <w:rPr>
          <w:rFonts w:ascii="Times New Roman" w:eastAsia="Calibri" w:hAnsi="Times New Roman" w:cs="Times New Roman"/>
          <w:iCs/>
          <w:sz w:val="28"/>
          <w:szCs w:val="28"/>
          <w:lang w:val="uk-UA" w:eastAsia="en-US"/>
        </w:rPr>
        <w:t xml:space="preserve">кту рішення: заступник начальника управління з питань ветеранської політики Броварської міської ради Броварського району Київської області – </w:t>
      </w:r>
      <w:r w:rsidR="006C2184">
        <w:rPr>
          <w:rFonts w:ascii="Times New Roman" w:eastAsia="Calibri" w:hAnsi="Times New Roman" w:cs="Times New Roman"/>
          <w:iCs/>
          <w:sz w:val="28"/>
          <w:szCs w:val="28"/>
          <w:lang w:val="uk-UA" w:eastAsia="en-US"/>
        </w:rPr>
        <w:t>Наталія ШАТИЛО</w:t>
      </w:r>
      <w:r w:rsidRPr="006C2184">
        <w:rPr>
          <w:rFonts w:ascii="Times New Roman" w:eastAsia="Calibri" w:hAnsi="Times New Roman" w:cs="Times New Roman"/>
          <w:iCs/>
          <w:sz w:val="28"/>
          <w:szCs w:val="28"/>
          <w:lang w:val="uk-UA" w:eastAsia="en-US"/>
        </w:rPr>
        <w:t xml:space="preserve"> (контактний телефон </w:t>
      </w:r>
      <w:r>
        <w:rPr>
          <w:rFonts w:ascii="Times New Roman" w:eastAsia="Calibri" w:hAnsi="Times New Roman" w:cs="Times New Roman"/>
          <w:iCs/>
          <w:sz w:val="28"/>
          <w:szCs w:val="28"/>
          <w:lang w:val="uk-UA" w:eastAsia="en-US"/>
        </w:rPr>
        <w:t>4-46-04</w:t>
      </w:r>
      <w:r w:rsidRPr="006C2184">
        <w:rPr>
          <w:rFonts w:ascii="Times New Roman" w:eastAsia="Calibri" w:hAnsi="Times New Roman" w:cs="Times New Roman"/>
          <w:iCs/>
          <w:sz w:val="28"/>
          <w:szCs w:val="28"/>
          <w:lang w:val="uk-UA" w:eastAsia="en-US"/>
        </w:rPr>
        <w:t>).</w:t>
      </w:r>
    </w:p>
    <w:p w14:paraId="24A733E4" w14:textId="206B4619" w:rsidR="00E42D2F" w:rsidRPr="006C2184" w:rsidRDefault="00E42D2F" w:rsidP="00E42D2F">
      <w:pPr>
        <w:spacing w:after="0"/>
        <w:ind w:right="-284" w:firstLine="567"/>
        <w:contextualSpacing/>
        <w:jc w:val="both"/>
        <w:rPr>
          <w:rFonts w:ascii="Times New Roman" w:eastAsia="Calibri" w:hAnsi="Times New Roman" w:cs="Times New Roman"/>
          <w:iCs/>
          <w:sz w:val="28"/>
          <w:szCs w:val="28"/>
          <w:lang w:val="uk-UA" w:eastAsia="en-US"/>
        </w:rPr>
      </w:pPr>
      <w:r w:rsidRPr="006C2184">
        <w:rPr>
          <w:rFonts w:ascii="Times New Roman" w:eastAsia="Calibri" w:hAnsi="Times New Roman" w:cs="Times New Roman"/>
          <w:iCs/>
          <w:sz w:val="28"/>
          <w:szCs w:val="28"/>
          <w:lang w:val="uk-UA" w:eastAsia="en-US"/>
        </w:rPr>
        <w:t xml:space="preserve">Доповідач: начальник управління з питань ветеранської політики Броварської міської ради Броварського району Київської області – Марина </w:t>
      </w:r>
      <w:r w:rsidR="006C2184">
        <w:rPr>
          <w:rFonts w:ascii="Times New Roman" w:eastAsia="Calibri" w:hAnsi="Times New Roman" w:cs="Times New Roman"/>
          <w:iCs/>
          <w:sz w:val="28"/>
          <w:szCs w:val="28"/>
          <w:lang w:val="uk-UA" w:eastAsia="en-US"/>
        </w:rPr>
        <w:t>КІСЛІЦИНА,</w:t>
      </w:r>
      <w:r w:rsidRPr="006C2184">
        <w:rPr>
          <w:rFonts w:ascii="Times New Roman" w:eastAsia="Calibri" w:hAnsi="Times New Roman" w:cs="Times New Roman"/>
          <w:iCs/>
          <w:sz w:val="28"/>
          <w:szCs w:val="28"/>
          <w:lang w:val="uk-UA" w:eastAsia="en-US"/>
        </w:rPr>
        <w:t xml:space="preserve"> </w:t>
      </w:r>
    </w:p>
    <w:p w14:paraId="3D7E70D8" w14:textId="77777777" w:rsidR="00E42D2F" w:rsidRPr="006C2184" w:rsidRDefault="00E42D2F" w:rsidP="00E42D2F">
      <w:pPr>
        <w:spacing w:after="80" w:line="240" w:lineRule="auto"/>
        <w:ind w:right="-1"/>
        <w:jc w:val="both"/>
        <w:rPr>
          <w:rFonts w:ascii="Times New Roman" w:eastAsia="Calibri" w:hAnsi="Times New Roman" w:cs="Times New Roman"/>
          <w:sz w:val="28"/>
          <w:szCs w:val="28"/>
          <w:lang w:val="uk-UA" w:eastAsia="en-US"/>
        </w:rPr>
      </w:pPr>
    </w:p>
    <w:p w14:paraId="36BBDF18" w14:textId="77777777" w:rsidR="00E42D2F" w:rsidRPr="006C2184" w:rsidRDefault="00E42D2F" w:rsidP="00E42D2F">
      <w:pPr>
        <w:spacing w:after="80" w:line="240" w:lineRule="auto"/>
        <w:ind w:right="-1"/>
        <w:jc w:val="both"/>
        <w:rPr>
          <w:rFonts w:ascii="Times New Roman" w:eastAsia="Calibri" w:hAnsi="Times New Roman" w:cs="Times New Roman"/>
          <w:sz w:val="28"/>
          <w:szCs w:val="28"/>
          <w:lang w:val="uk-UA" w:eastAsia="en-US"/>
        </w:rPr>
      </w:pPr>
    </w:p>
    <w:p w14:paraId="606A6047" w14:textId="77777777" w:rsidR="00E42D2F" w:rsidRDefault="00E42D2F" w:rsidP="00E42D2F">
      <w:pPr>
        <w:spacing w:after="0"/>
        <w:ind w:right="-284"/>
        <w:rPr>
          <w:rFonts w:ascii="Times New Roman" w:eastAsia="Calibri" w:hAnsi="Times New Roman" w:cs="Times New Roman"/>
          <w:sz w:val="28"/>
          <w:szCs w:val="28"/>
          <w:lang w:eastAsia="en-US"/>
        </w:rPr>
      </w:pPr>
      <w:proofErr w:type="spellStart"/>
      <w:r>
        <w:rPr>
          <w:rFonts w:ascii="Times New Roman" w:eastAsia="Calibri" w:hAnsi="Times New Roman" w:cs="Times New Roman"/>
          <w:sz w:val="28"/>
          <w:szCs w:val="28"/>
          <w:lang w:eastAsia="en-US"/>
        </w:rPr>
        <w:t>Виконуюча</w:t>
      </w:r>
      <w:proofErr w:type="spellEnd"/>
      <w:r>
        <w:rPr>
          <w:rFonts w:ascii="Times New Roman" w:eastAsia="Calibri" w:hAnsi="Times New Roman" w:cs="Times New Roman"/>
          <w:sz w:val="28"/>
          <w:szCs w:val="28"/>
          <w:lang w:eastAsia="en-US"/>
        </w:rPr>
        <w:t xml:space="preserve"> </w:t>
      </w:r>
      <w:proofErr w:type="spellStart"/>
      <w:r>
        <w:rPr>
          <w:rFonts w:ascii="Times New Roman" w:eastAsia="Calibri" w:hAnsi="Times New Roman" w:cs="Times New Roman"/>
          <w:sz w:val="28"/>
          <w:szCs w:val="28"/>
          <w:lang w:eastAsia="en-US"/>
        </w:rPr>
        <w:t>обов’язки</w:t>
      </w:r>
      <w:proofErr w:type="spellEnd"/>
      <w:r>
        <w:rPr>
          <w:rFonts w:ascii="Times New Roman" w:eastAsia="Calibri" w:hAnsi="Times New Roman" w:cs="Times New Roman"/>
          <w:sz w:val="28"/>
          <w:szCs w:val="28"/>
          <w:lang w:eastAsia="en-US"/>
        </w:rPr>
        <w:t xml:space="preserve"> начальника </w:t>
      </w:r>
      <w:proofErr w:type="spellStart"/>
      <w:r>
        <w:rPr>
          <w:rFonts w:ascii="Times New Roman" w:eastAsia="Calibri" w:hAnsi="Times New Roman" w:cs="Times New Roman"/>
          <w:sz w:val="28"/>
          <w:szCs w:val="28"/>
          <w:lang w:eastAsia="en-US"/>
        </w:rPr>
        <w:t>управління</w:t>
      </w:r>
      <w:proofErr w:type="spellEnd"/>
      <w:r>
        <w:rPr>
          <w:rFonts w:ascii="Times New Roman" w:eastAsia="Calibri" w:hAnsi="Times New Roman" w:cs="Times New Roman"/>
          <w:sz w:val="28"/>
          <w:szCs w:val="28"/>
          <w:lang w:eastAsia="en-US"/>
        </w:rPr>
        <w:t xml:space="preserve"> – </w:t>
      </w:r>
    </w:p>
    <w:p w14:paraId="6BFC6559" w14:textId="77777777" w:rsidR="00E42D2F" w:rsidRDefault="00E42D2F" w:rsidP="00E42D2F">
      <w:pPr>
        <w:spacing w:after="0"/>
        <w:ind w:right="-284"/>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заступник </w:t>
      </w:r>
      <w:proofErr w:type="gramStart"/>
      <w:r>
        <w:rPr>
          <w:rFonts w:ascii="Times New Roman" w:eastAsia="Calibri" w:hAnsi="Times New Roman" w:cs="Times New Roman"/>
          <w:sz w:val="28"/>
          <w:szCs w:val="28"/>
          <w:lang w:eastAsia="en-US"/>
        </w:rPr>
        <w:t xml:space="preserve">начальника  </w:t>
      </w:r>
      <w:r>
        <w:rPr>
          <w:rFonts w:ascii="Times New Roman" w:eastAsia="Calibri" w:hAnsi="Times New Roman" w:cs="Times New Roman"/>
          <w:sz w:val="28"/>
          <w:szCs w:val="28"/>
          <w:lang w:eastAsia="en-US"/>
        </w:rPr>
        <w:tab/>
      </w:r>
      <w:proofErr w:type="gramEnd"/>
      <w:r>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t xml:space="preserve"> </w:t>
      </w:r>
      <w:r>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t xml:space="preserve">                  </w:t>
      </w:r>
      <w:proofErr w:type="spellStart"/>
      <w:r>
        <w:rPr>
          <w:rFonts w:ascii="Times New Roman" w:eastAsia="Calibri" w:hAnsi="Times New Roman" w:cs="Times New Roman"/>
          <w:sz w:val="28"/>
          <w:szCs w:val="28"/>
          <w:lang w:eastAsia="en-US"/>
        </w:rPr>
        <w:t>Наталія</w:t>
      </w:r>
      <w:proofErr w:type="spellEnd"/>
      <w:r>
        <w:rPr>
          <w:rFonts w:ascii="Times New Roman" w:eastAsia="Calibri" w:hAnsi="Times New Roman" w:cs="Times New Roman"/>
          <w:sz w:val="28"/>
          <w:szCs w:val="28"/>
          <w:lang w:eastAsia="en-US"/>
        </w:rPr>
        <w:t xml:space="preserve"> ШАТИЛО  </w:t>
      </w:r>
    </w:p>
    <w:p w14:paraId="4CC8F434" w14:textId="77777777" w:rsidR="00E42D2F" w:rsidRDefault="00E42D2F" w:rsidP="00E42D2F">
      <w:pPr>
        <w:spacing w:after="0"/>
        <w:ind w:right="-284"/>
        <w:rPr>
          <w:rFonts w:ascii="Times New Roman" w:eastAsia="Calibri" w:hAnsi="Times New Roman" w:cs="Times New Roman"/>
          <w:sz w:val="28"/>
          <w:szCs w:val="28"/>
          <w:lang w:eastAsia="en-US"/>
        </w:rPr>
      </w:pPr>
    </w:p>
    <w:p w14:paraId="19D3CCEC" w14:textId="175039FC" w:rsidR="009B7D79" w:rsidRPr="00E42D2F" w:rsidRDefault="009B7D79" w:rsidP="00E42D2F"/>
    <w:sectPr w:rsidR="009B7D79" w:rsidRPr="00E42D2F"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402E74"/>
    <w:multiLevelType w:val="hybridMultilevel"/>
    <w:tmpl w:val="87763328"/>
    <w:lvl w:ilvl="0" w:tplc="21669B3A">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16cid:durableId="8882998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53786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C08"/>
    <w:rsid w:val="00126B69"/>
    <w:rsid w:val="001A3FF0"/>
    <w:rsid w:val="00244FF9"/>
    <w:rsid w:val="003613A9"/>
    <w:rsid w:val="00361CD8"/>
    <w:rsid w:val="00513539"/>
    <w:rsid w:val="00525C68"/>
    <w:rsid w:val="005B1C08"/>
    <w:rsid w:val="005F334B"/>
    <w:rsid w:val="00696599"/>
    <w:rsid w:val="006C2184"/>
    <w:rsid w:val="006C396C"/>
    <w:rsid w:val="0074644B"/>
    <w:rsid w:val="007E7FBA"/>
    <w:rsid w:val="00827775"/>
    <w:rsid w:val="00881846"/>
    <w:rsid w:val="009B7D79"/>
    <w:rsid w:val="009C0EEF"/>
    <w:rsid w:val="00A218AE"/>
    <w:rsid w:val="00B35D4C"/>
    <w:rsid w:val="00B46089"/>
    <w:rsid w:val="00B80167"/>
    <w:rsid w:val="00BF6942"/>
    <w:rsid w:val="00D5049E"/>
    <w:rsid w:val="00D92C45"/>
    <w:rsid w:val="00DD7BFD"/>
    <w:rsid w:val="00E42D2F"/>
    <w:rsid w:val="00FC33D9"/>
    <w:rsid w:val="00FD4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DBBF"/>
  <w15:docId w15:val="{D7BF6F0E-FD63-4D20-A40D-DB3A28D5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styleId="a5">
    <w:name w:val="List Paragraph"/>
    <w:basedOn w:val="a"/>
    <w:uiPriority w:val="34"/>
    <w:qFormat/>
    <w:rsid w:val="00E42D2F"/>
    <w:pPr>
      <w:ind w:left="720"/>
      <w:contextualSpacing/>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7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1924</Words>
  <Characters>1098</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19</cp:revision>
  <dcterms:created xsi:type="dcterms:W3CDTF">2021-03-03T14:03:00Z</dcterms:created>
  <dcterms:modified xsi:type="dcterms:W3CDTF">2026-04-24T11:09:00Z</dcterms:modified>
</cp:coreProperties>
</file>