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0.0 -->
  <w:body>
    <w:p w:rsidR="004208DA" w:rsidRPr="004208DA" w:rsidP="00B3670E" w14:paraId="5C916CD2" w14:textId="4424F06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3150C0">
        <w:rPr>
          <w:rFonts w:ascii="Times New Roman" w:hAnsi="Times New Roman" w:cs="Times New Roman"/>
          <w:sz w:val="28"/>
          <w:szCs w:val="28"/>
        </w:rPr>
        <w:t xml:space="preserve"> 14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21.04.2026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443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150C0" w:rsidRPr="006F3A32" w:rsidP="003150C0" w14:paraId="6E777685" w14:textId="77777777">
      <w:pPr>
        <w:shd w:val="clear" w:color="auto" w:fill="FFFFFF"/>
        <w:spacing w:after="0" w:line="240" w:lineRule="auto"/>
        <w:ind w:left="1843" w:right="2409"/>
        <w:jc w:val="center"/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</w:rPr>
      </w:pPr>
      <w:permStart w:id="1" w:edGrp="everyone"/>
      <w:r w:rsidRPr="006F3A32">
        <w:rPr>
          <w:rFonts w:ascii="Times New Roman" w:hAnsi="Times New Roman" w:cs="Times New Roman"/>
          <w:b/>
          <w:bCs/>
          <w:color w:val="000000"/>
          <w:spacing w:val="10"/>
          <w:sz w:val="28"/>
          <w:szCs w:val="28"/>
        </w:rPr>
        <w:t xml:space="preserve">ІНФОРМАЦІЙНА  КАРТКА </w:t>
      </w:r>
      <w:r w:rsidRPr="006F3A32"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</w:rPr>
        <w:t>АДМІНІСТРАТИВНОЇ  ПОСЛУГИ</w:t>
      </w:r>
    </w:p>
    <w:p w:rsidR="003150C0" w:rsidRPr="006F3A32" w:rsidP="003150C0" w14:paraId="780AC300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150C0" w:rsidRPr="009A3F4F" w:rsidP="003150C0" w14:paraId="4FE7CC69" w14:textId="7777777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9A3F4F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Надання повної цивільної дієздатності фізичній особі, яка досягла шістнадцяти років і працює за трудовим договором, а також неповнолітній особі, яка записана матір'ю або батьком дитини</w:t>
      </w:r>
    </w:p>
    <w:p w:rsidR="003150C0" w:rsidRPr="00E3329A" w:rsidP="003150C0" w14:paraId="0A99CA44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329A">
        <w:rPr>
          <w:rFonts w:ascii="Times New Roman" w:hAnsi="Times New Roman" w:cs="Times New Roman"/>
          <w:sz w:val="24"/>
          <w:szCs w:val="24"/>
        </w:rPr>
        <w:t>( назва адміністративної послуги)</w:t>
      </w:r>
    </w:p>
    <w:p w:rsidR="003150C0" w:rsidRPr="00E3329A" w:rsidP="003150C0" w14:paraId="48F13851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3329A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:rsidR="003150C0" w:rsidP="003150C0" w14:paraId="690A5C4E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A3F4F">
        <w:rPr>
          <w:rFonts w:ascii="Times New Roman" w:hAnsi="Times New Roman" w:cs="Times New Roman"/>
          <w:sz w:val="28"/>
          <w:szCs w:val="28"/>
          <w:u w:val="single"/>
        </w:rPr>
        <w:t xml:space="preserve">Виконавчий комітет Броварської міської ради Броварського району </w:t>
      </w:r>
    </w:p>
    <w:p w:rsidR="003150C0" w:rsidRPr="009A3F4F" w:rsidP="003150C0" w14:paraId="4D841738" w14:textId="777777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A3F4F">
        <w:rPr>
          <w:rFonts w:ascii="Times New Roman" w:hAnsi="Times New Roman" w:cs="Times New Roman"/>
          <w:sz w:val="28"/>
          <w:szCs w:val="28"/>
          <w:u w:val="single"/>
        </w:rPr>
        <w:t>Київської області</w:t>
      </w:r>
    </w:p>
    <w:p w:rsidR="003150C0" w:rsidRPr="00E3329A" w:rsidP="003150C0" w14:paraId="5F7B94FC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329A">
        <w:rPr>
          <w:rFonts w:ascii="Times New Roman" w:hAnsi="Times New Roman" w:cs="Times New Roman"/>
          <w:sz w:val="24"/>
          <w:szCs w:val="24"/>
        </w:rPr>
        <w:t xml:space="preserve"> (найменування суб’єкта надання адміністративної послуги)</w:t>
      </w:r>
    </w:p>
    <w:p w:rsidR="003150C0" w:rsidRPr="00E3329A" w:rsidP="003150C0" w14:paraId="230F78FE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6"/>
        <w:gridCol w:w="4515"/>
        <w:gridCol w:w="4536"/>
      </w:tblGrid>
      <w:tr w14:paraId="004F662B" w14:textId="77777777" w:rsidTr="00095564">
        <w:tblPrEx>
          <w:tblW w:w="9747" w:type="dxa"/>
          <w:tblLook w:val="01E0"/>
        </w:tblPrEx>
        <w:tc>
          <w:tcPr>
            <w:tcW w:w="9747" w:type="dxa"/>
            <w:gridSpan w:val="3"/>
          </w:tcPr>
          <w:p w:rsidR="003150C0" w:rsidRPr="00E3329A" w:rsidP="00095564" w14:paraId="23A15BE7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29A">
              <w:rPr>
                <w:rFonts w:ascii="Times New Roman" w:hAnsi="Times New Roman" w:cs="Times New Roman"/>
                <w:b/>
                <w:sz w:val="24"/>
                <w:szCs w:val="24"/>
              </w:rPr>
              <w:t>Інформація про центр надання адміністративної послуги</w:t>
            </w:r>
          </w:p>
        </w:tc>
      </w:tr>
      <w:tr w14:paraId="208E3D7F" w14:textId="77777777" w:rsidTr="00095564">
        <w:tblPrEx>
          <w:tblW w:w="9747" w:type="dxa"/>
          <w:tblLook w:val="01E0"/>
        </w:tblPrEx>
        <w:tc>
          <w:tcPr>
            <w:tcW w:w="696" w:type="dxa"/>
            <w:vAlign w:val="center"/>
          </w:tcPr>
          <w:p w:rsidR="003150C0" w:rsidRPr="00E3329A" w:rsidP="00095564" w14:paraId="010F2A6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3150C0" w:rsidRPr="00E3329A" w:rsidP="00095564" w14:paraId="3DDAA6C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0C0" w:rsidRPr="00E3329A" w:rsidP="00095564" w14:paraId="083C339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5" w:type="dxa"/>
            <w:vAlign w:val="center"/>
          </w:tcPr>
          <w:p w:rsidR="003150C0" w:rsidRPr="00E3329A" w:rsidP="00095564" w14:paraId="0892D44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A">
              <w:rPr>
                <w:rFonts w:ascii="Times New Roman" w:hAnsi="Times New Roman" w:cs="Times New Roman"/>
                <w:sz w:val="24"/>
                <w:szCs w:val="24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4536" w:type="dxa"/>
            <w:vAlign w:val="center"/>
          </w:tcPr>
          <w:p w:rsidR="003150C0" w:rsidRPr="00E3329A" w:rsidP="00095564" w14:paraId="03E5C39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A">
              <w:rPr>
                <w:rFonts w:ascii="Times New Roman" w:hAnsi="Times New Roman" w:cs="Times New Roman"/>
                <w:sz w:val="24"/>
                <w:szCs w:val="24"/>
              </w:rPr>
              <w:t>Відділ надання адміністративних послуг Центру обслуговування «Прозорий офіс» виконавчого комітету Броварської міської ради Броварського району Київської області</w:t>
            </w:r>
          </w:p>
        </w:tc>
      </w:tr>
      <w:tr w14:paraId="16B85224" w14:textId="77777777" w:rsidTr="00095564">
        <w:tblPrEx>
          <w:tblW w:w="9747" w:type="dxa"/>
          <w:tblLook w:val="01E0"/>
        </w:tblPrEx>
        <w:tc>
          <w:tcPr>
            <w:tcW w:w="696" w:type="dxa"/>
            <w:vAlign w:val="center"/>
          </w:tcPr>
          <w:p w:rsidR="003150C0" w:rsidRPr="00E3329A" w:rsidP="00095564" w14:paraId="0BD9F45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3150C0" w:rsidRPr="00E3329A" w:rsidP="00095564" w14:paraId="437FD18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0C0" w:rsidRPr="00E3329A" w:rsidP="00095564" w14:paraId="1996D22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5" w:type="dxa"/>
            <w:vAlign w:val="center"/>
          </w:tcPr>
          <w:p w:rsidR="003150C0" w:rsidRPr="00E3329A" w:rsidP="00095564" w14:paraId="4A0A253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A">
              <w:rPr>
                <w:rFonts w:ascii="Times New Roman" w:hAnsi="Times New Roman" w:cs="Times New Roman"/>
                <w:sz w:val="24"/>
                <w:szCs w:val="24"/>
              </w:rPr>
              <w:t>Місцезнаходження центру надання адміністративних послуг</w:t>
            </w:r>
          </w:p>
        </w:tc>
        <w:tc>
          <w:tcPr>
            <w:tcW w:w="4536" w:type="dxa"/>
            <w:vAlign w:val="center"/>
          </w:tcPr>
          <w:p w:rsidR="003150C0" w:rsidRPr="00E3329A" w:rsidP="00095564" w14:paraId="0243C95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A">
              <w:rPr>
                <w:rFonts w:ascii="Times New Roman" w:hAnsi="Times New Roman" w:cs="Times New Roman"/>
                <w:sz w:val="24"/>
                <w:szCs w:val="24"/>
              </w:rPr>
              <w:t>07400, Київська область, Броварський район, місто Бровари, вулиця Героїв України, будинок 18, кабінет 114</w:t>
            </w:r>
          </w:p>
          <w:p w:rsidR="003150C0" w:rsidRPr="00E3329A" w:rsidP="00095564" w14:paraId="7D90C8B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A">
              <w:rPr>
                <w:rFonts w:ascii="Times New Roman" w:hAnsi="Times New Roman" w:cs="Times New Roman"/>
                <w:sz w:val="24"/>
                <w:szCs w:val="24"/>
              </w:rPr>
              <w:t>село Требухів, вулиця Гоголівська, будинок 5</w:t>
            </w:r>
          </w:p>
          <w:p w:rsidR="003150C0" w:rsidRPr="00E3329A" w:rsidP="00095564" w14:paraId="36708C0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A">
              <w:rPr>
                <w:rFonts w:ascii="Times New Roman" w:hAnsi="Times New Roman" w:cs="Times New Roman"/>
                <w:sz w:val="24"/>
                <w:szCs w:val="24"/>
              </w:rPr>
              <w:t>село Княжичі, вулиця Слави, будинок 9</w:t>
            </w:r>
          </w:p>
        </w:tc>
      </w:tr>
      <w:tr w14:paraId="44B9737D" w14:textId="77777777" w:rsidTr="00095564">
        <w:tblPrEx>
          <w:tblW w:w="9747" w:type="dxa"/>
          <w:tblLook w:val="01E0"/>
        </w:tblPrEx>
        <w:tc>
          <w:tcPr>
            <w:tcW w:w="696" w:type="dxa"/>
            <w:vAlign w:val="center"/>
          </w:tcPr>
          <w:p w:rsidR="003150C0" w:rsidRPr="00E3329A" w:rsidP="00095564" w14:paraId="3833FD0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3150C0" w:rsidRPr="00E3329A" w:rsidP="00095564" w14:paraId="3D7DE59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0C0" w:rsidRPr="00E3329A" w:rsidP="00095564" w14:paraId="21DE47C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5" w:type="dxa"/>
            <w:vAlign w:val="center"/>
          </w:tcPr>
          <w:p w:rsidR="003150C0" w:rsidRPr="00E3329A" w:rsidP="00095564" w14:paraId="67742FF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A">
              <w:rPr>
                <w:rFonts w:ascii="Times New Roman" w:hAnsi="Times New Roman" w:cs="Times New Roman"/>
                <w:sz w:val="24"/>
                <w:szCs w:val="24"/>
              </w:rPr>
              <w:t>Інформація щодо режиму роботи центру надання адміністративних послуг</w:t>
            </w:r>
          </w:p>
          <w:p w:rsidR="003150C0" w:rsidRPr="00E3329A" w:rsidP="00095564" w14:paraId="6F605FE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3150C0" w:rsidRPr="00E3329A" w:rsidP="00095564" w14:paraId="5F4B3C7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A">
              <w:rPr>
                <w:rFonts w:ascii="Times New Roman" w:hAnsi="Times New Roman" w:cs="Times New Roman"/>
                <w:sz w:val="24"/>
                <w:szCs w:val="24"/>
              </w:rPr>
              <w:t>Прийом/видача документів</w:t>
            </w:r>
          </w:p>
          <w:p w:rsidR="003150C0" w:rsidRPr="00E3329A" w:rsidP="00095564" w14:paraId="645A7EB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A">
              <w:rPr>
                <w:rFonts w:ascii="Times New Roman" w:hAnsi="Times New Roman" w:cs="Times New Roman"/>
                <w:sz w:val="24"/>
                <w:szCs w:val="24"/>
              </w:rPr>
              <w:t>понеділок – четвер  –з 8.00 до 17.00</w:t>
            </w:r>
          </w:p>
          <w:p w:rsidR="003150C0" w:rsidRPr="00E3329A" w:rsidP="00095564" w14:paraId="7EBBE6C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A">
              <w:rPr>
                <w:rFonts w:ascii="Times New Roman" w:hAnsi="Times New Roman" w:cs="Times New Roman"/>
                <w:sz w:val="24"/>
                <w:szCs w:val="24"/>
              </w:rPr>
              <w:t>п’ятниця - з 8.00 до 15.45</w:t>
            </w:r>
          </w:p>
          <w:p w:rsidR="003150C0" w:rsidRPr="00E3329A" w:rsidP="00095564" w14:paraId="0991584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A">
              <w:rPr>
                <w:rFonts w:ascii="Times New Roman" w:hAnsi="Times New Roman" w:cs="Times New Roman"/>
                <w:sz w:val="24"/>
                <w:szCs w:val="24"/>
              </w:rPr>
              <w:t>Технічна перерва з 12.00 до 12.45</w:t>
            </w:r>
          </w:p>
          <w:p w:rsidR="003150C0" w:rsidRPr="00E3329A" w:rsidP="00095564" w14:paraId="27F3881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A">
              <w:rPr>
                <w:rFonts w:ascii="Times New Roman" w:hAnsi="Times New Roman" w:cs="Times New Roman"/>
                <w:sz w:val="24"/>
                <w:szCs w:val="24"/>
              </w:rPr>
              <w:t>Вихідні: субота, неділя</w:t>
            </w:r>
          </w:p>
        </w:tc>
      </w:tr>
      <w:tr w14:paraId="0559BCA3" w14:textId="77777777" w:rsidTr="00095564">
        <w:tblPrEx>
          <w:tblW w:w="9747" w:type="dxa"/>
          <w:tblLook w:val="01E0"/>
        </w:tblPrEx>
        <w:tc>
          <w:tcPr>
            <w:tcW w:w="696" w:type="dxa"/>
            <w:vAlign w:val="center"/>
          </w:tcPr>
          <w:p w:rsidR="003150C0" w:rsidRPr="00E3329A" w:rsidP="00095564" w14:paraId="199049A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3150C0" w:rsidRPr="00E3329A" w:rsidP="00095564" w14:paraId="4F66F4F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0C0" w:rsidRPr="00E3329A" w:rsidP="00095564" w14:paraId="3BD1A63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0C0" w:rsidRPr="00E3329A" w:rsidP="00095564" w14:paraId="74E3569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5" w:type="dxa"/>
            <w:vAlign w:val="center"/>
          </w:tcPr>
          <w:p w:rsidR="003150C0" w:rsidRPr="00E3329A" w:rsidP="00095564" w14:paraId="507CBB7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A">
              <w:rPr>
                <w:rFonts w:ascii="Times New Roman" w:hAnsi="Times New Roman" w:cs="Times New Roman"/>
                <w:sz w:val="24"/>
                <w:szCs w:val="24"/>
              </w:rPr>
              <w:t>Телефон/факс (довідки), адреса електронної пошти та веб-сайт центру надання адміністративних послуг</w:t>
            </w:r>
          </w:p>
          <w:p w:rsidR="003150C0" w:rsidRPr="00E3329A" w:rsidP="00095564" w14:paraId="5C2F8B8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3150C0" w:rsidRPr="00E3329A" w:rsidP="00095564" w14:paraId="2708C41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A">
              <w:rPr>
                <w:rFonts w:ascii="Times New Roman" w:hAnsi="Times New Roman" w:cs="Times New Roman"/>
                <w:sz w:val="24"/>
                <w:szCs w:val="24"/>
              </w:rPr>
              <w:t xml:space="preserve">телефон  (04594) 6-49-50 (місто Бровари) </w:t>
            </w:r>
          </w:p>
          <w:p w:rsidR="003150C0" w:rsidRPr="00E3329A" w:rsidP="00095564" w14:paraId="1656639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A">
              <w:rPr>
                <w:rFonts w:ascii="Times New Roman" w:hAnsi="Times New Roman" w:cs="Times New Roman"/>
                <w:sz w:val="24"/>
                <w:szCs w:val="24"/>
              </w:rPr>
              <w:t>телефон  (04594) 7-12-32 (село Требухів)</w:t>
            </w:r>
          </w:p>
          <w:p w:rsidR="003150C0" w:rsidRPr="00E3329A" w:rsidP="00095564" w14:paraId="0B387B0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A">
              <w:rPr>
                <w:rFonts w:ascii="Times New Roman" w:hAnsi="Times New Roman" w:cs="Times New Roman"/>
                <w:sz w:val="24"/>
                <w:szCs w:val="24"/>
              </w:rPr>
              <w:t>телефон  (044) 290-52-30 (село Княжичі)</w:t>
            </w:r>
          </w:p>
          <w:p w:rsidR="003150C0" w:rsidRPr="00E3329A" w:rsidP="00095564" w14:paraId="10D42165" w14:textId="77777777">
            <w:pPr>
              <w:spacing w:after="0" w:line="240" w:lineRule="auto"/>
              <w:jc w:val="both"/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</w:pPr>
            <w:r w:rsidRPr="00E3329A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сайт: brovary-rada.gov.ua</w:t>
            </w:r>
          </w:p>
          <w:p w:rsidR="003150C0" w:rsidRPr="00E3329A" w:rsidP="00095564" w14:paraId="3511EA7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32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</w:t>
            </w:r>
            <w:r w:rsidRPr="00E332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" w:history="1">
              <w:r w:rsidRPr="00E3329A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bmr_dc@ukr.net</w:t>
              </w:r>
            </w:hyperlink>
          </w:p>
          <w:p w:rsidR="003150C0" w:rsidRPr="00E3329A" w:rsidP="00095564" w14:paraId="0B5CE21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C654FB7" w14:textId="77777777" w:rsidTr="00095564">
        <w:tblPrEx>
          <w:tblW w:w="9747" w:type="dxa"/>
          <w:tblLook w:val="01E0"/>
        </w:tblPrEx>
        <w:tc>
          <w:tcPr>
            <w:tcW w:w="9747" w:type="dxa"/>
            <w:gridSpan w:val="3"/>
          </w:tcPr>
          <w:p w:rsidR="003150C0" w:rsidRPr="00E3329A" w:rsidP="00095564" w14:paraId="5EA6628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29A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Структурний підрозділ, відповідальний за надання послуги</w:t>
            </w:r>
          </w:p>
          <w:p w:rsidR="003150C0" w:rsidRPr="00E3329A" w:rsidP="00095564" w14:paraId="301DA59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29A">
              <w:rPr>
                <w:rFonts w:ascii="Times New Roman" w:hAnsi="Times New Roman" w:cs="Times New Roman"/>
                <w:sz w:val="24"/>
                <w:szCs w:val="24"/>
              </w:rPr>
              <w:t>Служба у справах дітей Броварської міської ради Броварського району Київської області</w:t>
            </w:r>
          </w:p>
        </w:tc>
      </w:tr>
      <w:tr w14:paraId="2799633D" w14:textId="77777777" w:rsidTr="00095564">
        <w:tblPrEx>
          <w:tblW w:w="9747" w:type="dxa"/>
          <w:tblLook w:val="01E0"/>
        </w:tblPrEx>
        <w:tc>
          <w:tcPr>
            <w:tcW w:w="696" w:type="dxa"/>
          </w:tcPr>
          <w:p w:rsidR="003150C0" w:rsidRPr="00E3329A" w:rsidP="00095564" w14:paraId="55B0077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15" w:type="dxa"/>
          </w:tcPr>
          <w:p w:rsidR="003150C0" w:rsidRPr="00E3329A" w:rsidP="00095564" w14:paraId="5D1BD80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A">
              <w:rPr>
                <w:rFonts w:ascii="Times New Roman" w:hAnsi="Times New Roman" w:cs="Times New Roman"/>
                <w:sz w:val="24"/>
                <w:szCs w:val="24"/>
              </w:rPr>
              <w:t>Місцезнаходження структурного підрозділу</w:t>
            </w:r>
          </w:p>
        </w:tc>
        <w:tc>
          <w:tcPr>
            <w:tcW w:w="4536" w:type="dxa"/>
          </w:tcPr>
          <w:p w:rsidR="003150C0" w:rsidRPr="00E3329A" w:rsidP="00095564" w14:paraId="103B059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A">
              <w:rPr>
                <w:rFonts w:ascii="Times New Roman" w:hAnsi="Times New Roman" w:cs="Times New Roman"/>
                <w:sz w:val="24"/>
                <w:szCs w:val="24"/>
              </w:rPr>
              <w:t xml:space="preserve">07400, Київська область </w:t>
            </w:r>
          </w:p>
          <w:p w:rsidR="003150C0" w:rsidRPr="00E3329A" w:rsidP="00095564" w14:paraId="4352608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A">
              <w:rPr>
                <w:rFonts w:ascii="Times New Roman" w:hAnsi="Times New Roman" w:cs="Times New Roman"/>
                <w:sz w:val="24"/>
                <w:szCs w:val="24"/>
              </w:rPr>
              <w:t xml:space="preserve">Броварський район </w:t>
            </w:r>
          </w:p>
          <w:p w:rsidR="003150C0" w:rsidRPr="00E3329A" w:rsidP="00095564" w14:paraId="4A4DD96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A">
              <w:rPr>
                <w:rFonts w:ascii="Times New Roman" w:hAnsi="Times New Roman" w:cs="Times New Roman"/>
                <w:sz w:val="24"/>
                <w:szCs w:val="24"/>
              </w:rPr>
              <w:t>місто Бровари, вулиця Героїв України, будинок 18, кабінет   305, 309, 311</w:t>
            </w:r>
          </w:p>
        </w:tc>
      </w:tr>
      <w:tr w14:paraId="031AC680" w14:textId="77777777" w:rsidTr="00095564">
        <w:tblPrEx>
          <w:tblW w:w="9747" w:type="dxa"/>
          <w:tblLook w:val="01E0"/>
        </w:tblPrEx>
        <w:tc>
          <w:tcPr>
            <w:tcW w:w="696" w:type="dxa"/>
          </w:tcPr>
          <w:p w:rsidR="003150C0" w:rsidRPr="00E3329A" w:rsidP="00095564" w14:paraId="4280DE7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515" w:type="dxa"/>
          </w:tcPr>
          <w:p w:rsidR="003150C0" w:rsidRPr="00E3329A" w:rsidP="00095564" w14:paraId="64E2999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A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щодо режиму роботи </w:t>
            </w:r>
            <w:r w:rsidRPr="00E3329A">
              <w:rPr>
                <w:rFonts w:ascii="Times New Roman" w:hAnsi="Times New Roman" w:cs="Times New Roman"/>
                <w:sz w:val="24"/>
                <w:szCs w:val="24"/>
              </w:rPr>
              <w:t>структурного підрозділу</w:t>
            </w:r>
          </w:p>
        </w:tc>
        <w:tc>
          <w:tcPr>
            <w:tcW w:w="4536" w:type="dxa"/>
          </w:tcPr>
          <w:p w:rsidR="003150C0" w:rsidRPr="00E3329A" w:rsidP="00095564" w14:paraId="642B68C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A">
              <w:rPr>
                <w:rFonts w:ascii="Times New Roman" w:hAnsi="Times New Roman" w:cs="Times New Roman"/>
                <w:sz w:val="24"/>
                <w:szCs w:val="24"/>
              </w:rPr>
              <w:t>понеділок – четвер  –з 8.00 до 17.00</w:t>
            </w:r>
          </w:p>
          <w:p w:rsidR="003150C0" w:rsidRPr="00E3329A" w:rsidP="00095564" w14:paraId="705FB79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A">
              <w:rPr>
                <w:rFonts w:ascii="Times New Roman" w:hAnsi="Times New Roman" w:cs="Times New Roman"/>
                <w:sz w:val="24"/>
                <w:szCs w:val="24"/>
              </w:rPr>
              <w:t>п’ятниця - з 8.00 до 15.45</w:t>
            </w:r>
          </w:p>
          <w:p w:rsidR="003150C0" w:rsidRPr="00E3329A" w:rsidP="00095564" w14:paraId="231219A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A">
              <w:rPr>
                <w:rFonts w:ascii="Times New Roman" w:hAnsi="Times New Roman" w:cs="Times New Roman"/>
                <w:sz w:val="24"/>
                <w:szCs w:val="24"/>
              </w:rPr>
              <w:t>обідня перерва з 12.00 до 12.45</w:t>
            </w:r>
          </w:p>
          <w:p w:rsidR="003150C0" w:rsidRPr="00E3329A" w:rsidP="00095564" w14:paraId="086E1B5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A">
              <w:rPr>
                <w:rFonts w:ascii="Times New Roman" w:hAnsi="Times New Roman" w:cs="Times New Roman"/>
                <w:sz w:val="24"/>
                <w:szCs w:val="24"/>
              </w:rPr>
              <w:t>вихідні: субота, неділя</w:t>
            </w:r>
          </w:p>
        </w:tc>
      </w:tr>
      <w:tr w14:paraId="455739CD" w14:textId="77777777" w:rsidTr="00095564">
        <w:tblPrEx>
          <w:tblW w:w="9747" w:type="dxa"/>
          <w:tblLook w:val="01E0"/>
        </w:tblPrEx>
        <w:tc>
          <w:tcPr>
            <w:tcW w:w="696" w:type="dxa"/>
          </w:tcPr>
          <w:p w:rsidR="003150C0" w:rsidRPr="00E3329A" w:rsidP="00095564" w14:paraId="353DC85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15" w:type="dxa"/>
          </w:tcPr>
          <w:p w:rsidR="003150C0" w:rsidRPr="00E3329A" w:rsidP="00095564" w14:paraId="1E3B48B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A">
              <w:rPr>
                <w:rFonts w:ascii="Times New Roman" w:hAnsi="Times New Roman" w:cs="Times New Roman"/>
                <w:sz w:val="24"/>
                <w:szCs w:val="24"/>
              </w:rPr>
              <w:t>Телефон/факс, адреса електронної пошти та веб-сайт структурного підрозділу</w:t>
            </w:r>
          </w:p>
          <w:p w:rsidR="003150C0" w:rsidRPr="00E3329A" w:rsidP="00095564" w14:paraId="6360505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3150C0" w:rsidRPr="00E3329A" w:rsidP="00095564" w14:paraId="00F61F1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A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E3329A">
              <w:rPr>
                <w:rFonts w:ascii="Times New Roman" w:hAnsi="Times New Roman" w:cs="Times New Roman"/>
                <w:sz w:val="24"/>
                <w:szCs w:val="24"/>
              </w:rPr>
              <w:t>. (04594)  6-10-50, 4-61-85</w:t>
            </w:r>
          </w:p>
          <w:p w:rsidR="003150C0" w:rsidRPr="00E3329A" w:rsidP="00095564" w14:paraId="7D13DC9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hyperlink r:id="rId5" w:history="1">
              <w:r w:rsidRPr="00E3329A">
                <w:rPr>
                  <w:rStyle w:val="Hyperlink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ssd_1028@ukr.net</w:t>
              </w:r>
            </w:hyperlink>
          </w:p>
          <w:p w:rsidR="003150C0" w:rsidRPr="00E3329A" w:rsidP="00095564" w14:paraId="7E029D3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14:paraId="4ED35D9D" w14:textId="77777777" w:rsidTr="00095564">
        <w:tblPrEx>
          <w:tblW w:w="9747" w:type="dxa"/>
          <w:tblLook w:val="01E0"/>
        </w:tblPrEx>
        <w:tc>
          <w:tcPr>
            <w:tcW w:w="9747" w:type="dxa"/>
            <w:gridSpan w:val="3"/>
          </w:tcPr>
          <w:p w:rsidR="003150C0" w:rsidRPr="00E3329A" w:rsidP="00095564" w14:paraId="3E514510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29A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Нормативні акти, якими регламентується надання адміністративної послуги</w:t>
            </w:r>
          </w:p>
        </w:tc>
      </w:tr>
      <w:tr w14:paraId="0B5DE2E1" w14:textId="77777777" w:rsidTr="00095564">
        <w:tblPrEx>
          <w:tblW w:w="9747" w:type="dxa"/>
          <w:tblLook w:val="01E0"/>
        </w:tblPrEx>
        <w:tc>
          <w:tcPr>
            <w:tcW w:w="696" w:type="dxa"/>
          </w:tcPr>
          <w:p w:rsidR="003150C0" w:rsidRPr="00E3329A" w:rsidP="00095564" w14:paraId="1DBB31F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15" w:type="dxa"/>
          </w:tcPr>
          <w:p w:rsidR="003150C0" w:rsidRPr="00E3329A" w:rsidP="00095564" w14:paraId="3178BA1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A">
              <w:rPr>
                <w:rFonts w:ascii="Times New Roman" w:hAnsi="Times New Roman" w:cs="Times New Roman"/>
                <w:sz w:val="24"/>
                <w:szCs w:val="24"/>
              </w:rPr>
              <w:t>Закони України</w:t>
            </w:r>
          </w:p>
        </w:tc>
        <w:tc>
          <w:tcPr>
            <w:tcW w:w="4536" w:type="dxa"/>
          </w:tcPr>
          <w:p w:rsidR="003150C0" w:rsidRPr="00E3329A" w:rsidP="00095564" w14:paraId="7F8779F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A">
              <w:rPr>
                <w:rFonts w:ascii="Times New Roman" w:hAnsi="Times New Roman" w:cs="Times New Roman"/>
                <w:sz w:val="24"/>
                <w:szCs w:val="24"/>
              </w:rPr>
              <w:t xml:space="preserve">Цивільний кодексу України (стаття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34, </w:t>
            </w:r>
            <w:r w:rsidRPr="00E3329A">
              <w:rPr>
                <w:rFonts w:ascii="Times New Roman" w:hAnsi="Times New Roman" w:cs="Times New Roman"/>
                <w:sz w:val="24"/>
                <w:szCs w:val="24"/>
              </w:rPr>
              <w:t xml:space="preserve">35), </w:t>
            </w:r>
            <w:r w:rsidRPr="00E3329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Цивільний процесуальний кодекс України (статті 301 - 304)</w:t>
            </w:r>
          </w:p>
        </w:tc>
      </w:tr>
      <w:tr w14:paraId="06D3B07B" w14:textId="77777777" w:rsidTr="00095564">
        <w:tblPrEx>
          <w:tblW w:w="9747" w:type="dxa"/>
          <w:tblLook w:val="01E0"/>
        </w:tblPrEx>
        <w:tc>
          <w:tcPr>
            <w:tcW w:w="696" w:type="dxa"/>
          </w:tcPr>
          <w:p w:rsidR="003150C0" w:rsidRPr="00E3329A" w:rsidP="00095564" w14:paraId="2BD57A6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15" w:type="dxa"/>
          </w:tcPr>
          <w:p w:rsidR="003150C0" w:rsidRPr="00E3329A" w:rsidP="00095564" w14:paraId="37C6734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A">
              <w:rPr>
                <w:rFonts w:ascii="Times New Roman" w:hAnsi="Times New Roman" w:cs="Times New Roman"/>
                <w:sz w:val="24"/>
                <w:szCs w:val="24"/>
              </w:rPr>
              <w:t>Акти Кабінету Міністрів України</w:t>
            </w:r>
          </w:p>
        </w:tc>
        <w:tc>
          <w:tcPr>
            <w:tcW w:w="4536" w:type="dxa"/>
          </w:tcPr>
          <w:p w:rsidR="003150C0" w:rsidRPr="00E3329A" w:rsidP="00095564" w14:paraId="53412FC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083EE5FD" w14:textId="77777777" w:rsidTr="00095564">
        <w:tblPrEx>
          <w:tblW w:w="9747" w:type="dxa"/>
          <w:tblLook w:val="01E0"/>
        </w:tblPrEx>
        <w:tc>
          <w:tcPr>
            <w:tcW w:w="696" w:type="dxa"/>
          </w:tcPr>
          <w:p w:rsidR="003150C0" w:rsidRPr="00E3329A" w:rsidP="00095564" w14:paraId="02260C7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15" w:type="dxa"/>
          </w:tcPr>
          <w:p w:rsidR="003150C0" w:rsidRPr="00E3329A" w:rsidP="00095564" w14:paraId="08B90A6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A">
              <w:rPr>
                <w:rFonts w:ascii="Times New Roman" w:hAnsi="Times New Roman" w:cs="Times New Roman"/>
                <w:sz w:val="24"/>
                <w:szCs w:val="24"/>
              </w:rPr>
              <w:t>Акти центральних органів виконавчої влади</w:t>
            </w:r>
          </w:p>
        </w:tc>
        <w:tc>
          <w:tcPr>
            <w:tcW w:w="4536" w:type="dxa"/>
          </w:tcPr>
          <w:p w:rsidR="003150C0" w:rsidRPr="00E3329A" w:rsidP="00095564" w14:paraId="3DD0A46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445768C5" w14:textId="77777777" w:rsidTr="00095564">
        <w:tblPrEx>
          <w:tblW w:w="9747" w:type="dxa"/>
          <w:tblLook w:val="01E0"/>
        </w:tblPrEx>
        <w:trPr>
          <w:trHeight w:val="239"/>
        </w:trPr>
        <w:tc>
          <w:tcPr>
            <w:tcW w:w="696" w:type="dxa"/>
          </w:tcPr>
          <w:p w:rsidR="003150C0" w:rsidRPr="00E3329A" w:rsidP="00095564" w14:paraId="7009CD6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15" w:type="dxa"/>
          </w:tcPr>
          <w:p w:rsidR="003150C0" w:rsidRPr="00E3329A" w:rsidP="00095564" w14:paraId="431A1F5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A">
              <w:rPr>
                <w:rFonts w:ascii="Times New Roman" w:hAnsi="Times New Roman" w:cs="Times New Roman"/>
                <w:sz w:val="24"/>
                <w:szCs w:val="24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4536" w:type="dxa"/>
          </w:tcPr>
          <w:p w:rsidR="003150C0" w:rsidRPr="00E3329A" w:rsidP="00095564" w14:paraId="5C304F19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0A65A514" w14:textId="77777777" w:rsidTr="00095564">
        <w:tblPrEx>
          <w:tblW w:w="9747" w:type="dxa"/>
          <w:tblLook w:val="01E0"/>
        </w:tblPrEx>
        <w:tc>
          <w:tcPr>
            <w:tcW w:w="9747" w:type="dxa"/>
            <w:gridSpan w:val="3"/>
          </w:tcPr>
          <w:p w:rsidR="003150C0" w:rsidRPr="00E3329A" w:rsidP="00095564" w14:paraId="685B1C9D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29A">
              <w:rPr>
                <w:rFonts w:ascii="Times New Roman" w:hAnsi="Times New Roman" w:cs="Times New Roman"/>
                <w:b/>
                <w:sz w:val="24"/>
                <w:szCs w:val="24"/>
              </w:rPr>
              <w:t>Умови отримання адміністративної послуги</w:t>
            </w:r>
          </w:p>
        </w:tc>
      </w:tr>
      <w:tr w14:paraId="61DA2DC2" w14:textId="77777777" w:rsidTr="00095564">
        <w:tblPrEx>
          <w:tblW w:w="9747" w:type="dxa"/>
          <w:tblLook w:val="01E0"/>
        </w:tblPrEx>
        <w:tc>
          <w:tcPr>
            <w:tcW w:w="696" w:type="dxa"/>
          </w:tcPr>
          <w:p w:rsidR="003150C0" w:rsidRPr="00E3329A" w:rsidP="00095564" w14:paraId="787AB54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515" w:type="dxa"/>
          </w:tcPr>
          <w:p w:rsidR="003150C0" w:rsidRPr="00E3329A" w:rsidP="00095564" w14:paraId="1689237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A">
              <w:rPr>
                <w:rFonts w:ascii="Times New Roman" w:hAnsi="Times New Roman" w:cs="Times New Roman"/>
                <w:sz w:val="24"/>
                <w:szCs w:val="24"/>
              </w:rPr>
              <w:t>Підстава для одержання адміністративної послуги</w:t>
            </w:r>
          </w:p>
        </w:tc>
        <w:tc>
          <w:tcPr>
            <w:tcW w:w="4536" w:type="dxa"/>
          </w:tcPr>
          <w:p w:rsidR="003150C0" w:rsidRPr="00E3329A" w:rsidP="00095564" w14:paraId="26212D7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3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Звернення заявника (</w:t>
            </w:r>
            <w:r w:rsidRPr="00E3329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особа, яка досягла 16 років і працює за трудовим договором або бажає займатися підприємницькою діяльністю; неповнолітня особа, яка записана батьком або матір’ю дитини</w:t>
            </w:r>
            <w:r w:rsidRPr="00E33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за умови проживання її </w:t>
            </w:r>
            <w:r w:rsidRPr="00E3329A">
              <w:rPr>
                <w:rFonts w:ascii="Times New Roman" w:hAnsi="Times New Roman" w:cs="Times New Roman"/>
                <w:sz w:val="24"/>
                <w:szCs w:val="24"/>
              </w:rPr>
              <w:t xml:space="preserve">на території  </w:t>
            </w:r>
            <w:r w:rsidRPr="00E3329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Броварської міської територіальної громади</w:t>
            </w:r>
          </w:p>
        </w:tc>
      </w:tr>
      <w:tr w14:paraId="4AD008CC" w14:textId="77777777" w:rsidTr="00095564">
        <w:tblPrEx>
          <w:tblW w:w="9747" w:type="dxa"/>
          <w:tblLook w:val="01E0"/>
        </w:tblPrEx>
        <w:tc>
          <w:tcPr>
            <w:tcW w:w="696" w:type="dxa"/>
          </w:tcPr>
          <w:p w:rsidR="003150C0" w:rsidRPr="00E3329A" w:rsidP="00095564" w14:paraId="0A1A4B2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A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515" w:type="dxa"/>
          </w:tcPr>
          <w:p w:rsidR="003150C0" w:rsidRPr="00E3329A" w:rsidP="00095564" w14:paraId="2DC23C0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A">
              <w:rPr>
                <w:rFonts w:ascii="Times New Roman" w:hAnsi="Times New Roman" w:cs="Times New Roman"/>
                <w:sz w:val="24"/>
                <w:szCs w:val="24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4536" w:type="dxa"/>
          </w:tcPr>
          <w:p w:rsidR="003150C0" w:rsidRPr="00E3329A" w:rsidP="00095564" w14:paraId="0F8509F2" w14:textId="77777777">
            <w:pPr>
              <w:numPr>
                <w:ilvl w:val="0"/>
                <w:numId w:val="1"/>
              </w:numPr>
              <w:tabs>
                <w:tab w:val="left" w:pos="325"/>
              </w:tabs>
              <w:spacing w:after="0" w:line="240" w:lineRule="auto"/>
              <w:ind w:left="4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A">
              <w:rPr>
                <w:rFonts w:ascii="Times New Roman" w:hAnsi="Times New Roman" w:cs="Times New Roman"/>
                <w:sz w:val="24"/>
                <w:szCs w:val="24"/>
              </w:rPr>
              <w:t>Заява дитини, яка досягла                        16-річного віку.</w:t>
            </w:r>
          </w:p>
          <w:p w:rsidR="003150C0" w:rsidRPr="00E3329A" w:rsidP="00095564" w14:paraId="7DDB4DFF" w14:textId="77777777">
            <w:pPr>
              <w:numPr>
                <w:ilvl w:val="0"/>
                <w:numId w:val="1"/>
              </w:numPr>
              <w:tabs>
                <w:tab w:val="left" w:pos="325"/>
              </w:tabs>
              <w:spacing w:after="0" w:line="240" w:lineRule="auto"/>
              <w:ind w:left="4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A">
              <w:rPr>
                <w:rFonts w:ascii="Times New Roman" w:hAnsi="Times New Roman" w:cs="Times New Roman"/>
                <w:sz w:val="24"/>
                <w:szCs w:val="24"/>
              </w:rPr>
              <w:t>Письмова згода батьків або піклувальника.</w:t>
            </w:r>
          </w:p>
          <w:p w:rsidR="003150C0" w:rsidRPr="00E3329A" w:rsidP="00095564" w14:paraId="614C1B9B" w14:textId="77777777">
            <w:pPr>
              <w:numPr>
                <w:ilvl w:val="0"/>
                <w:numId w:val="1"/>
              </w:numPr>
              <w:tabs>
                <w:tab w:val="left" w:pos="325"/>
              </w:tabs>
              <w:spacing w:after="0" w:line="240" w:lineRule="auto"/>
              <w:ind w:left="4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Копія паспорта громадянина України заявника</w:t>
            </w:r>
            <w:r w:rsidRPr="00E3329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150C0" w:rsidRPr="00E3329A" w:rsidP="00095564" w14:paraId="3FCBFFC5" w14:textId="77777777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4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A">
              <w:rPr>
                <w:rFonts w:ascii="Times New Roman" w:hAnsi="Times New Roman" w:cs="Times New Roman"/>
                <w:sz w:val="24"/>
                <w:szCs w:val="24"/>
              </w:rPr>
              <w:t>Копія свідоцтва про народження заявника.</w:t>
            </w:r>
          </w:p>
          <w:p w:rsidR="003150C0" w:rsidRPr="00E3329A" w:rsidP="00095564" w14:paraId="10200914" w14:textId="77777777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4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A">
              <w:rPr>
                <w:rFonts w:ascii="Times New Roman" w:hAnsi="Times New Roman" w:cs="Times New Roman"/>
                <w:sz w:val="24"/>
                <w:szCs w:val="24"/>
              </w:rPr>
              <w:t>Витяг з реєстру територіальної громади.</w:t>
            </w:r>
          </w:p>
          <w:p w:rsidR="003150C0" w:rsidRPr="00E3329A" w:rsidP="00095564" w14:paraId="3808F5F2" w14:textId="77777777">
            <w:pPr>
              <w:numPr>
                <w:ilvl w:val="0"/>
                <w:numId w:val="1"/>
              </w:numPr>
              <w:tabs>
                <w:tab w:val="left" w:pos="318"/>
              </w:tabs>
              <w:spacing w:after="0" w:line="240" w:lineRule="auto"/>
              <w:ind w:left="41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A">
              <w:rPr>
                <w:rFonts w:ascii="Times New Roman" w:hAnsi="Times New Roman" w:cs="Times New Roman"/>
                <w:sz w:val="24"/>
                <w:szCs w:val="24"/>
              </w:rPr>
              <w:t>Копія трудового договору або свідоцтва про народження дитини, в якому заявник записаний батьком чи матір’ю.</w:t>
            </w:r>
          </w:p>
        </w:tc>
      </w:tr>
      <w:tr w14:paraId="2B269226" w14:textId="77777777" w:rsidTr="00095564">
        <w:tblPrEx>
          <w:tblW w:w="9747" w:type="dxa"/>
          <w:tblLook w:val="01E0"/>
        </w:tblPrEx>
        <w:tc>
          <w:tcPr>
            <w:tcW w:w="696" w:type="dxa"/>
          </w:tcPr>
          <w:p w:rsidR="003150C0" w:rsidRPr="00E3329A" w:rsidP="00095564" w14:paraId="29EE69A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A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515" w:type="dxa"/>
          </w:tcPr>
          <w:p w:rsidR="003150C0" w:rsidRPr="00E3329A" w:rsidP="00095564" w14:paraId="3A58FD7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A">
              <w:rPr>
                <w:rFonts w:ascii="Times New Roman" w:hAnsi="Times New Roman" w:cs="Times New Roman"/>
                <w:sz w:val="24"/>
                <w:szCs w:val="24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4536" w:type="dxa"/>
          </w:tcPr>
          <w:p w:rsidR="003150C0" w:rsidRPr="00E3329A" w:rsidP="00095564" w14:paraId="02FFD1F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A">
              <w:rPr>
                <w:rFonts w:ascii="Times New Roman" w:hAnsi="Times New Roman" w:cs="Times New Roman"/>
                <w:sz w:val="24"/>
                <w:szCs w:val="24"/>
              </w:rPr>
              <w:t>Документи подаються суб’єктом звернення особисто, або уповноваженою особою, в довіреності якої має бути чітко зазначено, на який саме вид адміністративних послуг подаються документи.</w:t>
            </w:r>
          </w:p>
        </w:tc>
      </w:tr>
      <w:tr w14:paraId="0118048E" w14:textId="77777777" w:rsidTr="00095564">
        <w:tblPrEx>
          <w:tblW w:w="9747" w:type="dxa"/>
          <w:tblLook w:val="01E0"/>
        </w:tblPrEx>
        <w:tc>
          <w:tcPr>
            <w:tcW w:w="696" w:type="dxa"/>
          </w:tcPr>
          <w:p w:rsidR="003150C0" w:rsidRPr="00E3329A" w:rsidP="00095564" w14:paraId="01C1961A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A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515" w:type="dxa"/>
          </w:tcPr>
          <w:p w:rsidR="003150C0" w:rsidRPr="00E3329A" w:rsidP="00095564" w14:paraId="7AA802D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A">
              <w:rPr>
                <w:rFonts w:ascii="Times New Roman" w:hAnsi="Times New Roman" w:cs="Times New Roman"/>
                <w:sz w:val="24"/>
                <w:szCs w:val="24"/>
              </w:rPr>
              <w:t>Платність (безоплатність) надання адміністративної послуги</w:t>
            </w:r>
          </w:p>
        </w:tc>
        <w:tc>
          <w:tcPr>
            <w:tcW w:w="4536" w:type="dxa"/>
          </w:tcPr>
          <w:p w:rsidR="003150C0" w:rsidRPr="00E3329A" w:rsidP="00095564" w14:paraId="1A81D01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A">
              <w:rPr>
                <w:rFonts w:ascii="Times New Roman" w:hAnsi="Times New Roman" w:cs="Times New Roman"/>
                <w:sz w:val="24"/>
                <w:szCs w:val="24"/>
              </w:rPr>
              <w:t>безоплатно</w:t>
            </w:r>
          </w:p>
        </w:tc>
      </w:tr>
      <w:tr w14:paraId="149DE8CF" w14:textId="77777777" w:rsidTr="00095564">
        <w:tblPrEx>
          <w:tblW w:w="9747" w:type="dxa"/>
          <w:tblLook w:val="01E0"/>
        </w:tblPrEx>
        <w:tc>
          <w:tcPr>
            <w:tcW w:w="9747" w:type="dxa"/>
            <w:gridSpan w:val="3"/>
          </w:tcPr>
          <w:p w:rsidR="003150C0" w:rsidRPr="00E3329A" w:rsidP="00095564" w14:paraId="1173700A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A">
              <w:rPr>
                <w:rFonts w:ascii="Times New Roman" w:hAnsi="Times New Roman" w:cs="Times New Roman"/>
                <w:sz w:val="24"/>
                <w:szCs w:val="24"/>
              </w:rPr>
              <w:t>У разі платності</w:t>
            </w:r>
          </w:p>
        </w:tc>
      </w:tr>
      <w:tr w14:paraId="3F1D03B0" w14:textId="77777777" w:rsidTr="00095564">
        <w:tblPrEx>
          <w:tblW w:w="9747" w:type="dxa"/>
          <w:tblLook w:val="01E0"/>
        </w:tblPrEx>
        <w:tc>
          <w:tcPr>
            <w:tcW w:w="696" w:type="dxa"/>
          </w:tcPr>
          <w:p w:rsidR="003150C0" w:rsidRPr="00E3329A" w:rsidP="00095564" w14:paraId="08F8FC8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A">
              <w:rPr>
                <w:rFonts w:ascii="Times New Roman" w:hAnsi="Times New Roman" w:cs="Times New Roman"/>
                <w:sz w:val="24"/>
                <w:szCs w:val="24"/>
              </w:rPr>
              <w:t>15.1.</w:t>
            </w:r>
          </w:p>
        </w:tc>
        <w:tc>
          <w:tcPr>
            <w:tcW w:w="4515" w:type="dxa"/>
          </w:tcPr>
          <w:p w:rsidR="003150C0" w:rsidRPr="00E3329A" w:rsidP="00095564" w14:paraId="52FC35B2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A">
              <w:rPr>
                <w:rFonts w:ascii="Times New Roman" w:hAnsi="Times New Roman" w:cs="Times New Roman"/>
                <w:sz w:val="24"/>
                <w:szCs w:val="24"/>
              </w:rPr>
              <w:t>Нормативно–правові акти, на підставі яких стягується плата</w:t>
            </w:r>
          </w:p>
        </w:tc>
        <w:tc>
          <w:tcPr>
            <w:tcW w:w="4536" w:type="dxa"/>
          </w:tcPr>
          <w:p w:rsidR="003150C0" w:rsidRPr="00E3329A" w:rsidP="00095564" w14:paraId="30A4D8C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6FDC35AE" w14:textId="77777777" w:rsidTr="00095564">
        <w:tblPrEx>
          <w:tblW w:w="9747" w:type="dxa"/>
          <w:tblLook w:val="01E0"/>
        </w:tblPrEx>
        <w:tc>
          <w:tcPr>
            <w:tcW w:w="696" w:type="dxa"/>
          </w:tcPr>
          <w:p w:rsidR="003150C0" w:rsidRPr="00E3329A" w:rsidP="00095564" w14:paraId="57235605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A">
              <w:rPr>
                <w:rFonts w:ascii="Times New Roman" w:hAnsi="Times New Roman" w:cs="Times New Roman"/>
                <w:sz w:val="24"/>
                <w:szCs w:val="24"/>
              </w:rPr>
              <w:t>15.2</w:t>
            </w:r>
          </w:p>
        </w:tc>
        <w:tc>
          <w:tcPr>
            <w:tcW w:w="4515" w:type="dxa"/>
          </w:tcPr>
          <w:p w:rsidR="003150C0" w:rsidRPr="00E3329A" w:rsidP="00095564" w14:paraId="01A7EAE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A">
              <w:rPr>
                <w:rFonts w:ascii="Times New Roman" w:hAnsi="Times New Roman" w:cs="Times New Roman"/>
                <w:sz w:val="24"/>
                <w:szCs w:val="24"/>
              </w:rPr>
              <w:t xml:space="preserve">Розмір та порядок внесення плати (адміністративного збору) за платну </w:t>
            </w:r>
            <w:r w:rsidRPr="00E3329A">
              <w:rPr>
                <w:rFonts w:ascii="Times New Roman" w:hAnsi="Times New Roman" w:cs="Times New Roman"/>
                <w:sz w:val="24"/>
                <w:szCs w:val="24"/>
              </w:rPr>
              <w:t>адміністративну послугу</w:t>
            </w:r>
          </w:p>
        </w:tc>
        <w:tc>
          <w:tcPr>
            <w:tcW w:w="4536" w:type="dxa"/>
          </w:tcPr>
          <w:p w:rsidR="003150C0" w:rsidRPr="00E3329A" w:rsidP="00095564" w14:paraId="21EBD87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0E3B152F" w14:textId="77777777" w:rsidTr="00095564">
        <w:tblPrEx>
          <w:tblW w:w="9747" w:type="dxa"/>
          <w:tblLook w:val="01E0"/>
        </w:tblPrEx>
        <w:tc>
          <w:tcPr>
            <w:tcW w:w="696" w:type="dxa"/>
          </w:tcPr>
          <w:p w:rsidR="003150C0" w:rsidRPr="00E3329A" w:rsidP="00095564" w14:paraId="6E04417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A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515" w:type="dxa"/>
          </w:tcPr>
          <w:p w:rsidR="003150C0" w:rsidRPr="00E3329A" w:rsidP="00095564" w14:paraId="345168F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A">
              <w:rPr>
                <w:rFonts w:ascii="Times New Roman" w:hAnsi="Times New Roman" w:cs="Times New Roman"/>
                <w:sz w:val="24"/>
                <w:szCs w:val="24"/>
              </w:rPr>
              <w:t>Строк надання адміністративної послуги</w:t>
            </w:r>
          </w:p>
        </w:tc>
        <w:tc>
          <w:tcPr>
            <w:tcW w:w="4536" w:type="dxa"/>
          </w:tcPr>
          <w:p w:rsidR="003150C0" w:rsidRPr="00E3329A" w:rsidP="00095564" w14:paraId="3233F49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A">
              <w:rPr>
                <w:rFonts w:ascii="Times New Roman" w:hAnsi="Times New Roman" w:cs="Times New Roman"/>
                <w:sz w:val="24"/>
                <w:szCs w:val="24"/>
              </w:rPr>
              <w:t>30 календарних днів</w:t>
            </w:r>
          </w:p>
        </w:tc>
      </w:tr>
      <w:tr w14:paraId="1D672428" w14:textId="77777777" w:rsidTr="00095564">
        <w:tblPrEx>
          <w:tblW w:w="9747" w:type="dxa"/>
          <w:tblLook w:val="01E0"/>
        </w:tblPrEx>
        <w:tc>
          <w:tcPr>
            <w:tcW w:w="696" w:type="dxa"/>
          </w:tcPr>
          <w:p w:rsidR="003150C0" w:rsidRPr="00E3329A" w:rsidP="00095564" w14:paraId="0BA854C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A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515" w:type="dxa"/>
          </w:tcPr>
          <w:p w:rsidR="003150C0" w:rsidRPr="00E3329A" w:rsidP="00095564" w14:paraId="53C88884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A">
              <w:rPr>
                <w:rFonts w:ascii="Times New Roman" w:hAnsi="Times New Roman" w:cs="Times New Roman"/>
                <w:sz w:val="24"/>
                <w:szCs w:val="24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4536" w:type="dxa"/>
          </w:tcPr>
          <w:p w:rsidR="003150C0" w:rsidRPr="00E3329A" w:rsidP="00095564" w14:paraId="4F2A1B5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A">
              <w:rPr>
                <w:rFonts w:ascii="Times New Roman" w:hAnsi="Times New Roman" w:cs="Times New Roman"/>
                <w:sz w:val="24"/>
                <w:szCs w:val="24"/>
              </w:rPr>
              <w:t>Відсутність документів визначених у            пункті 13, або не досягнення особою 16 річного віку</w:t>
            </w:r>
          </w:p>
        </w:tc>
      </w:tr>
      <w:tr w14:paraId="66EB420B" w14:textId="77777777" w:rsidTr="00095564">
        <w:tblPrEx>
          <w:tblW w:w="9747" w:type="dxa"/>
          <w:tblLook w:val="01E0"/>
        </w:tblPrEx>
        <w:tc>
          <w:tcPr>
            <w:tcW w:w="696" w:type="dxa"/>
          </w:tcPr>
          <w:p w:rsidR="003150C0" w:rsidRPr="00E3329A" w:rsidP="00095564" w14:paraId="18E2E6A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A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515" w:type="dxa"/>
          </w:tcPr>
          <w:p w:rsidR="003150C0" w:rsidRPr="00E3329A" w:rsidP="00095564" w14:paraId="53B8540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A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надання адміністративної послуги </w:t>
            </w:r>
          </w:p>
        </w:tc>
        <w:tc>
          <w:tcPr>
            <w:tcW w:w="4536" w:type="dxa"/>
          </w:tcPr>
          <w:p w:rsidR="003150C0" w:rsidRPr="00E3329A" w:rsidP="00095564" w14:paraId="617BD6C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A">
              <w:rPr>
                <w:rFonts w:ascii="Times New Roman" w:hAnsi="Times New Roman" w:cs="Times New Roman"/>
                <w:sz w:val="24"/>
                <w:szCs w:val="24"/>
              </w:rPr>
              <w:t xml:space="preserve">Рішення </w:t>
            </w:r>
            <w:r w:rsidRPr="00E3329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виконавчого комітету Броварської міської ради Київської області </w:t>
            </w:r>
            <w:r w:rsidRPr="00E3329A">
              <w:rPr>
                <w:rFonts w:ascii="Times New Roman" w:hAnsi="Times New Roman" w:cs="Times New Roman"/>
                <w:sz w:val="24"/>
                <w:szCs w:val="24"/>
              </w:rPr>
              <w:t xml:space="preserve">про надання неповнолітній особі повної цивільної дієздатності </w:t>
            </w:r>
          </w:p>
        </w:tc>
      </w:tr>
      <w:tr w14:paraId="09578C0C" w14:textId="77777777" w:rsidTr="00095564">
        <w:tblPrEx>
          <w:tblW w:w="9747" w:type="dxa"/>
          <w:tblLook w:val="01E0"/>
        </w:tblPrEx>
        <w:tc>
          <w:tcPr>
            <w:tcW w:w="696" w:type="dxa"/>
          </w:tcPr>
          <w:p w:rsidR="003150C0" w:rsidRPr="00E3329A" w:rsidP="00095564" w14:paraId="6A51913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A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515" w:type="dxa"/>
          </w:tcPr>
          <w:p w:rsidR="003150C0" w:rsidRPr="00E3329A" w:rsidP="00095564" w14:paraId="563CB01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A">
              <w:rPr>
                <w:rFonts w:ascii="Times New Roman" w:hAnsi="Times New Roman" w:cs="Times New Roman"/>
                <w:sz w:val="24"/>
                <w:szCs w:val="24"/>
              </w:rPr>
              <w:t>Способи отримання відповіді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329A">
              <w:rPr>
                <w:rFonts w:ascii="Times New Roman" w:hAnsi="Times New Roman" w:cs="Times New Roman"/>
                <w:sz w:val="24"/>
                <w:szCs w:val="24"/>
              </w:rPr>
              <w:t>(результату)</w:t>
            </w:r>
          </w:p>
        </w:tc>
        <w:tc>
          <w:tcPr>
            <w:tcW w:w="4536" w:type="dxa"/>
          </w:tcPr>
          <w:p w:rsidR="003150C0" w:rsidRPr="00E3329A" w:rsidP="00095564" w14:paraId="713B41C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A">
              <w:rPr>
                <w:rFonts w:ascii="Times New Roman" w:hAnsi="Times New Roman" w:cs="Times New Roman"/>
                <w:sz w:val="24"/>
                <w:szCs w:val="24"/>
              </w:rPr>
              <w:t>Особисто, або через уповноважену особу, або надсилається поштою (за вимогою заявника)</w:t>
            </w:r>
          </w:p>
        </w:tc>
      </w:tr>
      <w:tr w14:paraId="6358B5B6" w14:textId="77777777" w:rsidTr="00095564">
        <w:tblPrEx>
          <w:tblW w:w="9747" w:type="dxa"/>
          <w:tblLook w:val="01E0"/>
        </w:tblPrEx>
        <w:tc>
          <w:tcPr>
            <w:tcW w:w="696" w:type="dxa"/>
          </w:tcPr>
          <w:p w:rsidR="003150C0" w:rsidRPr="00E3329A" w:rsidP="00095564" w14:paraId="7EA45B88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A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515" w:type="dxa"/>
          </w:tcPr>
          <w:p w:rsidR="003150C0" w:rsidRPr="00E3329A" w:rsidP="00095564" w14:paraId="025872E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329A">
              <w:rPr>
                <w:rFonts w:ascii="Times New Roman" w:hAnsi="Times New Roman" w:cs="Times New Roman"/>
                <w:sz w:val="24"/>
                <w:szCs w:val="24"/>
              </w:rPr>
              <w:t>Примітка</w:t>
            </w:r>
          </w:p>
        </w:tc>
        <w:tc>
          <w:tcPr>
            <w:tcW w:w="4536" w:type="dxa"/>
          </w:tcPr>
          <w:p w:rsidR="003150C0" w:rsidRPr="00E3329A" w:rsidP="00095564" w14:paraId="163DFE7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50C0" w:rsidP="003150C0" w14:paraId="5D3FEFB7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0C0" w:rsidRPr="00E3329A" w:rsidP="003150C0" w14:paraId="78DC2F32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0C0" w:rsidRPr="009A3F4F" w:rsidP="003150C0" w14:paraId="320B8AB3" w14:textId="77777777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A3F4F">
        <w:rPr>
          <w:rFonts w:ascii="Times New Roman" w:hAnsi="Times New Roman" w:cs="Times New Roman"/>
          <w:sz w:val="28"/>
          <w:szCs w:val="28"/>
        </w:rPr>
        <w:t>Міський голова</w:t>
      </w:r>
      <w:r w:rsidRPr="009A3F4F">
        <w:rPr>
          <w:rFonts w:ascii="Times New Roman" w:hAnsi="Times New Roman" w:cs="Times New Roman"/>
          <w:sz w:val="28"/>
          <w:szCs w:val="28"/>
        </w:rPr>
        <w:tab/>
        <w:t>Ігор САПОЖКО</w:t>
      </w:r>
    </w:p>
    <w:p w:rsidR="003150C0" w:rsidRPr="00E3329A" w:rsidP="003150C0" w14:paraId="7FD4C07A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0C0" w:rsidRPr="00E3329A" w:rsidP="003150C0" w14:paraId="1FE90527" w14:textId="77777777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permEnd w:id="1"/>
    <w:p w:rsidR="004F7CAD" w:rsidRPr="00EE06C3" w:rsidP="003150C0" w14:paraId="5FF0D8BD" w14:textId="582715A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6BCA7EDA"/>
    <w:multiLevelType w:val="hybridMultilevel"/>
    <w:tmpl w:val="775EC61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7210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95564"/>
    <w:rsid w:val="000E0637"/>
    <w:rsid w:val="000E7ADA"/>
    <w:rsid w:val="00175D4D"/>
    <w:rsid w:val="0019083E"/>
    <w:rsid w:val="001B405E"/>
    <w:rsid w:val="002D71B2"/>
    <w:rsid w:val="003150C0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6F3A32"/>
    <w:rsid w:val="00784598"/>
    <w:rsid w:val="007C582E"/>
    <w:rsid w:val="0081066D"/>
    <w:rsid w:val="00853C00"/>
    <w:rsid w:val="00893E2E"/>
    <w:rsid w:val="008B6EF2"/>
    <w:rsid w:val="009A3F4F"/>
    <w:rsid w:val="00A84A56"/>
    <w:rsid w:val="00B20C04"/>
    <w:rsid w:val="00B3670E"/>
    <w:rsid w:val="00CB633A"/>
    <w:rsid w:val="00E3329A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character" w:styleId="Strong">
    <w:name w:val="Strong"/>
    <w:qFormat/>
    <w:rsid w:val="003150C0"/>
    <w:rPr>
      <w:b/>
      <w:bCs/>
    </w:rPr>
  </w:style>
  <w:style w:type="character" w:styleId="Hyperlink">
    <w:name w:val="Hyperlink"/>
    <w:rsid w:val="003150C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bmr_dc@ukr.net" TargetMode="External" /><Relationship Id="rId5" Type="http://schemas.openxmlformats.org/officeDocument/2006/relationships/hyperlink" Target="mailto:ssd_1028@ukr.net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75D4D"/>
    <w:rsid w:val="0019083E"/>
    <w:rsid w:val="004D1168"/>
    <w:rsid w:val="00934C4A"/>
    <w:rsid w:val="00DF3633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2969</Words>
  <Characters>1693</Characters>
  <Application>Microsoft Office Word</Application>
  <DocSecurity>8</DocSecurity>
  <Lines>14</Lines>
  <Paragraphs>9</Paragraphs>
  <ScaleCrop>false</ScaleCrop>
  <Company/>
  <LinksUpToDate>false</LinksUpToDate>
  <CharactersWithSpaces>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2026-04-20T09:00:00Z</dcterms:modified>
</cp:coreProperties>
</file>