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3388E4A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328EC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28EC" w:rsidRPr="00EF2D9B" w:rsidP="003328EC" w14:paraId="39145ADB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EF2D9B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EF2D9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3328EC" w:rsidRPr="002F56A6" w:rsidP="003328EC" w14:paraId="5CEE675D" w14:textId="77777777">
      <w:pPr>
        <w:shd w:val="clear" w:color="auto" w:fill="FFFFFF"/>
        <w:spacing w:after="0" w:line="240" w:lineRule="auto"/>
        <w:ind w:left="2127" w:right="2409"/>
        <w:jc w:val="center"/>
        <w:rPr>
          <w:rFonts w:ascii="Times New Roman" w:hAnsi="Times New Roman" w:cs="Times New Roman"/>
          <w:sz w:val="28"/>
          <w:szCs w:val="28"/>
        </w:rPr>
      </w:pPr>
    </w:p>
    <w:p w:rsidR="003328EC" w:rsidRPr="002F56A6" w:rsidP="003328EC" w14:paraId="4100328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56A6">
        <w:rPr>
          <w:rFonts w:ascii="Times New Roman" w:hAnsi="Times New Roman" w:cs="Times New Roman"/>
          <w:b/>
          <w:sz w:val="28"/>
          <w:szCs w:val="28"/>
          <w:u w:val="single"/>
        </w:rPr>
        <w:t>Висновок про доцільність/недоцільність позбавлення батьківських прав батька або матері дитини</w:t>
      </w:r>
    </w:p>
    <w:p w:rsidR="003328EC" w:rsidRPr="003B6FDF" w:rsidP="003328EC" w14:paraId="3F9F336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FDF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3328EC" w:rsidRPr="003B6FDF" w:rsidP="003328EC" w14:paraId="5984698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8EC" w:rsidP="003328EC" w14:paraId="47D27D0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56A6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3328EC" w:rsidRPr="002F56A6" w:rsidP="003328EC" w14:paraId="711416FD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56A6">
        <w:rPr>
          <w:rFonts w:ascii="Times New Roman" w:hAnsi="Times New Roman" w:cs="Times New Roman"/>
          <w:sz w:val="28"/>
          <w:szCs w:val="28"/>
          <w:u w:val="single"/>
        </w:rPr>
        <w:t xml:space="preserve">Київської області </w:t>
      </w:r>
    </w:p>
    <w:p w:rsidR="003328EC" w:rsidRPr="003B6FDF" w:rsidP="003328EC" w14:paraId="2AC2DBC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FDF">
        <w:rPr>
          <w:rFonts w:ascii="Times New Roman" w:hAnsi="Times New Roman" w:cs="Times New Roman"/>
          <w:sz w:val="24"/>
          <w:szCs w:val="24"/>
        </w:rPr>
        <w:t xml:space="preserve">(найменування суб’єкта надання адміністративної послуги) </w:t>
      </w:r>
    </w:p>
    <w:p w:rsidR="003328EC" w:rsidRPr="003B6FDF" w:rsidP="003328EC" w14:paraId="107527B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35"/>
        <w:gridCol w:w="4516"/>
      </w:tblGrid>
      <w:tr w14:paraId="59968E7D" w14:textId="77777777" w:rsidTr="00886107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328EC" w:rsidRPr="003B6FDF" w:rsidP="00886107" w14:paraId="7980B4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298F26E6" w14:textId="77777777" w:rsidTr="00886107">
        <w:tblPrEx>
          <w:tblW w:w="9747" w:type="dxa"/>
          <w:tblLook w:val="01E0"/>
        </w:tblPrEx>
        <w:tc>
          <w:tcPr>
            <w:tcW w:w="656" w:type="dxa"/>
            <w:vAlign w:val="center"/>
          </w:tcPr>
          <w:p w:rsidR="003328EC" w:rsidRPr="003B6FDF" w:rsidP="00886107" w14:paraId="7FE549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328EC" w:rsidRPr="003B6FDF" w:rsidP="00886107" w14:paraId="1A5392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EC" w:rsidRPr="003B6FDF" w:rsidP="00886107" w14:paraId="133759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3328EC" w:rsidRPr="003B6FDF" w:rsidP="00886107" w14:paraId="4D6986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3328EC" w:rsidRPr="003B6FDF" w:rsidP="00886107" w14:paraId="646C4B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1F57D8F4" w14:textId="77777777" w:rsidTr="00886107">
        <w:tblPrEx>
          <w:tblW w:w="9747" w:type="dxa"/>
          <w:tblLook w:val="01E0"/>
        </w:tblPrEx>
        <w:tc>
          <w:tcPr>
            <w:tcW w:w="656" w:type="dxa"/>
            <w:vAlign w:val="center"/>
          </w:tcPr>
          <w:p w:rsidR="003328EC" w:rsidRPr="003B6FDF" w:rsidP="00886107" w14:paraId="73D400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328EC" w:rsidRPr="003B6FDF" w:rsidP="00886107" w14:paraId="27306C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8EC" w:rsidRPr="003B6FDF" w:rsidP="00886107" w14:paraId="07B100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3328EC" w:rsidRPr="003B6FDF" w:rsidP="00886107" w14:paraId="2C7DAD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3328EC" w:rsidRPr="003B6FDF" w:rsidP="00886107" w14:paraId="6C7928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3328EC" w:rsidRPr="003B6FDF" w:rsidP="00886107" w14:paraId="7F0F30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3328EC" w:rsidRPr="003B6FDF" w:rsidP="00886107" w14:paraId="04B498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208E0CD0" w14:textId="77777777" w:rsidTr="00886107">
        <w:tblPrEx>
          <w:tblW w:w="9747" w:type="dxa"/>
          <w:tblLook w:val="01E0"/>
        </w:tblPrEx>
        <w:tc>
          <w:tcPr>
            <w:tcW w:w="656" w:type="dxa"/>
            <w:vAlign w:val="center"/>
          </w:tcPr>
          <w:p w:rsidR="003328EC" w:rsidRPr="003B6FDF" w:rsidP="00886107" w14:paraId="082ADD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328EC" w:rsidRPr="003B6FDF" w:rsidP="00886107" w14:paraId="6F8482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3328EC" w:rsidRPr="003B6FDF" w:rsidP="00886107" w14:paraId="49994B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3328EC" w:rsidRPr="003B6FDF" w:rsidP="00886107" w14:paraId="18F462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3328EC" w:rsidRPr="003B6FDF" w:rsidP="00886107" w14:paraId="728003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328EC" w:rsidRPr="003B6FDF" w:rsidP="00886107" w14:paraId="3404F7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328EC" w:rsidRPr="003B6FDF" w:rsidP="00886107" w14:paraId="3DA94C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3328EC" w:rsidRPr="003B6FDF" w:rsidP="00886107" w14:paraId="22E0AE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1E1F84BF" w14:textId="77777777" w:rsidTr="00886107">
        <w:tblPrEx>
          <w:tblW w:w="9747" w:type="dxa"/>
          <w:tblLook w:val="01E0"/>
        </w:tblPrEx>
        <w:tc>
          <w:tcPr>
            <w:tcW w:w="656" w:type="dxa"/>
            <w:vAlign w:val="center"/>
          </w:tcPr>
          <w:p w:rsidR="003328EC" w:rsidRPr="003B6FDF" w:rsidP="00886107" w14:paraId="048E58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5" w:type="dxa"/>
            <w:vAlign w:val="center"/>
          </w:tcPr>
          <w:p w:rsidR="003328EC" w:rsidRPr="003B6FDF" w:rsidP="00886107" w14:paraId="63D42E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3328EC" w:rsidRPr="003B6FDF" w:rsidP="00886107" w14:paraId="5DFF5D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328EC" w:rsidRPr="003B6FDF" w:rsidP="00886107" w14:paraId="28AF71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3328EC" w:rsidRPr="003B6FDF" w:rsidP="00886107" w14:paraId="6D991B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3328EC" w:rsidRPr="003B6FDF" w:rsidP="00886107" w14:paraId="25C71A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3328EC" w:rsidRPr="003B6FDF" w:rsidP="00886107" w14:paraId="623F6812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3B6FD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3328EC" w:rsidRPr="003B6FDF" w:rsidP="00886107" w14:paraId="358864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B6FD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3328EC" w:rsidRPr="003B6FDF" w:rsidP="00886107" w14:paraId="4C7E23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8CF9E1" w14:textId="77777777" w:rsidTr="00886107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328EC" w:rsidRPr="003B6FDF" w:rsidP="00886107" w14:paraId="3A3464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3328EC" w:rsidRPr="003B6FDF" w:rsidP="00886107" w14:paraId="07076A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та сім'ї Броварської міської ради Броварського району Київської області</w:t>
            </w:r>
          </w:p>
        </w:tc>
      </w:tr>
      <w:tr w14:paraId="6AFAF0D1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355AF6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5" w:type="dxa"/>
          </w:tcPr>
          <w:p w:rsidR="003328EC" w:rsidRPr="003B6FDF" w:rsidP="00886107" w14:paraId="7DB3E8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3328EC" w:rsidRPr="003B6FDF" w:rsidP="00886107" w14:paraId="79FDE0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3328EC" w:rsidRPr="003B6FDF" w:rsidP="00886107" w14:paraId="1B9541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3328EC" w:rsidRPr="003B6FDF" w:rsidP="00886107" w14:paraId="47F708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307, 309, 311</w:t>
            </w:r>
          </w:p>
        </w:tc>
      </w:tr>
      <w:tr w14:paraId="7C9E36BB" w14:textId="77777777" w:rsidTr="00886107">
        <w:tblPrEx>
          <w:tblW w:w="9747" w:type="dxa"/>
          <w:tblLook w:val="01E0"/>
        </w:tblPrEx>
        <w:trPr>
          <w:trHeight w:val="547"/>
        </w:trPr>
        <w:tc>
          <w:tcPr>
            <w:tcW w:w="656" w:type="dxa"/>
          </w:tcPr>
          <w:p w:rsidR="003328EC" w:rsidRPr="003B6FDF" w:rsidP="00886107" w14:paraId="37F575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5" w:type="dxa"/>
          </w:tcPr>
          <w:p w:rsidR="003328EC" w:rsidRPr="003B6FDF" w:rsidP="00886107" w14:paraId="5EB0D3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3328EC" w:rsidRPr="003B6FDF" w:rsidP="00886107" w14:paraId="40A34B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328EC" w:rsidRPr="003B6FDF" w:rsidP="00886107" w14:paraId="539FF6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328EC" w:rsidRPr="003B6FDF" w:rsidP="00886107" w14:paraId="3ABF7B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3328EC" w:rsidRPr="003B6FDF" w:rsidP="00886107" w14:paraId="5EF51E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2F78D8E2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5CA6A8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55" w:type="dxa"/>
          </w:tcPr>
          <w:p w:rsidR="003328EC" w:rsidRPr="003B6FDF" w:rsidP="00886107" w14:paraId="00891D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3328EC" w:rsidRPr="003B6FDF" w:rsidP="00886107" w14:paraId="2746A5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328EC" w:rsidRPr="003B6FDF" w:rsidP="00886107" w14:paraId="5C497C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. (04594)  6-10-50, 4-61-85</w:t>
            </w:r>
          </w:p>
          <w:p w:rsidR="003328EC" w:rsidRPr="003B6FDF" w:rsidP="00886107" w14:paraId="0A427F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3B6FDF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3328EC" w:rsidRPr="003B6FDF" w:rsidP="00886107" w14:paraId="341548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1039DBE4" w14:textId="77777777" w:rsidTr="00886107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328EC" w:rsidRPr="003B6FDF" w:rsidP="00886107" w14:paraId="4A2533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735F2188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16B562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55" w:type="dxa"/>
          </w:tcPr>
          <w:p w:rsidR="003328EC" w:rsidRPr="003B6FDF" w:rsidP="00886107" w14:paraId="4799CD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3328EC" w:rsidRPr="003B6FDF" w:rsidP="00886107" w14:paraId="7263A2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Сімейного Кодексу України (статті 19, 164, 165, 166) Закону України «Про охорону дитинства» (статті 12)</w:t>
            </w:r>
          </w:p>
        </w:tc>
      </w:tr>
      <w:tr w14:paraId="727DB2BD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23964E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55" w:type="dxa"/>
          </w:tcPr>
          <w:p w:rsidR="003328EC" w:rsidRPr="003B6FDF" w:rsidP="00886107" w14:paraId="584B74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3328EC" w:rsidRPr="003B6FDF" w:rsidP="00886107" w14:paraId="61BB88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від 24.09.2008 №866 «Питання діяльності органів опіки та піклування, пов’язаної із захистом прав дитини»</w:t>
            </w:r>
          </w:p>
        </w:tc>
      </w:tr>
      <w:tr w14:paraId="1C52ECF8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5B3EE8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55" w:type="dxa"/>
          </w:tcPr>
          <w:p w:rsidR="003328EC" w:rsidRPr="003B6FDF" w:rsidP="00886107" w14:paraId="176C7F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3328EC" w:rsidRPr="003B6FDF" w:rsidP="00886107" w14:paraId="385127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40B1087" w14:textId="77777777" w:rsidTr="00886107">
        <w:tblPrEx>
          <w:tblW w:w="9747" w:type="dxa"/>
          <w:tblLook w:val="01E0"/>
        </w:tblPrEx>
        <w:trPr>
          <w:trHeight w:val="239"/>
        </w:trPr>
        <w:tc>
          <w:tcPr>
            <w:tcW w:w="656" w:type="dxa"/>
          </w:tcPr>
          <w:p w:rsidR="003328EC" w:rsidRPr="003B6FDF" w:rsidP="00886107" w14:paraId="3459AD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55" w:type="dxa"/>
          </w:tcPr>
          <w:p w:rsidR="003328EC" w:rsidRPr="003B6FDF" w:rsidP="00886107" w14:paraId="6F5385F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3328EC" w:rsidRPr="003B6FDF" w:rsidP="00886107" w14:paraId="7246DF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1244367" w14:textId="77777777" w:rsidTr="00886107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328EC" w:rsidRPr="003B6FDF" w:rsidP="00886107" w14:paraId="5785C0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077A3C44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273A9A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55" w:type="dxa"/>
          </w:tcPr>
          <w:p w:rsidR="003328EC" w:rsidRPr="003B6FDF" w:rsidP="00886107" w14:paraId="0E3720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3328EC" w:rsidRPr="003B6FDF" w:rsidP="00886107" w14:paraId="73DD2FA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 за умови проживання дитини на території  </w:t>
            </w:r>
            <w:r w:rsidRPr="003B6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14F42676" w14:textId="77777777" w:rsidTr="00886107">
        <w:tblPrEx>
          <w:tblW w:w="9747" w:type="dxa"/>
          <w:tblLook w:val="01E0"/>
        </w:tblPrEx>
        <w:trPr>
          <w:trHeight w:val="70"/>
        </w:trPr>
        <w:tc>
          <w:tcPr>
            <w:tcW w:w="656" w:type="dxa"/>
          </w:tcPr>
          <w:p w:rsidR="003328EC" w:rsidRPr="003B6FDF" w:rsidP="00886107" w14:paraId="7766B6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55" w:type="dxa"/>
          </w:tcPr>
          <w:p w:rsidR="003328EC" w:rsidRPr="003B6FDF" w:rsidP="00886107" w14:paraId="3A731B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3328EC" w:rsidRPr="003B6FDF" w:rsidP="00886107" w14:paraId="6CF395F4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Заява матері, батька</w:t>
            </w:r>
            <w:bookmarkStart w:id="2" w:name="n309"/>
            <w:bookmarkEnd w:id="2"/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, особи в сім’ї якої проживає дитина.</w:t>
            </w:r>
          </w:p>
          <w:p w:rsidR="003328EC" w:rsidRPr="003B6FDF" w:rsidP="00886107" w14:paraId="57CCAD45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n314"/>
            <w:bookmarkStart w:id="4" w:name="n317"/>
            <w:bookmarkEnd w:id="3"/>
            <w:bookmarkEnd w:id="4"/>
          </w:p>
          <w:p w:rsidR="003328EC" w:rsidRPr="003B6FDF" w:rsidP="00886107" w14:paraId="6220252D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Витяг з реєстру територіальної громади.</w:t>
            </w:r>
          </w:p>
          <w:p w:rsidR="003328EC" w:rsidRPr="003B6FDF" w:rsidP="00886107" w14:paraId="063F2BE2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Копія свідоцтва про народження дитини. У разі досягнення дитиною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14 років надається копія паспорта громадянина України.</w:t>
            </w:r>
          </w:p>
          <w:p w:rsidR="003328EC" w:rsidRPr="003B6FDF" w:rsidP="00886107" w14:paraId="40832C3B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Копія свідоцтва про укладення або розірвання шлюбу між батьками (у разі наявності), або рішення суду.</w:t>
            </w:r>
          </w:p>
          <w:p w:rsidR="003328EC" w:rsidRPr="003B6FDF" w:rsidP="00886107" w14:paraId="0344B6F1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Характеристика з навчального закладу, який відвідує дитина, про участь батьків у вихованні та догляді.</w:t>
            </w:r>
          </w:p>
          <w:p w:rsidR="003328EC" w:rsidRPr="003B6FDF" w:rsidP="00886107" w14:paraId="7E2AF76A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Довідка про заробітну плату за останні шість місяців або відомості з Державного реєстру фізичних осіб -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 заявника.</w:t>
            </w:r>
          </w:p>
          <w:p w:rsidR="003328EC" w:rsidRPr="003B6FDF" w:rsidP="00886107" w14:paraId="5162A2BB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 місця роботи 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заявника.</w:t>
            </w:r>
          </w:p>
          <w:p w:rsidR="003328EC" w:rsidRPr="003B6FDF" w:rsidP="00886107" w14:paraId="5009CF34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Копія довідки про сплату аліментів (у разі наявності).</w:t>
            </w:r>
          </w:p>
          <w:p w:rsidR="003328EC" w:rsidRPr="003B6FDF" w:rsidP="00886107" w14:paraId="235ECD9E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 Довідка від лікаря-нарколога та лікаря-психіатра.</w:t>
            </w:r>
          </w:p>
          <w:p w:rsidR="003328EC" w:rsidRPr="003B6FDF" w:rsidP="00886107" w14:paraId="0702E411" w14:textId="77777777">
            <w:pPr>
              <w:numPr>
                <w:ilvl w:val="0"/>
                <w:numId w:val="1"/>
              </w:numPr>
              <w:tabs>
                <w:tab w:val="left" w:pos="29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Копія ухвали суду про відкриття провадження із зазначеного питання.</w:t>
            </w:r>
          </w:p>
        </w:tc>
      </w:tr>
      <w:tr w14:paraId="5F93B4A7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75743E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55" w:type="dxa"/>
          </w:tcPr>
          <w:p w:rsidR="003328EC" w:rsidRPr="003B6FDF" w:rsidP="00886107" w14:paraId="079D188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3328EC" w:rsidRPr="003B6FDF" w:rsidP="00886107" w14:paraId="30C3B8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документи.</w:t>
            </w:r>
          </w:p>
        </w:tc>
      </w:tr>
      <w:tr w14:paraId="7D4457C7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408664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55" w:type="dxa"/>
          </w:tcPr>
          <w:p w:rsidR="003328EC" w:rsidRPr="003B6FDF" w:rsidP="00886107" w14:paraId="7EBC0A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3328EC" w:rsidRPr="003B6FDF" w:rsidP="00886107" w14:paraId="0EE4DE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0D2D8DEB" w14:textId="77777777" w:rsidTr="00886107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328EC" w:rsidRPr="003B6FDF" w:rsidP="00886107" w14:paraId="41E870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521A77AB" w14:textId="77777777" w:rsidTr="00886107">
        <w:tblPrEx>
          <w:tblW w:w="9747" w:type="dxa"/>
          <w:tblLook w:val="01E0"/>
        </w:tblPrEx>
        <w:trPr>
          <w:trHeight w:val="70"/>
        </w:trPr>
        <w:tc>
          <w:tcPr>
            <w:tcW w:w="656" w:type="dxa"/>
          </w:tcPr>
          <w:p w:rsidR="003328EC" w:rsidRPr="003B6FDF" w:rsidP="00886107" w14:paraId="27AA2A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55" w:type="dxa"/>
          </w:tcPr>
          <w:p w:rsidR="003328EC" w:rsidRPr="003B6FDF" w:rsidP="00886107" w14:paraId="461CA2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536" w:type="dxa"/>
          </w:tcPr>
          <w:p w:rsidR="003328EC" w:rsidRPr="003B6FDF" w:rsidP="00886107" w14:paraId="539D3C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F8A25D4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5C6DB5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4555" w:type="dxa"/>
          </w:tcPr>
          <w:p w:rsidR="003328EC" w:rsidRPr="003B6FDF" w:rsidP="00886107" w14:paraId="77D832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3328EC" w:rsidRPr="003B6FDF" w:rsidP="00886107" w14:paraId="3C0825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3835AA0C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11D9E9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55" w:type="dxa"/>
          </w:tcPr>
          <w:p w:rsidR="003328EC" w:rsidRPr="003B6FDF" w:rsidP="00886107" w14:paraId="6FD0F9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3328EC" w:rsidRPr="003B6FDF" w:rsidP="00886107" w14:paraId="3EF0D55A" w14:textId="77777777">
            <w:pPr>
              <w:tabs>
                <w:tab w:val="right" w:pos="36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14:paraId="0592B600" w14:textId="77777777" w:rsidTr="00886107">
        <w:tblPrEx>
          <w:tblW w:w="9747" w:type="dxa"/>
          <w:tblLook w:val="01E0"/>
        </w:tblPrEx>
        <w:trPr>
          <w:trHeight w:val="439"/>
        </w:trPr>
        <w:tc>
          <w:tcPr>
            <w:tcW w:w="656" w:type="dxa"/>
          </w:tcPr>
          <w:p w:rsidR="003328EC" w:rsidRPr="003B6FDF" w:rsidP="00886107" w14:paraId="7DC96B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55" w:type="dxa"/>
          </w:tcPr>
          <w:p w:rsidR="003328EC" w:rsidRPr="003B6FDF" w:rsidP="00886107" w14:paraId="333658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3328EC" w:rsidRPr="003B6FDF" w:rsidP="00886107" w14:paraId="46DF74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 пункті 13</w:t>
            </w:r>
          </w:p>
        </w:tc>
      </w:tr>
      <w:tr w14:paraId="276478E2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685CD9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55" w:type="dxa"/>
          </w:tcPr>
          <w:p w:rsidR="003328EC" w:rsidRPr="003B6FDF" w:rsidP="00886107" w14:paraId="4D1379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3328EC" w:rsidRPr="003B6FDF" w:rsidP="00886107" w14:paraId="7F16C3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Рішення </w:t>
            </w:r>
            <w:r w:rsidRPr="003B6FDF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 Броварської міської ради Броварського району Київської області про надання висновку</w:t>
            </w: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 про доцільність/ недоцільність позбавлення батьківських прав батька або матері дитини</w:t>
            </w:r>
          </w:p>
        </w:tc>
      </w:tr>
      <w:tr w14:paraId="7FCEF61B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547E45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55" w:type="dxa"/>
          </w:tcPr>
          <w:p w:rsidR="003328EC" w:rsidRPr="003B6FDF" w:rsidP="00886107" w14:paraId="0B2FB4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3328EC" w:rsidRPr="003B6FDF" w:rsidP="00886107" w14:paraId="4039AD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09ED4025" w14:textId="77777777" w:rsidTr="00886107">
        <w:tblPrEx>
          <w:tblW w:w="9747" w:type="dxa"/>
          <w:tblLook w:val="01E0"/>
        </w:tblPrEx>
        <w:tc>
          <w:tcPr>
            <w:tcW w:w="656" w:type="dxa"/>
          </w:tcPr>
          <w:p w:rsidR="003328EC" w:rsidRPr="003B6FDF" w:rsidP="00886107" w14:paraId="41C464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55" w:type="dxa"/>
          </w:tcPr>
          <w:p w:rsidR="003328EC" w:rsidRPr="003B6FDF" w:rsidP="00886107" w14:paraId="264950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3328EC" w:rsidRPr="003B6FDF" w:rsidP="00886107" w14:paraId="65A870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FDF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 за умови проживання дитини на території </w:t>
            </w:r>
            <w:r w:rsidRPr="003B6F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громади.</w:t>
            </w:r>
          </w:p>
        </w:tc>
      </w:tr>
    </w:tbl>
    <w:p w:rsidR="003328EC" w:rsidRPr="003B6FDF" w:rsidP="003328EC" w14:paraId="6DC2704E" w14:textId="77777777">
      <w:pPr>
        <w:pStyle w:val="BodyText"/>
        <w:tabs>
          <w:tab w:val="left" w:pos="426"/>
        </w:tabs>
        <w:jc w:val="both"/>
        <w:rPr>
          <w:sz w:val="24"/>
          <w:szCs w:val="24"/>
        </w:rPr>
      </w:pPr>
    </w:p>
    <w:p w:rsidR="003328EC" w:rsidRPr="003B6FDF" w:rsidP="003328EC" w14:paraId="575B4843" w14:textId="77777777">
      <w:pPr>
        <w:pStyle w:val="BodyText"/>
        <w:tabs>
          <w:tab w:val="left" w:pos="426"/>
        </w:tabs>
        <w:jc w:val="both"/>
        <w:rPr>
          <w:sz w:val="24"/>
          <w:szCs w:val="24"/>
        </w:rPr>
      </w:pPr>
    </w:p>
    <w:p w:rsidR="003328EC" w:rsidRPr="003B6FDF" w:rsidP="003328EC" w14:paraId="63F009C7" w14:textId="77777777">
      <w:pPr>
        <w:pStyle w:val="BodyText"/>
        <w:tabs>
          <w:tab w:val="left" w:pos="426"/>
        </w:tabs>
        <w:jc w:val="both"/>
        <w:rPr>
          <w:sz w:val="24"/>
          <w:szCs w:val="24"/>
        </w:rPr>
      </w:pPr>
    </w:p>
    <w:p w:rsidR="003328EC" w:rsidRPr="002F56A6" w:rsidP="003328EC" w14:paraId="0AB41686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6A6">
        <w:rPr>
          <w:rFonts w:ascii="Times New Roman" w:hAnsi="Times New Roman" w:cs="Times New Roman"/>
          <w:sz w:val="28"/>
          <w:szCs w:val="28"/>
        </w:rPr>
        <w:t>Міський голова</w:t>
      </w:r>
      <w:r w:rsidRPr="002F56A6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3328EC" w:rsidRPr="003B6FDF" w:rsidP="003328EC" w14:paraId="39D0D67E" w14:textId="77777777">
      <w:pPr>
        <w:pStyle w:val="BodyText"/>
        <w:tabs>
          <w:tab w:val="left" w:pos="426"/>
        </w:tabs>
        <w:jc w:val="both"/>
        <w:rPr>
          <w:sz w:val="24"/>
          <w:szCs w:val="24"/>
        </w:rPr>
      </w:pPr>
    </w:p>
    <w:p w:rsidR="003328EC" w:rsidRPr="003B6FDF" w:rsidP="003328EC" w14:paraId="1BC16203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3328EC" w14:paraId="5FF0D8BD" w14:textId="25B8AE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2F655EC"/>
    <w:multiLevelType w:val="hybridMultilevel"/>
    <w:tmpl w:val="2722975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6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2F56A6"/>
    <w:rsid w:val="003328EC"/>
    <w:rsid w:val="003735BC"/>
    <w:rsid w:val="003A4315"/>
    <w:rsid w:val="003B2A39"/>
    <w:rsid w:val="003B6FDF"/>
    <w:rsid w:val="004208DA"/>
    <w:rsid w:val="00424AD7"/>
    <w:rsid w:val="004C6C25"/>
    <w:rsid w:val="004F7CAD"/>
    <w:rsid w:val="00520285"/>
    <w:rsid w:val="00524AF7"/>
    <w:rsid w:val="00545B76"/>
    <w:rsid w:val="006614D5"/>
    <w:rsid w:val="00784598"/>
    <w:rsid w:val="007C582E"/>
    <w:rsid w:val="0081066D"/>
    <w:rsid w:val="00853C00"/>
    <w:rsid w:val="00886107"/>
    <w:rsid w:val="00893E2E"/>
    <w:rsid w:val="008B6EF2"/>
    <w:rsid w:val="00A84A56"/>
    <w:rsid w:val="00B20C04"/>
    <w:rsid w:val="00B3670E"/>
    <w:rsid w:val="00CB633A"/>
    <w:rsid w:val="00EE06C3"/>
    <w:rsid w:val="00EF2D9B"/>
    <w:rsid w:val="00EF3050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BodyText">
    <w:name w:val="Body Text"/>
    <w:basedOn w:val="Normal"/>
    <w:link w:val="a1"/>
    <w:rsid w:val="003328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3328E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Strong">
    <w:name w:val="Strong"/>
    <w:qFormat/>
    <w:rsid w:val="003328EC"/>
    <w:rPr>
      <w:b/>
      <w:bCs/>
    </w:rPr>
  </w:style>
  <w:style w:type="character" w:styleId="Hyperlink">
    <w:name w:val="Hyperlink"/>
    <w:unhideWhenUsed/>
    <w:rsid w:val="00332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D163F"/>
    <w:rsid w:val="00EF305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3407</Words>
  <Characters>1943</Characters>
  <Application>Microsoft Office Word</Application>
  <DocSecurity>8</DocSecurity>
  <Lines>16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2026-04-20T08:58:00Z</dcterms:modified>
</cp:coreProperties>
</file>