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EC3" w:rsidRDefault="00015EC3" w:rsidP="00015E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015EC3" w:rsidRPr="00133999" w:rsidRDefault="00015EC3" w:rsidP="00015E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1339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015EC3" w:rsidRPr="00133999" w:rsidRDefault="00015EC3" w:rsidP="00015E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9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133999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015EC3" w:rsidRPr="00133999" w:rsidRDefault="00015EC3" w:rsidP="00015E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999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«Червоні вітрила» Броварської міської ради Броварського району Київської області, </w:t>
      </w:r>
      <w:r w:rsidRPr="00133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133999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157E3C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157E3C" w:rsidRPr="00133999" w:rsidRDefault="00157E3C" w:rsidP="00157E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13399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157E3C" w:rsidRPr="00133999" w:rsidRDefault="00157E3C" w:rsidP="00157E3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99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157E3C" w:rsidRPr="00133999" w:rsidRDefault="00157E3C" w:rsidP="00157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33999">
        <w:rPr>
          <w:rFonts w:ascii="Times New Roman" w:hAnsi="Times New Roman"/>
          <w:sz w:val="28"/>
          <w:szCs w:val="28"/>
        </w:rPr>
        <w:t xml:space="preserve">         1) </w:t>
      </w:r>
      <w:r w:rsidRPr="001339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157E3C" w:rsidRPr="00133999" w:rsidRDefault="00157E3C" w:rsidP="00157E3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133999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«Червоні вітрила» Броварської міської ради Броварського району Київської області;  </w:t>
      </w:r>
    </w:p>
    <w:p w:rsidR="00157E3C" w:rsidRPr="00133999" w:rsidRDefault="00157E3C" w:rsidP="00157E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3999">
        <w:rPr>
          <w:rFonts w:ascii="Times New Roman" w:hAnsi="Times New Roman"/>
          <w:sz w:val="28"/>
          <w:szCs w:val="28"/>
        </w:rPr>
        <w:t xml:space="preserve">         скорочене найменування  – ЗДО «Червоні вітрила»;</w:t>
      </w:r>
    </w:p>
    <w:p w:rsidR="00157E3C" w:rsidRPr="00157E3C" w:rsidRDefault="00157E3C" w:rsidP="00157E3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6786D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133999">
        <w:rPr>
          <w:rFonts w:ascii="Times New Roman" w:hAnsi="Times New Roman"/>
          <w:sz w:val="28"/>
          <w:szCs w:val="28"/>
        </w:rPr>
        <w:t>повне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3999">
        <w:rPr>
          <w:rFonts w:ascii="Times New Roman" w:hAnsi="Times New Roman"/>
          <w:sz w:val="28"/>
          <w:szCs w:val="28"/>
        </w:rPr>
        <w:t>найменування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33999">
        <w:rPr>
          <w:rFonts w:ascii="Times New Roman" w:hAnsi="Times New Roman"/>
          <w:sz w:val="28"/>
          <w:szCs w:val="28"/>
        </w:rPr>
        <w:t>англійською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3999">
        <w:rPr>
          <w:rFonts w:ascii="Times New Roman" w:hAnsi="Times New Roman"/>
          <w:sz w:val="28"/>
          <w:szCs w:val="28"/>
        </w:rPr>
        <w:t>мовою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1339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Preschool Educational Institution </w:t>
      </w:r>
      <w:r w:rsidRPr="00157E3C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r w:rsidRPr="00133999">
        <w:rPr>
          <w:rFonts w:ascii="Times New Roman" w:eastAsia="Times New Roman" w:hAnsi="Times New Roman" w:cs="Times New Roman"/>
          <w:sz w:val="28"/>
          <w:szCs w:val="28"/>
          <w:lang w:val="en-US"/>
        </w:rPr>
        <w:t>Chervoni vitryla</w:t>
      </w:r>
      <w:r w:rsidRPr="00157E3C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Pr="001339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the Brovary City Council</w:t>
      </w:r>
      <w:r w:rsidR="0086786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339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Brovary district</w:t>
      </w:r>
      <w:r w:rsidR="0086786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1339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Kyiv region</w:t>
      </w:r>
      <w:r w:rsidRPr="00157E3C">
        <w:rPr>
          <w:rFonts w:ascii="Times New Roman" w:hAnsi="Times New Roman"/>
          <w:sz w:val="28"/>
          <w:szCs w:val="28"/>
          <w:lang w:val="en-US"/>
        </w:rPr>
        <w:t>;</w:t>
      </w:r>
    </w:p>
    <w:p w:rsidR="00157E3C" w:rsidRPr="00157E3C" w:rsidRDefault="00157E3C" w:rsidP="00157E3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157E3C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133999">
        <w:rPr>
          <w:rFonts w:ascii="Times New Roman" w:hAnsi="Times New Roman"/>
          <w:sz w:val="28"/>
          <w:szCs w:val="28"/>
        </w:rPr>
        <w:t>скорочене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3999">
        <w:rPr>
          <w:rFonts w:ascii="Times New Roman" w:hAnsi="Times New Roman"/>
          <w:sz w:val="28"/>
          <w:szCs w:val="28"/>
        </w:rPr>
        <w:t>найменування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33999">
        <w:rPr>
          <w:rFonts w:ascii="Times New Roman" w:hAnsi="Times New Roman"/>
          <w:sz w:val="28"/>
          <w:szCs w:val="28"/>
        </w:rPr>
        <w:t>англійською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3999">
        <w:rPr>
          <w:rFonts w:ascii="Times New Roman" w:hAnsi="Times New Roman"/>
          <w:sz w:val="28"/>
          <w:szCs w:val="28"/>
        </w:rPr>
        <w:t>мовою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133999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157E3C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133999">
        <w:rPr>
          <w:rFonts w:ascii="Times New Roman" w:hAnsi="Times New Roman" w:cs="Times New Roman"/>
          <w:sz w:val="28"/>
          <w:szCs w:val="28"/>
          <w:lang w:val="en-US"/>
        </w:rPr>
        <w:t>Chervoni</w:t>
      </w:r>
      <w:r w:rsidRPr="00157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999">
        <w:rPr>
          <w:rFonts w:ascii="Times New Roman" w:hAnsi="Times New Roman" w:cs="Times New Roman"/>
          <w:sz w:val="28"/>
          <w:szCs w:val="28"/>
          <w:lang w:val="en-US"/>
        </w:rPr>
        <w:t>vitryla</w:t>
      </w:r>
      <w:r w:rsidRPr="00157E3C">
        <w:rPr>
          <w:rFonts w:ascii="Times New Roman" w:hAnsi="Times New Roman" w:cs="Times New Roman"/>
          <w:sz w:val="28"/>
          <w:szCs w:val="28"/>
          <w:lang w:val="en-US"/>
        </w:rPr>
        <w:t>».</w:t>
      </w:r>
      <w:r w:rsidRPr="00157E3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57E3C" w:rsidRPr="00133999" w:rsidRDefault="00157E3C" w:rsidP="00157E3C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3999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133999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133999">
        <w:rPr>
          <w:rFonts w:ascii="Times New Roman" w:hAnsi="Times New Roman"/>
          <w:sz w:val="28"/>
          <w:szCs w:val="28"/>
          <w:lang w:val="uk-UA"/>
        </w:rPr>
        <w:t>– 15-</w:t>
      </w:r>
      <w:r w:rsidRPr="00133999">
        <w:rPr>
          <w:rFonts w:ascii="Times New Roman" w:hAnsi="Times New Roman"/>
          <w:sz w:val="28"/>
          <w:szCs w:val="28"/>
          <w:lang w:val="en-US"/>
        </w:rPr>
        <w:t>a</w:t>
      </w:r>
      <w:r w:rsidRPr="0013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3999">
        <w:rPr>
          <w:rFonts w:ascii="Times New Roman" w:hAnsi="Times New Roman"/>
          <w:sz w:val="28"/>
          <w:szCs w:val="28"/>
          <w:lang w:val="en-US"/>
        </w:rPr>
        <w:t>Heroiv</w:t>
      </w:r>
      <w:r w:rsidRPr="0013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3999">
        <w:rPr>
          <w:rFonts w:ascii="Times New Roman" w:hAnsi="Times New Roman"/>
          <w:sz w:val="28"/>
          <w:szCs w:val="28"/>
          <w:lang w:val="en-US"/>
        </w:rPr>
        <w:t>Nebesnoi</w:t>
      </w:r>
      <w:r w:rsidRPr="0013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3999">
        <w:rPr>
          <w:rFonts w:ascii="Times New Roman" w:hAnsi="Times New Roman"/>
          <w:sz w:val="28"/>
          <w:szCs w:val="28"/>
          <w:lang w:val="en-US"/>
        </w:rPr>
        <w:t>Sotni</w:t>
      </w:r>
      <w:r w:rsidRPr="0013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3999">
        <w:rPr>
          <w:rFonts w:ascii="Times New Roman" w:hAnsi="Times New Roman"/>
          <w:sz w:val="28"/>
          <w:szCs w:val="28"/>
          <w:lang w:val="en-US"/>
        </w:rPr>
        <w:t>Street</w:t>
      </w:r>
      <w:r w:rsidRPr="00133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33999">
        <w:rPr>
          <w:rFonts w:ascii="Times New Roman" w:hAnsi="Times New Roman"/>
          <w:sz w:val="28"/>
          <w:szCs w:val="28"/>
          <w:lang w:val="en-US"/>
        </w:rPr>
        <w:t>Brovary</w:t>
      </w:r>
      <w:r w:rsidRPr="00133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33999">
        <w:rPr>
          <w:rFonts w:ascii="Times New Roman" w:hAnsi="Times New Roman"/>
          <w:sz w:val="28"/>
          <w:szCs w:val="28"/>
          <w:lang w:val="en-US"/>
        </w:rPr>
        <w:t>Kyiv</w:t>
      </w:r>
      <w:r w:rsidRPr="0013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3999">
        <w:rPr>
          <w:rFonts w:ascii="Times New Roman" w:hAnsi="Times New Roman"/>
          <w:sz w:val="28"/>
          <w:szCs w:val="28"/>
          <w:lang w:val="en-US"/>
        </w:rPr>
        <w:t>region</w:t>
      </w:r>
      <w:r w:rsidRPr="00133999">
        <w:rPr>
          <w:rFonts w:ascii="Times New Roman" w:hAnsi="Times New Roman"/>
          <w:sz w:val="28"/>
          <w:szCs w:val="28"/>
          <w:lang w:val="uk-UA"/>
        </w:rPr>
        <w:t>.</w:t>
      </w:r>
    </w:p>
    <w:p w:rsidR="00157E3C" w:rsidRPr="00133999" w:rsidRDefault="00157E3C" w:rsidP="00157E3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E3C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133999">
        <w:rPr>
          <w:rFonts w:ascii="Times New Roman" w:hAnsi="Times New Roman"/>
          <w:sz w:val="28"/>
          <w:szCs w:val="28"/>
        </w:rPr>
        <w:t>3) Формування та наповнюваність груп у закладі освіти.</w:t>
      </w:r>
    </w:p>
    <w:p w:rsidR="00157E3C" w:rsidRPr="00133999" w:rsidRDefault="00157E3C" w:rsidP="00157E3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99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157E3C" w:rsidRPr="00133999" w:rsidRDefault="00157E3C" w:rsidP="00157E3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99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157E3C" w:rsidRDefault="00157E3C" w:rsidP="00157E3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339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157E3C" w:rsidRPr="00133999" w:rsidRDefault="00157E3C" w:rsidP="00157E3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157E3C" w:rsidRPr="00133999" w:rsidRDefault="00157E3C" w:rsidP="00157E3C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1339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157E3C" w:rsidRPr="00133999" w:rsidRDefault="00157E3C" w:rsidP="00157E3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33999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1339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133999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157E3C" w:rsidRPr="00133999" w:rsidRDefault="00157E3C" w:rsidP="00157E3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157E3C" w:rsidRPr="00133999" w:rsidRDefault="00157E3C" w:rsidP="00157E3C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1339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157E3C" w:rsidRPr="00133999" w:rsidRDefault="00157E3C" w:rsidP="00157E3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999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4C5B9B" w:rsidRPr="00133999" w:rsidRDefault="004C5B9B" w:rsidP="00157E3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57E3C" w:rsidRPr="00133999" w:rsidRDefault="00157E3C" w:rsidP="00157E3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13399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157E3C" w:rsidRPr="00133999" w:rsidRDefault="00157E3C" w:rsidP="00157E3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33999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157E3C" w:rsidRDefault="00157E3C" w:rsidP="00157E3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57E3C" w:rsidRPr="00133999" w:rsidRDefault="00157E3C" w:rsidP="00157E3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57E3C" w:rsidRPr="00133999" w:rsidRDefault="00157E3C" w:rsidP="00157E3C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3399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157E3C" w:rsidRPr="00133999" w:rsidRDefault="00157E3C" w:rsidP="00157E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339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157E3C" w:rsidRPr="00133999" w:rsidRDefault="00157E3C" w:rsidP="00157E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57E3C" w:rsidRPr="00133999" w:rsidRDefault="00157E3C" w:rsidP="00157E3C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3399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133999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13399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157E3C" w:rsidRPr="00133999" w:rsidRDefault="00157E3C" w:rsidP="0015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33999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157E3C" w:rsidRPr="00133999" w:rsidRDefault="00157E3C" w:rsidP="00157E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33999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157E3C" w:rsidRPr="00133999" w:rsidRDefault="00157E3C" w:rsidP="0015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57E3C" w:rsidRPr="00133999" w:rsidRDefault="00157E3C" w:rsidP="0015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57E3C" w:rsidRPr="00027AD3" w:rsidRDefault="00157E3C" w:rsidP="0015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33999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 Оксана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МЕЛЬНИК</w:t>
      </w:r>
    </w:p>
    <w:p w:rsidR="009B7D79" w:rsidRPr="00244FF9" w:rsidRDefault="009B7D79" w:rsidP="00157E3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5EC3"/>
    <w:rsid w:val="00126B69"/>
    <w:rsid w:val="00157E3C"/>
    <w:rsid w:val="001A3FF0"/>
    <w:rsid w:val="00244FF9"/>
    <w:rsid w:val="003613A9"/>
    <w:rsid w:val="00361CD8"/>
    <w:rsid w:val="004C5B9B"/>
    <w:rsid w:val="00525C68"/>
    <w:rsid w:val="005B1C08"/>
    <w:rsid w:val="005F334B"/>
    <w:rsid w:val="00696599"/>
    <w:rsid w:val="006C396C"/>
    <w:rsid w:val="0074644B"/>
    <w:rsid w:val="007E7FBA"/>
    <w:rsid w:val="00827775"/>
    <w:rsid w:val="0086786D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E25C"/>
  <w15:docId w15:val="{13553A0E-A90D-4D48-BF33-4ABE6C25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15EC3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157E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</cp:revision>
  <dcterms:created xsi:type="dcterms:W3CDTF">2021-03-03T14:03:00Z</dcterms:created>
  <dcterms:modified xsi:type="dcterms:W3CDTF">2026-04-06T06:49:00Z</dcterms:modified>
</cp:coreProperties>
</file>