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D720F0" w14:paraId="67C957A0" w14:textId="77777777">
      <w:pPr>
        <w:tabs>
          <w:tab w:val="left" w:pos="5610"/>
          <w:tab w:val="left" w:pos="6358"/>
        </w:tabs>
        <w:spacing w:after="0"/>
        <w:ind w:left="5103"/>
        <w:jc w:val="right"/>
        <w:rPr>
          <w:rFonts w:ascii="Times New Roman" w:hAnsi="Times New Roman"/>
          <w:sz w:val="28"/>
          <w:szCs w:val="28"/>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xml:space="preserve">№ </w:t>
      </w:r>
      <w:r>
        <w:rPr>
          <w:rFonts w:ascii="Times New Roman" w:hAnsi="Times New Roman"/>
          <w:sz w:val="28"/>
          <w:szCs w:val="28"/>
        </w:rPr>
        <w:t>ПС-228</w:t>
      </w:r>
    </w:p>
    <w:p w:rsidR="00D720F0" w14:paraId="32338BF7" w14:textId="77777777">
      <w:pPr>
        <w:tabs>
          <w:tab w:val="left" w:pos="5610"/>
          <w:tab w:val="left" w:pos="6358"/>
        </w:tabs>
        <w:spacing w:after="0"/>
        <w:ind w:left="5103"/>
        <w:jc w:val="center"/>
        <w:rPr>
          <w:rFonts w:ascii="Times New Roman" w:hAnsi="Times New Roman"/>
          <w:sz w:val="28"/>
          <w:szCs w:val="28"/>
        </w:rPr>
      </w:pPr>
    </w:p>
    <w:p w:rsidR="00D720F0" w14:paraId="7E8D505A" w14:textId="77777777">
      <w:pPr>
        <w:tabs>
          <w:tab w:val="left" w:pos="5610"/>
          <w:tab w:val="left" w:pos="6358"/>
        </w:tabs>
        <w:spacing w:after="0"/>
        <w:ind w:left="5103"/>
        <w:jc w:val="center"/>
        <w:rPr>
          <w:rFonts w:ascii="Times New Roman" w:hAnsi="Times New Roman"/>
          <w:sz w:val="28"/>
          <w:szCs w:val="28"/>
        </w:rPr>
      </w:pPr>
      <w:permStart w:id="0" w:edGrp="everyone"/>
      <w:r>
        <w:rPr>
          <w:rFonts w:ascii="Times New Roman" w:hAnsi="Times New Roman"/>
          <w:sz w:val="28"/>
          <w:szCs w:val="28"/>
        </w:rPr>
        <w:t>Додаток</w:t>
      </w:r>
    </w:p>
    <w:p w:rsidR="00D720F0" w14:paraId="0E5093CB" w14:textId="77777777">
      <w:pPr>
        <w:tabs>
          <w:tab w:val="left" w:pos="5610"/>
          <w:tab w:val="left" w:pos="6358"/>
        </w:tabs>
        <w:spacing w:after="0"/>
        <w:ind w:left="5102"/>
        <w:jc w:val="center"/>
        <w:rPr>
          <w:rFonts w:ascii="Times New Roman" w:hAnsi="Times New Roman"/>
          <w:sz w:val="28"/>
        </w:rPr>
      </w:pPr>
      <w:r>
        <w:rPr>
          <w:rFonts w:ascii="Times New Roman" w:hAnsi="Times New Roman"/>
          <w:sz w:val="28"/>
        </w:rPr>
        <w:t>ЗАТВЕРДЖЕНО</w:t>
      </w:r>
    </w:p>
    <w:p w:rsidR="00D720F0" w14:paraId="44429967" w14:textId="77777777">
      <w:pPr>
        <w:tabs>
          <w:tab w:val="left" w:pos="5610"/>
          <w:tab w:val="left" w:pos="6358"/>
        </w:tabs>
        <w:spacing w:after="0"/>
        <w:ind w:left="5102"/>
        <w:jc w:val="center"/>
        <w:rPr>
          <w:rFonts w:ascii="Times New Roman" w:hAnsi="Times New Roman"/>
          <w:sz w:val="28"/>
          <w:szCs w:val="28"/>
        </w:rPr>
      </w:pPr>
      <w:r>
        <w:rPr>
          <w:rFonts w:ascii="Times New Roman" w:hAnsi="Times New Roman"/>
          <w:sz w:val="28"/>
          <w:szCs w:val="28"/>
        </w:rPr>
        <w:t>Рішення Броварської міської ради</w:t>
      </w:r>
    </w:p>
    <w:p w:rsidR="00D720F0" w14:paraId="4A03E945" w14:textId="77777777">
      <w:pPr>
        <w:tabs>
          <w:tab w:val="left" w:pos="5610"/>
          <w:tab w:val="left" w:pos="6358"/>
        </w:tabs>
        <w:spacing w:after="0"/>
        <w:ind w:left="5102"/>
        <w:jc w:val="center"/>
        <w:rPr>
          <w:rFonts w:ascii="Times New Roman" w:hAnsi="Times New Roman"/>
          <w:sz w:val="28"/>
          <w:szCs w:val="28"/>
        </w:rPr>
      </w:pPr>
      <w:r>
        <w:rPr>
          <w:rFonts w:ascii="Times New Roman" w:hAnsi="Times New Roman"/>
          <w:sz w:val="28"/>
          <w:szCs w:val="28"/>
        </w:rPr>
        <w:t>Броварського району</w:t>
      </w:r>
    </w:p>
    <w:p w:rsidR="00D720F0" w14:paraId="1318E8A4" w14:textId="77777777">
      <w:pPr>
        <w:tabs>
          <w:tab w:val="left" w:pos="5610"/>
          <w:tab w:val="left" w:pos="6358"/>
        </w:tabs>
        <w:spacing w:after="0"/>
        <w:ind w:left="5103"/>
        <w:jc w:val="center"/>
        <w:rPr>
          <w:rFonts w:ascii="Times New Roman" w:hAnsi="Times New Roman"/>
          <w:sz w:val="28"/>
          <w:szCs w:val="28"/>
        </w:rPr>
      </w:pPr>
      <w:r>
        <w:rPr>
          <w:rFonts w:ascii="Times New Roman" w:hAnsi="Times New Roman"/>
          <w:sz w:val="28"/>
          <w:szCs w:val="28"/>
        </w:rPr>
        <w:t>Київської області</w:t>
      </w:r>
    </w:p>
    <w:p w:rsidR="00D720F0" w14:paraId="3DA1969F" w14:textId="77777777">
      <w:pPr>
        <w:tabs>
          <w:tab w:val="left" w:pos="5610"/>
          <w:tab w:val="left" w:pos="6358"/>
        </w:tabs>
        <w:spacing w:after="0"/>
        <w:ind w:left="5103"/>
        <w:jc w:val="center"/>
        <w:rPr>
          <w:rFonts w:ascii="Times New Roman" w:hAnsi="Times New Roman"/>
          <w:sz w:val="28"/>
          <w:szCs w:val="28"/>
        </w:rPr>
      </w:pPr>
    </w:p>
    <w:p w:rsidR="00D720F0" w14:paraId="7B1C30B1" w14:textId="77777777">
      <w:pPr>
        <w:spacing w:after="0"/>
        <w:rPr>
          <w:rFonts w:ascii="Times New Roman" w:hAnsi="Times New Roman"/>
          <w:sz w:val="28"/>
          <w:szCs w:val="28"/>
        </w:rPr>
      </w:pPr>
    </w:p>
    <w:p w:rsidR="00D720F0" w14:paraId="0384FBD4" w14:textId="77777777">
      <w:pPr>
        <w:spacing w:after="0"/>
        <w:rPr>
          <w:rFonts w:ascii="Times New Roman" w:hAnsi="Times New Roman"/>
          <w:sz w:val="28"/>
          <w:szCs w:val="28"/>
        </w:rPr>
      </w:pPr>
    </w:p>
    <w:p w:rsidR="00D720F0" w14:paraId="1FBD9B81" w14:textId="77777777">
      <w:pPr>
        <w:spacing w:after="0"/>
        <w:rPr>
          <w:rFonts w:ascii="Times New Roman" w:hAnsi="Times New Roman"/>
          <w:sz w:val="28"/>
          <w:szCs w:val="28"/>
        </w:rPr>
      </w:pPr>
    </w:p>
    <w:p w:rsidR="00D720F0" w14:paraId="48037323" w14:textId="77777777">
      <w:pPr>
        <w:spacing w:after="0"/>
        <w:rPr>
          <w:rFonts w:ascii="Times New Roman" w:hAnsi="Times New Roman"/>
          <w:sz w:val="28"/>
          <w:szCs w:val="28"/>
        </w:rPr>
      </w:pPr>
    </w:p>
    <w:p w:rsidR="00D720F0" w14:paraId="4764E64C" w14:textId="77777777">
      <w:pPr>
        <w:spacing w:after="0"/>
        <w:rPr>
          <w:rFonts w:ascii="Times New Roman" w:hAnsi="Times New Roman"/>
          <w:sz w:val="28"/>
          <w:szCs w:val="28"/>
        </w:rPr>
      </w:pPr>
    </w:p>
    <w:p w:rsidR="00D720F0" w14:paraId="04E3D09F" w14:textId="77777777">
      <w:pPr>
        <w:spacing w:after="0"/>
        <w:rPr>
          <w:rFonts w:ascii="Times New Roman" w:hAnsi="Times New Roman"/>
          <w:sz w:val="28"/>
          <w:szCs w:val="28"/>
        </w:rPr>
      </w:pPr>
    </w:p>
    <w:p w:rsidR="00D720F0" w14:paraId="32C72387" w14:textId="77777777">
      <w:pPr>
        <w:spacing w:after="160" w:line="259" w:lineRule="auto"/>
        <w:jc w:val="center"/>
        <w:rPr>
          <w:rFonts w:ascii="Times New Roman" w:hAnsi="Times New Roman"/>
          <w:b/>
          <w:sz w:val="32"/>
        </w:rPr>
      </w:pPr>
      <w:r>
        <w:rPr>
          <w:rFonts w:ascii="Times New Roman" w:hAnsi="Times New Roman"/>
          <w:b/>
          <w:sz w:val="32"/>
        </w:rPr>
        <w:t>СТАТУТ</w:t>
      </w:r>
    </w:p>
    <w:p w:rsidR="00D720F0" w14:paraId="1CAABBA0" w14:textId="77777777">
      <w:pPr>
        <w:spacing w:after="160" w:line="259" w:lineRule="auto"/>
        <w:jc w:val="center"/>
        <w:rPr>
          <w:rFonts w:ascii="Times New Roman" w:hAnsi="Times New Roman"/>
          <w:b/>
          <w:sz w:val="28"/>
          <w:szCs w:val="28"/>
        </w:rPr>
      </w:pPr>
    </w:p>
    <w:p w:rsidR="00D720F0" w14:paraId="5CECAAD6" w14:textId="77777777">
      <w:pPr>
        <w:spacing w:after="160" w:line="259" w:lineRule="auto"/>
        <w:jc w:val="center"/>
        <w:rPr>
          <w:rFonts w:ascii="Times New Roman" w:hAnsi="Times New Roman"/>
          <w:b/>
          <w:sz w:val="32"/>
        </w:rPr>
      </w:pPr>
      <w:r>
        <w:rPr>
          <w:rFonts w:ascii="Times New Roman" w:hAnsi="Times New Roman"/>
          <w:b/>
          <w:sz w:val="32"/>
        </w:rPr>
        <w:t>КОМУНАЛЬНОГО НЕКОМЕРЦІЙОГО ТОВАРИСТВА</w:t>
      </w:r>
    </w:p>
    <w:p w:rsidR="00D720F0" w14:paraId="7E62B90B" w14:textId="77777777">
      <w:pPr>
        <w:spacing w:after="160" w:line="259" w:lineRule="auto"/>
        <w:jc w:val="center"/>
        <w:rPr>
          <w:rFonts w:ascii="Times New Roman" w:hAnsi="Times New Roman"/>
          <w:b/>
          <w:sz w:val="32"/>
        </w:rPr>
      </w:pPr>
      <w:r>
        <w:rPr>
          <w:rFonts w:ascii="Times New Roman" w:hAnsi="Times New Roman"/>
          <w:b/>
          <w:sz w:val="32"/>
        </w:rPr>
        <w:t>БРОВАРСЬКОЇ МІСЬКОЇ РАДИ БРОВАРСЬКОГО РАЙОНУ</w:t>
      </w:r>
    </w:p>
    <w:p w:rsidR="00D720F0" w14:paraId="2C61CB04" w14:textId="77777777">
      <w:pPr>
        <w:spacing w:after="160" w:line="259" w:lineRule="auto"/>
        <w:jc w:val="center"/>
        <w:rPr>
          <w:rFonts w:ascii="Times New Roman" w:hAnsi="Times New Roman"/>
          <w:b/>
          <w:sz w:val="32"/>
        </w:rPr>
      </w:pPr>
      <w:r>
        <w:rPr>
          <w:rFonts w:ascii="Times New Roman" w:hAnsi="Times New Roman"/>
          <w:b/>
          <w:sz w:val="32"/>
        </w:rPr>
        <w:t>КИЇВСЬКОЇ ОБЛАСТІ</w:t>
      </w:r>
    </w:p>
    <w:p w:rsidR="00D720F0" w14:paraId="3EB62135" w14:textId="77777777">
      <w:pPr>
        <w:spacing w:after="160" w:line="259" w:lineRule="auto"/>
        <w:jc w:val="center"/>
        <w:rPr>
          <w:rFonts w:ascii="Times New Roman" w:hAnsi="Times New Roman"/>
          <w:b/>
          <w:sz w:val="32"/>
        </w:rPr>
      </w:pPr>
      <w:r>
        <w:rPr>
          <w:rFonts w:ascii="Times New Roman" w:hAnsi="Times New Roman"/>
          <w:b/>
          <w:sz w:val="32"/>
        </w:rPr>
        <w:t>«ЦЕНТР ФІЗИЧНОГО ЗДОРОВ’Я»</w:t>
      </w:r>
    </w:p>
    <w:p w:rsidR="00D720F0" w14:paraId="6C24D667" w14:textId="77777777">
      <w:pPr>
        <w:spacing w:after="160" w:line="259" w:lineRule="auto"/>
        <w:jc w:val="center"/>
        <w:rPr>
          <w:rFonts w:ascii="Times New Roman" w:hAnsi="Times New Roman"/>
          <w:b/>
          <w:sz w:val="32"/>
        </w:rPr>
      </w:pPr>
    </w:p>
    <w:p w:rsidR="00D720F0" w14:paraId="5C4219B0" w14:textId="77777777">
      <w:pPr>
        <w:spacing w:after="160" w:line="259" w:lineRule="auto"/>
        <w:jc w:val="center"/>
        <w:rPr>
          <w:rFonts w:ascii="Times New Roman" w:hAnsi="Times New Roman"/>
          <w:b/>
          <w:bCs/>
          <w:sz w:val="32"/>
          <w:szCs w:val="32"/>
        </w:rPr>
      </w:pPr>
      <w:r>
        <w:rPr>
          <w:rFonts w:ascii="Times New Roman" w:hAnsi="Times New Roman"/>
          <w:b/>
          <w:bCs/>
          <w:sz w:val="32"/>
          <w:szCs w:val="32"/>
        </w:rPr>
        <w:t>ЄДРПОУ: 26376375</w:t>
      </w:r>
    </w:p>
    <w:p w:rsidR="00D720F0" w14:paraId="6EE060E8" w14:textId="77777777">
      <w:pPr>
        <w:spacing w:after="160" w:line="259" w:lineRule="auto"/>
        <w:jc w:val="center"/>
        <w:rPr>
          <w:rFonts w:ascii="Times New Roman" w:hAnsi="Times New Roman"/>
          <w:b/>
          <w:sz w:val="28"/>
          <w:szCs w:val="28"/>
        </w:rPr>
      </w:pPr>
    </w:p>
    <w:p w:rsidR="00D720F0" w14:paraId="30F29AAB" w14:textId="77777777">
      <w:pPr>
        <w:spacing w:after="160" w:line="259" w:lineRule="auto"/>
        <w:jc w:val="center"/>
        <w:rPr>
          <w:rFonts w:ascii="Times New Roman" w:hAnsi="Times New Roman"/>
          <w:b/>
          <w:sz w:val="28"/>
          <w:szCs w:val="28"/>
        </w:rPr>
      </w:pPr>
    </w:p>
    <w:p w:rsidR="00D720F0" w14:paraId="66246BA9" w14:textId="77777777">
      <w:pPr>
        <w:spacing w:after="160" w:line="360" w:lineRule="auto"/>
        <w:jc w:val="center"/>
        <w:rPr>
          <w:rFonts w:ascii="Times New Roman" w:hAnsi="Times New Roman"/>
          <w:sz w:val="28"/>
        </w:rPr>
      </w:pPr>
    </w:p>
    <w:p w:rsidR="00D720F0" w14:paraId="1E430E8F" w14:textId="77777777">
      <w:pPr>
        <w:spacing w:after="160" w:line="259" w:lineRule="auto"/>
        <w:jc w:val="center"/>
        <w:rPr>
          <w:rFonts w:ascii="Times New Roman" w:hAnsi="Times New Roman"/>
          <w:b/>
          <w:sz w:val="28"/>
          <w:szCs w:val="28"/>
        </w:rPr>
      </w:pPr>
    </w:p>
    <w:p w:rsidR="00D720F0" w14:paraId="0D924777" w14:textId="77777777">
      <w:pPr>
        <w:spacing w:after="160" w:line="259" w:lineRule="auto"/>
        <w:jc w:val="center"/>
        <w:rPr>
          <w:rFonts w:ascii="Times New Roman" w:hAnsi="Times New Roman"/>
          <w:b/>
          <w:sz w:val="28"/>
          <w:szCs w:val="28"/>
        </w:rPr>
      </w:pPr>
    </w:p>
    <w:p w:rsidR="00D720F0" w14:paraId="3FCC4698" w14:textId="77777777">
      <w:pPr>
        <w:spacing w:after="160" w:line="259" w:lineRule="auto"/>
        <w:jc w:val="center"/>
        <w:rPr>
          <w:rFonts w:ascii="Times New Roman" w:hAnsi="Times New Roman"/>
          <w:b/>
          <w:sz w:val="28"/>
          <w:szCs w:val="28"/>
        </w:rPr>
      </w:pPr>
    </w:p>
    <w:p w:rsidR="00D720F0" w14:paraId="1ABD0F0F" w14:textId="77777777">
      <w:pPr>
        <w:spacing w:after="160" w:line="259" w:lineRule="auto"/>
        <w:jc w:val="center"/>
        <w:rPr>
          <w:rFonts w:ascii="Times New Roman" w:hAnsi="Times New Roman"/>
          <w:b/>
          <w:sz w:val="28"/>
          <w:szCs w:val="28"/>
        </w:rPr>
      </w:pPr>
    </w:p>
    <w:p w:rsidR="00D720F0" w14:paraId="61F7841F" w14:textId="77777777">
      <w:pPr>
        <w:spacing w:line="240" w:lineRule="auto"/>
        <w:jc w:val="center"/>
        <w:rPr>
          <w:rFonts w:ascii="Times New Roman" w:hAnsi="Times New Roman"/>
          <w:color w:val="000000"/>
          <w:sz w:val="28"/>
        </w:rPr>
      </w:pPr>
    </w:p>
    <w:p w:rsidR="00D720F0" w14:paraId="6F9472A6" w14:textId="77777777">
      <w:pPr>
        <w:spacing w:line="240" w:lineRule="auto"/>
        <w:jc w:val="center"/>
        <w:rPr>
          <w:rFonts w:ascii="Times New Roman" w:hAnsi="Times New Roman"/>
          <w:color w:val="000000"/>
          <w:sz w:val="28"/>
        </w:rPr>
      </w:pPr>
      <w:r>
        <w:rPr>
          <w:rFonts w:ascii="Times New Roman" w:hAnsi="Times New Roman"/>
          <w:color w:val="000000"/>
          <w:sz w:val="28"/>
        </w:rPr>
        <w:t>м. Бровари</w:t>
      </w:r>
    </w:p>
    <w:p w:rsidR="00D720F0" w14:paraId="2CFF3EE5" w14:textId="77777777">
      <w:pPr>
        <w:tabs>
          <w:tab w:val="left" w:pos="7545"/>
        </w:tabs>
        <w:spacing w:line="240" w:lineRule="auto"/>
        <w:jc w:val="center"/>
        <w:rPr>
          <w:rFonts w:ascii="Times New Roman" w:hAnsi="Times New Roman"/>
          <w:color w:val="000000"/>
          <w:sz w:val="28"/>
        </w:rPr>
      </w:pPr>
      <w:r>
        <w:rPr>
          <w:rFonts w:ascii="Times New Roman" w:hAnsi="Times New Roman"/>
          <w:color w:val="000000"/>
          <w:sz w:val="28"/>
        </w:rPr>
        <w:t>2026</w:t>
      </w:r>
    </w:p>
    <w:p w:rsidR="00D720F0" w:rsidRPr="004453FA" w:rsidP="004453FA" w14:paraId="571CA2F1" w14:textId="77777777">
      <w:pPr>
        <w:pStyle w:val="ListParagraph"/>
        <w:numPr>
          <w:ilvl w:val="0"/>
          <w:numId w:val="2"/>
        </w:numPr>
        <w:spacing w:after="0" w:line="240" w:lineRule="auto"/>
        <w:jc w:val="center"/>
        <w:rPr>
          <w:rFonts w:ascii="Times New Roman" w:hAnsi="Times New Roman"/>
          <w:b/>
          <w:sz w:val="28"/>
          <w:szCs w:val="28"/>
        </w:rPr>
      </w:pPr>
      <w:r w:rsidRPr="004453FA">
        <w:rPr>
          <w:rFonts w:ascii="Times New Roman" w:hAnsi="Times New Roman"/>
          <w:b/>
          <w:sz w:val="28"/>
        </w:rPr>
        <w:t>ЗАГАЛЬНІ ПОЛОЖЕННЯ ПРО</w:t>
      </w:r>
      <w:r w:rsidRPr="004453FA">
        <w:rPr>
          <w:rFonts w:ascii="Times New Roman" w:hAnsi="Times New Roman"/>
          <w:b/>
          <w:sz w:val="28"/>
          <w:szCs w:val="28"/>
        </w:rPr>
        <w:t xml:space="preserve"> КОМУНАЛЬН</w:t>
      </w:r>
      <w:r w:rsidRPr="004453FA">
        <w:rPr>
          <w:rFonts w:ascii="Times New Roman" w:hAnsi="Times New Roman"/>
          <w:b/>
          <w:sz w:val="28"/>
        </w:rPr>
        <w:t>Е</w:t>
      </w:r>
      <w:r w:rsidRPr="004453FA">
        <w:rPr>
          <w:rFonts w:ascii="Times New Roman" w:hAnsi="Times New Roman"/>
          <w:b/>
          <w:sz w:val="28"/>
          <w:szCs w:val="28"/>
        </w:rPr>
        <w:t xml:space="preserve"> НЕКОМЕРЦІ</w:t>
      </w:r>
      <w:r w:rsidRPr="004453FA">
        <w:rPr>
          <w:rFonts w:ascii="Times New Roman" w:hAnsi="Times New Roman"/>
          <w:b/>
          <w:sz w:val="28"/>
        </w:rPr>
        <w:t>ЙНЕ</w:t>
      </w:r>
      <w:r w:rsidRPr="004453FA">
        <w:rPr>
          <w:rFonts w:ascii="Times New Roman" w:hAnsi="Times New Roman"/>
          <w:b/>
          <w:sz w:val="28"/>
          <w:szCs w:val="28"/>
        </w:rPr>
        <w:t xml:space="preserve"> ТОВАРИСТВ</w:t>
      </w:r>
      <w:r w:rsidRPr="004453FA">
        <w:rPr>
          <w:rFonts w:ascii="Times New Roman" w:hAnsi="Times New Roman"/>
          <w:b/>
          <w:sz w:val="28"/>
        </w:rPr>
        <w:t xml:space="preserve">О </w:t>
      </w:r>
      <w:r w:rsidRPr="004453FA">
        <w:rPr>
          <w:rFonts w:ascii="Times New Roman" w:hAnsi="Times New Roman"/>
          <w:b/>
          <w:sz w:val="28"/>
          <w:szCs w:val="28"/>
        </w:rPr>
        <w:t>БРОВАРСЬКОЇ МІСЬКОЇ РАДИ БРОВАРСЬКОГО РАЙОНУ</w:t>
      </w:r>
      <w:r w:rsidRPr="004453FA">
        <w:rPr>
          <w:rFonts w:ascii="Times New Roman" w:hAnsi="Times New Roman"/>
          <w:b/>
          <w:sz w:val="28"/>
        </w:rPr>
        <w:t xml:space="preserve"> </w:t>
      </w:r>
      <w:r w:rsidRPr="004453FA">
        <w:rPr>
          <w:rFonts w:ascii="Times New Roman" w:hAnsi="Times New Roman"/>
          <w:b/>
          <w:sz w:val="28"/>
          <w:szCs w:val="28"/>
        </w:rPr>
        <w:t>КИЇВСЬКОЇ ОБЛАСТІ«ЦЕНТР ФІЗИЧНОГО ЗДОРОВ’Я»</w:t>
      </w:r>
    </w:p>
    <w:p w:rsidR="004453FA" w:rsidRPr="004453FA" w:rsidP="004453FA" w14:paraId="00A3E9E5" w14:textId="77777777">
      <w:pPr>
        <w:pStyle w:val="ListParagraph"/>
        <w:spacing w:after="0" w:line="240" w:lineRule="auto"/>
        <w:rPr>
          <w:rFonts w:ascii="Times New Roman" w:hAnsi="Times New Roman"/>
          <w:b/>
          <w:sz w:val="28"/>
          <w:szCs w:val="28"/>
        </w:rPr>
      </w:pPr>
    </w:p>
    <w:p w:rsidR="00D720F0" w:rsidP="004453FA" w14:paraId="2B50B0B6" w14:textId="77777777">
      <w:pPr>
        <w:spacing w:after="0" w:line="240" w:lineRule="auto"/>
        <w:ind w:firstLine="720"/>
        <w:jc w:val="both"/>
        <w:rPr>
          <w:rFonts w:ascii="Times New Roman" w:hAnsi="Times New Roman"/>
          <w:sz w:val="28"/>
        </w:rPr>
      </w:pPr>
      <w:r>
        <w:rPr>
          <w:rFonts w:ascii="Times New Roman" w:hAnsi="Times New Roman"/>
          <w:sz w:val="28"/>
        </w:rPr>
        <w:t>1.1. Комунальне некомерційне товариство Броварської міської ради Броварського району Київської області «ЦЕНТР ФІЗИЧНОГО ЗДОРОВ’Я» (далі - Центр) є закладом фізичної культури і спорту, який здійснює діяльність шляхом залучення різних груп населення, зокрема соціально незахищених, до занять фізичною культурою та адаптивним спортом, ветеранів/</w:t>
      </w:r>
      <w:r>
        <w:rPr>
          <w:rFonts w:ascii="Times New Roman" w:hAnsi="Times New Roman"/>
          <w:sz w:val="28"/>
        </w:rPr>
        <w:t>ветеранок</w:t>
      </w:r>
      <w:r>
        <w:rPr>
          <w:rFonts w:ascii="Times New Roman" w:hAnsi="Times New Roman"/>
          <w:sz w:val="28"/>
        </w:rPr>
        <w:t xml:space="preserve"> та членів їх сімей.</w:t>
      </w:r>
    </w:p>
    <w:p w:rsidR="00D720F0" w:rsidP="004453FA" w14:paraId="51980AA3" w14:textId="77777777">
      <w:pPr>
        <w:spacing w:after="0" w:line="240" w:lineRule="auto"/>
        <w:ind w:firstLine="720"/>
        <w:jc w:val="both"/>
        <w:rPr>
          <w:rFonts w:ascii="Times New Roman" w:hAnsi="Times New Roman"/>
          <w:sz w:val="28"/>
        </w:rPr>
      </w:pPr>
      <w:r>
        <w:rPr>
          <w:rFonts w:ascii="Times New Roman" w:hAnsi="Times New Roman"/>
          <w:sz w:val="28"/>
        </w:rPr>
        <w:t>1.2. Засновником Центру є Броварська міська рада Броварського району Київської області, код ЄДРПОУ: 26376375 (далі – Засновник).</w:t>
      </w:r>
    </w:p>
    <w:p w:rsidR="00D720F0" w:rsidP="004453FA" w14:paraId="50DCF05C" w14:textId="77777777">
      <w:pPr>
        <w:spacing w:after="0" w:line="240" w:lineRule="auto"/>
        <w:ind w:firstLine="720"/>
        <w:jc w:val="both"/>
        <w:rPr>
          <w:rFonts w:ascii="Times New Roman" w:hAnsi="Times New Roman"/>
          <w:sz w:val="28"/>
        </w:rPr>
      </w:pPr>
      <w:r>
        <w:rPr>
          <w:rFonts w:ascii="Times New Roman" w:hAnsi="Times New Roman"/>
          <w:sz w:val="28"/>
        </w:rPr>
        <w:t>1.3. Відділ фізичної культури та спорту Броварської міської ради Броварського району Київської області є органом, який виконує функції органу управління (далі – Орган управління) в межах та обсягах визначених Законом України "Про місцеве самоврядування в Україні" та цим Статутом.</w:t>
      </w:r>
    </w:p>
    <w:p w:rsidR="00D720F0" w:rsidP="004453FA" w14:paraId="46FDD330" w14:textId="77777777">
      <w:pPr>
        <w:spacing w:after="0" w:line="240" w:lineRule="auto"/>
        <w:ind w:firstLine="720"/>
        <w:jc w:val="both"/>
        <w:rPr>
          <w:rFonts w:ascii="Times New Roman" w:hAnsi="Times New Roman"/>
          <w:sz w:val="28"/>
        </w:rPr>
      </w:pPr>
      <w:r>
        <w:rPr>
          <w:rFonts w:ascii="Times New Roman" w:hAnsi="Times New Roman"/>
          <w:sz w:val="28"/>
        </w:rPr>
        <w:t>1.4. Центр є підконтрольним, підзвітним Органу управління та Засновнику.</w:t>
      </w:r>
    </w:p>
    <w:p w:rsidR="00D720F0" w:rsidP="004453FA" w14:paraId="129BA325" w14:textId="77777777">
      <w:pPr>
        <w:spacing w:after="0" w:line="240" w:lineRule="auto"/>
        <w:ind w:firstLine="720"/>
        <w:jc w:val="both"/>
        <w:rPr>
          <w:rFonts w:ascii="Times New Roman" w:hAnsi="Times New Roman"/>
          <w:sz w:val="28"/>
        </w:rPr>
      </w:pPr>
      <w:r>
        <w:rPr>
          <w:rFonts w:ascii="Times New Roman" w:hAnsi="Times New Roman"/>
          <w:sz w:val="28"/>
        </w:rPr>
        <w:t>1.5. Повне найменування Закладу:</w:t>
      </w:r>
    </w:p>
    <w:p w:rsidR="00D720F0" w:rsidP="00E9093A" w14:paraId="77CE7996" w14:textId="77777777">
      <w:pPr>
        <w:spacing w:after="0" w:line="240" w:lineRule="auto"/>
        <w:ind w:firstLine="720"/>
        <w:jc w:val="both"/>
        <w:rPr>
          <w:rFonts w:ascii="Times New Roman" w:hAnsi="Times New Roman"/>
          <w:sz w:val="28"/>
        </w:rPr>
      </w:pPr>
      <w:r>
        <w:rPr>
          <w:rFonts w:ascii="Times New Roman" w:hAnsi="Times New Roman"/>
          <w:sz w:val="28"/>
        </w:rPr>
        <w:t>Українською мовою – КОМУНАЛЬНЕ НЕКОМЕРЦІЙНЕ ТОВАРИСТВО БРОВАРСЬКОЇ МІСЬКОЇ РАДИ БРОВАРСЬКОГО РАЙОНУ КИЇВСЬКОЇ ОБЛАСТІ «ЦЕНТР ФІЗИЧНОГО ЗДОРОВ’Я».</w:t>
      </w:r>
    </w:p>
    <w:p w:rsidR="00E9093A" w:rsidRPr="00E9093A" w:rsidP="00E9093A" w14:paraId="471B63B5" w14:textId="77777777">
      <w:pPr>
        <w:spacing w:after="0" w:line="240" w:lineRule="auto"/>
        <w:ind w:firstLine="720"/>
        <w:jc w:val="both"/>
        <w:rPr>
          <w:rFonts w:ascii="Times New Roman" w:hAnsi="Times New Roman"/>
          <w:sz w:val="28"/>
        </w:rPr>
      </w:pPr>
      <w:r w:rsidRPr="00E9093A">
        <w:rPr>
          <w:rFonts w:ascii="Times New Roman" w:hAnsi="Times New Roman"/>
          <w:sz w:val="28"/>
        </w:rPr>
        <w:t>1.6. Англійською мовою - MUNICIPAL NON-PROFIT COMPANY OF THE BROVARY CITY COUNCIL OF THE BROVARY DISTRICT OF THE KYIV REGION "CENTER OF PHYSICAL HEALTH</w:t>
      </w:r>
      <w:bookmarkStart w:id="1" w:name="_Hlk226959029"/>
      <w:r w:rsidRPr="00E9093A">
        <w:rPr>
          <w:rFonts w:ascii="Times New Roman" w:hAnsi="Times New Roman"/>
          <w:sz w:val="28"/>
        </w:rPr>
        <w:t>"</w:t>
      </w:r>
      <w:bookmarkEnd w:id="1"/>
    </w:p>
    <w:p w:rsidR="00E9093A" w:rsidRPr="00E9093A" w:rsidP="00E9093A" w14:paraId="00CCE61B" w14:textId="77777777">
      <w:pPr>
        <w:spacing w:after="0" w:line="240" w:lineRule="auto"/>
        <w:ind w:firstLine="720"/>
        <w:jc w:val="both"/>
        <w:rPr>
          <w:rFonts w:ascii="Times New Roman" w:hAnsi="Times New Roman"/>
          <w:sz w:val="28"/>
        </w:rPr>
      </w:pPr>
      <w:r w:rsidRPr="00E9093A">
        <w:rPr>
          <w:rFonts w:ascii="Times New Roman" w:hAnsi="Times New Roman"/>
          <w:sz w:val="28"/>
        </w:rPr>
        <w:t>1.7. Скорочене найменування Закладу:</w:t>
      </w:r>
    </w:p>
    <w:p w:rsidR="00E9093A" w:rsidRPr="00E9093A" w:rsidP="00E9093A" w14:paraId="4FA45AFF" w14:textId="77777777">
      <w:pPr>
        <w:spacing w:after="0" w:line="240" w:lineRule="auto"/>
        <w:ind w:firstLine="720"/>
        <w:jc w:val="both"/>
        <w:rPr>
          <w:rFonts w:ascii="Times New Roman" w:hAnsi="Times New Roman"/>
          <w:sz w:val="28"/>
        </w:rPr>
      </w:pPr>
      <w:r w:rsidRPr="00E9093A">
        <w:rPr>
          <w:rFonts w:ascii="Times New Roman" w:hAnsi="Times New Roman"/>
          <w:sz w:val="28"/>
        </w:rPr>
        <w:t>- українською мовою – КНТ «ЦЕНТР ФІЗИЧНОГО ЗДОРОВ’Я».</w:t>
      </w:r>
    </w:p>
    <w:p w:rsidR="00E9093A" w:rsidRPr="00E9093A" w:rsidP="00E9093A" w14:paraId="6F43C386" w14:textId="77777777">
      <w:pPr>
        <w:spacing w:after="0" w:line="240" w:lineRule="auto"/>
        <w:ind w:firstLine="720"/>
        <w:jc w:val="both"/>
        <w:rPr>
          <w:rFonts w:ascii="Times New Roman" w:hAnsi="Times New Roman"/>
          <w:sz w:val="28"/>
        </w:rPr>
      </w:pPr>
      <w:r w:rsidRPr="00E9093A">
        <w:rPr>
          <w:rFonts w:ascii="Times New Roman" w:hAnsi="Times New Roman"/>
          <w:sz w:val="28"/>
        </w:rPr>
        <w:t>- англійською мовою – MNPC "PHYSICAL HEALTH CENTER".</w:t>
      </w:r>
    </w:p>
    <w:p w:rsidR="00E9093A" w:rsidRPr="00E9093A" w:rsidP="00E9093A" w14:paraId="15B0DDA6" w14:textId="477AF0A1">
      <w:pPr>
        <w:spacing w:after="0" w:line="240" w:lineRule="auto"/>
        <w:ind w:firstLine="720"/>
        <w:jc w:val="both"/>
        <w:rPr>
          <w:rFonts w:ascii="Times New Roman" w:hAnsi="Times New Roman"/>
          <w:sz w:val="28"/>
        </w:rPr>
      </w:pPr>
      <w:r w:rsidRPr="00E9093A">
        <w:rPr>
          <w:rFonts w:ascii="Times New Roman" w:hAnsi="Times New Roman"/>
          <w:sz w:val="28"/>
        </w:rPr>
        <w:t>1.8. Місцезнаходження Центру: 07400. Київська область, Броварський район, м</w:t>
      </w:r>
      <w:r w:rsidR="00B005CB">
        <w:rPr>
          <w:rFonts w:ascii="Times New Roman" w:hAnsi="Times New Roman"/>
          <w:sz w:val="28"/>
        </w:rPr>
        <w:t>істо</w:t>
      </w:r>
      <w:r w:rsidRPr="00E9093A">
        <w:rPr>
          <w:rFonts w:ascii="Times New Roman" w:hAnsi="Times New Roman"/>
          <w:sz w:val="28"/>
        </w:rPr>
        <w:t xml:space="preserve"> Бровари, бульвар Незалежності, 2.</w:t>
      </w:r>
    </w:p>
    <w:p w:rsidR="004453FA" w:rsidP="00E9093A" w14:paraId="3D33E76C" w14:textId="77777777">
      <w:pPr>
        <w:spacing w:after="0" w:line="240" w:lineRule="auto"/>
        <w:ind w:firstLine="720"/>
        <w:jc w:val="both"/>
        <w:rPr>
          <w:rFonts w:ascii="Times New Roman" w:hAnsi="Times New Roman"/>
          <w:sz w:val="28"/>
        </w:rPr>
      </w:pPr>
    </w:p>
    <w:p w:rsidR="00D720F0" w:rsidRPr="004453FA" w:rsidP="00E9093A" w14:paraId="0B41E3F8" w14:textId="5CAA4D6C">
      <w:pPr>
        <w:pStyle w:val="ListParagraph"/>
        <w:numPr>
          <w:ilvl w:val="0"/>
          <w:numId w:val="2"/>
        </w:numPr>
        <w:spacing w:after="0" w:line="240" w:lineRule="auto"/>
        <w:jc w:val="center"/>
        <w:rPr>
          <w:rFonts w:ascii="Times New Roman" w:hAnsi="Times New Roman"/>
          <w:b/>
          <w:sz w:val="28"/>
        </w:rPr>
      </w:pPr>
      <w:r w:rsidRPr="004453FA">
        <w:rPr>
          <w:rFonts w:ascii="Times New Roman" w:hAnsi="Times New Roman"/>
          <w:b/>
          <w:sz w:val="28"/>
        </w:rPr>
        <w:t>МЕТА ТА ВИДИ ДІЯЛЬНОСТІ ЦЕНТРУ</w:t>
      </w:r>
    </w:p>
    <w:p w:rsidR="004453FA" w:rsidRPr="004453FA" w:rsidP="004453FA" w14:paraId="79D34A60" w14:textId="77777777">
      <w:pPr>
        <w:pStyle w:val="ListParagraph"/>
        <w:spacing w:after="0" w:line="240" w:lineRule="auto"/>
        <w:rPr>
          <w:rFonts w:ascii="Times New Roman" w:hAnsi="Times New Roman"/>
          <w:b/>
          <w:sz w:val="28"/>
        </w:rPr>
      </w:pPr>
    </w:p>
    <w:p w:rsidR="00D720F0" w:rsidP="004453FA" w14:paraId="39D9484D" w14:textId="77777777">
      <w:pPr>
        <w:spacing w:after="0" w:line="240" w:lineRule="auto"/>
        <w:ind w:firstLine="720"/>
        <w:jc w:val="both"/>
        <w:rPr>
          <w:rFonts w:ascii="Times New Roman" w:hAnsi="Times New Roman"/>
          <w:sz w:val="28"/>
        </w:rPr>
      </w:pPr>
      <w:r>
        <w:rPr>
          <w:rFonts w:ascii="Times New Roman" w:hAnsi="Times New Roman"/>
          <w:sz w:val="28"/>
        </w:rPr>
        <w:t>2.1. Метою створення та головними напрямами діяльності Центру є:</w:t>
      </w:r>
    </w:p>
    <w:p w:rsidR="00D720F0" w:rsidP="004453FA" w14:paraId="5FB77C86" w14:textId="77777777">
      <w:pPr>
        <w:spacing w:after="0" w:line="240" w:lineRule="auto"/>
        <w:ind w:firstLine="720"/>
        <w:jc w:val="both"/>
        <w:rPr>
          <w:rFonts w:ascii="Times New Roman" w:hAnsi="Times New Roman"/>
          <w:sz w:val="28"/>
        </w:rPr>
      </w:pPr>
      <w:r>
        <w:rPr>
          <w:rFonts w:ascii="Times New Roman" w:hAnsi="Times New Roman"/>
          <w:sz w:val="28"/>
        </w:rPr>
        <w:t>- створення сприятливих умов для реалізації права громадян на заняття фізичною культурою та спортом;</w:t>
      </w:r>
    </w:p>
    <w:p w:rsidR="00D720F0" w:rsidP="004453FA" w14:paraId="1D31169F" w14:textId="77777777">
      <w:pPr>
        <w:spacing w:after="0" w:line="240" w:lineRule="auto"/>
        <w:ind w:firstLine="720"/>
        <w:jc w:val="both"/>
        <w:rPr>
          <w:rFonts w:ascii="Times New Roman" w:hAnsi="Times New Roman"/>
          <w:sz w:val="28"/>
        </w:rPr>
      </w:pPr>
      <w:r>
        <w:rPr>
          <w:rFonts w:ascii="Times New Roman" w:hAnsi="Times New Roman"/>
          <w:sz w:val="28"/>
        </w:rPr>
        <w:t>- сприяння розвитку адаптивного спорту, соціальному та психологічному відновленню ветеранів війни та людей з інвалідністю, соціальній адаптації та фізичного розвитку;</w:t>
      </w:r>
    </w:p>
    <w:p w:rsidR="00D720F0" w:rsidP="004453FA" w14:paraId="7F3D817D" w14:textId="77777777">
      <w:pPr>
        <w:spacing w:after="0" w:line="240" w:lineRule="auto"/>
        <w:ind w:firstLine="720"/>
        <w:jc w:val="both"/>
        <w:rPr>
          <w:rFonts w:ascii="Times New Roman" w:hAnsi="Times New Roman"/>
          <w:sz w:val="28"/>
        </w:rPr>
      </w:pPr>
      <w:r>
        <w:rPr>
          <w:rFonts w:ascii="Times New Roman" w:hAnsi="Times New Roman"/>
          <w:sz w:val="28"/>
        </w:rPr>
        <w:t>- задоволення потреб населення у наданні послуг у сфері фізичної культури і спорту за місцем проживання та відпочинку;</w:t>
      </w:r>
    </w:p>
    <w:p w:rsidR="00D720F0" w:rsidP="004453FA" w14:paraId="759D8D4C" w14:textId="77777777">
      <w:pPr>
        <w:spacing w:after="0" w:line="240" w:lineRule="auto"/>
        <w:ind w:firstLine="720"/>
        <w:jc w:val="both"/>
        <w:rPr>
          <w:rFonts w:ascii="Times New Roman" w:hAnsi="Times New Roman"/>
          <w:sz w:val="28"/>
        </w:rPr>
      </w:pPr>
      <w:r>
        <w:rPr>
          <w:rFonts w:ascii="Times New Roman" w:hAnsi="Times New Roman"/>
          <w:sz w:val="28"/>
        </w:rPr>
        <w:t>- популяризація ведення здорового способу життя та впровадження відповідних принципів та ідеалів.</w:t>
      </w:r>
    </w:p>
    <w:p w:rsidR="00D720F0" w:rsidP="004453FA" w14:paraId="3842843C" w14:textId="77777777">
      <w:pPr>
        <w:spacing w:after="0" w:line="240" w:lineRule="auto"/>
        <w:ind w:firstLine="720"/>
        <w:jc w:val="both"/>
        <w:rPr>
          <w:rFonts w:ascii="Times New Roman" w:hAnsi="Times New Roman"/>
          <w:sz w:val="28"/>
        </w:rPr>
      </w:pPr>
      <w:r>
        <w:rPr>
          <w:rFonts w:ascii="Times New Roman" w:hAnsi="Times New Roman"/>
          <w:sz w:val="28"/>
        </w:rPr>
        <w:t>2.2. Центр забезпечує:</w:t>
      </w:r>
    </w:p>
    <w:p w:rsidR="00D720F0" w:rsidP="004453FA" w14:paraId="6AD7D3BA" w14:textId="77777777">
      <w:pPr>
        <w:spacing w:after="0" w:line="240" w:lineRule="auto"/>
        <w:ind w:firstLine="720"/>
        <w:jc w:val="both"/>
        <w:rPr>
          <w:rFonts w:ascii="Times New Roman" w:hAnsi="Times New Roman"/>
          <w:sz w:val="28"/>
        </w:rPr>
      </w:pPr>
      <w:r>
        <w:rPr>
          <w:rFonts w:ascii="Times New Roman" w:hAnsi="Times New Roman"/>
          <w:sz w:val="28"/>
        </w:rPr>
        <w:t xml:space="preserve">- розвиток фізичного </w:t>
      </w:r>
      <w:r>
        <w:rPr>
          <w:rFonts w:ascii="Times New Roman" w:hAnsi="Times New Roman"/>
          <w:sz w:val="28"/>
        </w:rPr>
        <w:t>здоровʼя</w:t>
      </w:r>
      <w:r>
        <w:rPr>
          <w:rFonts w:ascii="Times New Roman" w:hAnsi="Times New Roman"/>
          <w:sz w:val="28"/>
        </w:rPr>
        <w:t xml:space="preserve"> населення шляхом залучення до занять фізичною культурою, зокрема адаптивним спортом;</w:t>
      </w:r>
    </w:p>
    <w:p w:rsidR="00D720F0" w:rsidP="004453FA" w14:paraId="74E26FEB" w14:textId="77777777">
      <w:pPr>
        <w:spacing w:after="0" w:line="240" w:lineRule="auto"/>
        <w:ind w:firstLine="720"/>
        <w:jc w:val="both"/>
        <w:rPr>
          <w:rFonts w:ascii="Times New Roman" w:hAnsi="Times New Roman"/>
          <w:sz w:val="28"/>
        </w:rPr>
      </w:pPr>
      <w:r>
        <w:rPr>
          <w:rFonts w:ascii="Times New Roman" w:hAnsi="Times New Roman"/>
          <w:sz w:val="28"/>
        </w:rPr>
        <w:t>- розвиток фізичної культури шляхом надання послуг у сфері фізичної культури і спорту, які полягають в організації та здійсненні фізкультурно-оздоровчої діяльності шляхом проведення фізкультурно-оздоровчих заходів. спрямованих на розвиток фізичної культури за її напрямами, зокрема па забезпечення рухової активності людей з метою їхнього гармонійного фізичного розвитку та ведення здорового способу життя;</w:t>
      </w:r>
    </w:p>
    <w:p w:rsidR="00D720F0" w:rsidP="004453FA" w14:paraId="2DEC7332" w14:textId="77777777">
      <w:pPr>
        <w:spacing w:after="0" w:line="240" w:lineRule="auto"/>
        <w:ind w:firstLine="720"/>
        <w:jc w:val="both"/>
        <w:rPr>
          <w:rFonts w:ascii="Times New Roman" w:hAnsi="Times New Roman"/>
          <w:sz w:val="28"/>
        </w:rPr>
      </w:pPr>
      <w:r>
        <w:rPr>
          <w:rFonts w:ascii="Times New Roman" w:hAnsi="Times New Roman"/>
          <w:sz w:val="28"/>
        </w:rPr>
        <w:t>- сприяє роботі по підготовці та підвищенню кваліфікації кадрів Центру;</w:t>
      </w:r>
    </w:p>
    <w:p w:rsidR="00D720F0" w:rsidP="004453FA" w14:paraId="630C237F" w14:textId="77777777">
      <w:pPr>
        <w:spacing w:after="0" w:line="240" w:lineRule="auto"/>
        <w:ind w:firstLine="720"/>
        <w:jc w:val="both"/>
        <w:rPr>
          <w:rFonts w:ascii="Times New Roman" w:hAnsi="Times New Roman"/>
          <w:sz w:val="28"/>
        </w:rPr>
      </w:pPr>
      <w:r>
        <w:rPr>
          <w:rFonts w:ascii="Times New Roman" w:hAnsi="Times New Roman"/>
          <w:sz w:val="28"/>
        </w:rPr>
        <w:t>-  пропагування фізичної культури та спорту, узагальнення та розповсюдження передового досвіду фізкультурно-оздоровчої і спортивної роботи;</w:t>
      </w:r>
    </w:p>
    <w:p w:rsidR="00D720F0" w:rsidP="004453FA" w14:paraId="63BAB346" w14:textId="77777777">
      <w:pPr>
        <w:spacing w:after="0" w:line="240" w:lineRule="auto"/>
        <w:ind w:firstLine="720"/>
        <w:jc w:val="both"/>
        <w:rPr>
          <w:rFonts w:ascii="Times New Roman" w:hAnsi="Times New Roman"/>
          <w:sz w:val="28"/>
        </w:rPr>
      </w:pPr>
      <w:r>
        <w:rPr>
          <w:rFonts w:ascii="Times New Roman" w:hAnsi="Times New Roman"/>
          <w:sz w:val="28"/>
        </w:rPr>
        <w:t xml:space="preserve">- розвиток та підтримка </w:t>
      </w:r>
      <w:r>
        <w:rPr>
          <w:rFonts w:ascii="Times New Roman" w:hAnsi="Times New Roman"/>
          <w:sz w:val="28"/>
        </w:rPr>
        <w:t>зв’язків</w:t>
      </w:r>
      <w:r>
        <w:rPr>
          <w:rFonts w:ascii="Times New Roman" w:hAnsi="Times New Roman"/>
          <w:sz w:val="28"/>
        </w:rPr>
        <w:t xml:space="preserve"> з міжнародними спортивними організаціями і клубами;</w:t>
      </w:r>
    </w:p>
    <w:p w:rsidR="00D720F0" w:rsidP="004453FA" w14:paraId="0C7C731A" w14:textId="77777777">
      <w:pPr>
        <w:spacing w:after="0" w:line="240" w:lineRule="auto"/>
        <w:ind w:firstLine="720"/>
        <w:jc w:val="both"/>
        <w:rPr>
          <w:rFonts w:ascii="Times New Roman" w:hAnsi="Times New Roman"/>
          <w:sz w:val="28"/>
        </w:rPr>
      </w:pPr>
      <w:r>
        <w:rPr>
          <w:rFonts w:ascii="Times New Roman" w:hAnsi="Times New Roman"/>
          <w:sz w:val="28"/>
        </w:rPr>
        <w:t>- прийом зарубіжних спортивних делегацій для участі їх у спільних змаганнях та інших спортивних заходах, а також направлення своїх делегацій і команд за кордон;</w:t>
      </w:r>
    </w:p>
    <w:p w:rsidR="00D720F0" w:rsidP="004453FA" w14:paraId="1D586ACA" w14:textId="77777777">
      <w:pPr>
        <w:spacing w:after="0" w:line="240" w:lineRule="auto"/>
        <w:ind w:firstLine="720"/>
        <w:jc w:val="both"/>
        <w:rPr>
          <w:rFonts w:ascii="Times New Roman" w:hAnsi="Times New Roman"/>
          <w:sz w:val="28"/>
        </w:rPr>
      </w:pPr>
      <w:r>
        <w:rPr>
          <w:rFonts w:ascii="Times New Roman" w:hAnsi="Times New Roman"/>
          <w:sz w:val="28"/>
        </w:rPr>
        <w:t>- придбання необхідного обладнання, матеріалів, інвентарю, спортивної форми та іншого майна;</w:t>
      </w:r>
    </w:p>
    <w:p w:rsidR="00D720F0" w:rsidP="004453FA" w14:paraId="64057FA7" w14:textId="77777777">
      <w:pPr>
        <w:spacing w:after="0" w:line="240" w:lineRule="auto"/>
        <w:ind w:firstLine="720"/>
        <w:jc w:val="both"/>
        <w:rPr>
          <w:rFonts w:ascii="Times New Roman" w:hAnsi="Times New Roman"/>
          <w:sz w:val="28"/>
        </w:rPr>
      </w:pPr>
      <w:r>
        <w:rPr>
          <w:rFonts w:ascii="Times New Roman" w:hAnsi="Times New Roman"/>
          <w:sz w:val="28"/>
        </w:rPr>
        <w:t>- організація інших видів відпочинку і розваг;</w:t>
      </w:r>
    </w:p>
    <w:p w:rsidR="00D720F0" w:rsidP="004453FA" w14:paraId="41FF1351" w14:textId="77777777">
      <w:pPr>
        <w:spacing w:after="0" w:line="240" w:lineRule="auto"/>
        <w:ind w:firstLine="720"/>
        <w:jc w:val="both"/>
        <w:rPr>
          <w:rFonts w:ascii="Times New Roman" w:hAnsi="Times New Roman"/>
          <w:sz w:val="28"/>
        </w:rPr>
      </w:pPr>
      <w:r>
        <w:rPr>
          <w:rFonts w:ascii="Times New Roman" w:hAnsi="Times New Roman"/>
          <w:sz w:val="28"/>
        </w:rPr>
        <w:t>- здійснення інших видів діяльності, які не суперечать чинному законодавству України.</w:t>
      </w:r>
    </w:p>
    <w:p w:rsidR="00D720F0" w:rsidP="004453FA" w14:paraId="7194E89C" w14:textId="77777777">
      <w:pPr>
        <w:spacing w:after="0" w:line="240" w:lineRule="auto"/>
        <w:ind w:firstLine="720"/>
        <w:jc w:val="both"/>
        <w:rPr>
          <w:rFonts w:ascii="Times New Roman" w:hAnsi="Times New Roman"/>
          <w:sz w:val="28"/>
        </w:rPr>
      </w:pPr>
      <w:r>
        <w:rPr>
          <w:rFonts w:ascii="Times New Roman" w:hAnsi="Times New Roman"/>
          <w:sz w:val="28"/>
        </w:rPr>
        <w:t>2.3. Центр створюється виходячи з потреб та можливостей адміністративно-територіальної одиниці.</w:t>
      </w:r>
    </w:p>
    <w:p w:rsidR="00D720F0" w:rsidP="004453FA" w14:paraId="78AC8EDF" w14:textId="77777777">
      <w:pPr>
        <w:spacing w:after="0" w:line="240" w:lineRule="auto"/>
        <w:ind w:firstLine="720"/>
        <w:jc w:val="both"/>
        <w:rPr>
          <w:rFonts w:ascii="Times New Roman" w:hAnsi="Times New Roman"/>
          <w:sz w:val="28"/>
        </w:rPr>
      </w:pPr>
      <w:r>
        <w:rPr>
          <w:rFonts w:ascii="Times New Roman" w:hAnsi="Times New Roman"/>
          <w:sz w:val="28"/>
        </w:rPr>
        <w:t>2.4. Статут центру затверджується Засновником.</w:t>
      </w:r>
    </w:p>
    <w:p w:rsidR="00D720F0" w:rsidP="004453FA" w14:paraId="0EF1F7ED" w14:textId="633F3436">
      <w:pPr>
        <w:spacing w:after="0" w:line="240" w:lineRule="auto"/>
        <w:ind w:firstLine="720"/>
        <w:jc w:val="both"/>
        <w:rPr>
          <w:rFonts w:ascii="Times New Roman" w:hAnsi="Times New Roman"/>
          <w:sz w:val="28"/>
        </w:rPr>
      </w:pPr>
      <w:r>
        <w:rPr>
          <w:rFonts w:ascii="Times New Roman" w:hAnsi="Times New Roman"/>
          <w:sz w:val="28"/>
        </w:rPr>
        <w:t xml:space="preserve">2.5. Надання Центром послуг у сфері фізичної культури і спорту в частині організації фізкультурно-оздоровчої діяльності здійснюється фахівцями сфери фізичної культури і спорту, які мають фахову </w:t>
      </w:r>
      <w:r>
        <w:rPr>
          <w:rFonts w:ascii="Times New Roman" w:hAnsi="Times New Roman"/>
          <w:sz w:val="28"/>
        </w:rPr>
        <w:t>передвищу</w:t>
      </w:r>
      <w:r>
        <w:rPr>
          <w:rFonts w:ascii="Times New Roman" w:hAnsi="Times New Roman"/>
          <w:sz w:val="28"/>
        </w:rPr>
        <w:t xml:space="preserve"> або будь-який рівень вищої освіти та відповідну професійну кваліфікацію.</w:t>
      </w:r>
    </w:p>
    <w:p w:rsidR="004453FA" w:rsidP="004453FA" w14:paraId="73C0FCC3" w14:textId="77777777">
      <w:pPr>
        <w:spacing w:after="0" w:line="240" w:lineRule="auto"/>
        <w:ind w:firstLine="720"/>
        <w:jc w:val="both"/>
        <w:rPr>
          <w:rFonts w:ascii="Times New Roman" w:hAnsi="Times New Roman"/>
          <w:sz w:val="28"/>
        </w:rPr>
      </w:pPr>
    </w:p>
    <w:p w:rsidR="00D720F0" w:rsidRPr="004453FA" w:rsidP="004453FA" w14:paraId="4DADB17C" w14:textId="77777777">
      <w:pPr>
        <w:pStyle w:val="ListParagraph"/>
        <w:numPr>
          <w:ilvl w:val="0"/>
          <w:numId w:val="2"/>
        </w:numPr>
        <w:spacing w:after="0" w:line="240" w:lineRule="auto"/>
        <w:jc w:val="center"/>
        <w:rPr>
          <w:rFonts w:ascii="Times New Roman" w:hAnsi="Times New Roman"/>
          <w:b/>
          <w:sz w:val="28"/>
        </w:rPr>
      </w:pPr>
      <w:r w:rsidRPr="004453FA">
        <w:rPr>
          <w:rFonts w:ascii="Times New Roman" w:hAnsi="Times New Roman"/>
          <w:b/>
          <w:sz w:val="28"/>
        </w:rPr>
        <w:t>ЗАВДАННЯ, ФУНКЦІЇ ТА ПРАВА ЦЕНТРУ</w:t>
      </w:r>
      <w:r w:rsidRPr="004453FA" w:rsidR="004453FA">
        <w:rPr>
          <w:rFonts w:ascii="Times New Roman" w:hAnsi="Times New Roman"/>
          <w:b/>
          <w:sz w:val="28"/>
        </w:rPr>
        <w:t xml:space="preserve"> </w:t>
      </w:r>
    </w:p>
    <w:p w:rsidR="004453FA" w:rsidRPr="004453FA" w:rsidP="004453FA" w14:paraId="1B7ECA93" w14:textId="77777777">
      <w:pPr>
        <w:pStyle w:val="ListParagraph"/>
        <w:spacing w:after="0" w:line="240" w:lineRule="auto"/>
        <w:rPr>
          <w:rFonts w:ascii="Times New Roman" w:hAnsi="Times New Roman"/>
          <w:b/>
          <w:sz w:val="28"/>
        </w:rPr>
      </w:pPr>
    </w:p>
    <w:p w:rsidR="00D720F0" w:rsidP="004453FA" w14:paraId="6A2E2BC9" w14:textId="77777777">
      <w:pPr>
        <w:spacing w:after="0" w:line="240" w:lineRule="auto"/>
        <w:ind w:firstLine="720"/>
        <w:jc w:val="both"/>
        <w:rPr>
          <w:rFonts w:ascii="Times New Roman" w:hAnsi="Times New Roman"/>
          <w:sz w:val="28"/>
        </w:rPr>
      </w:pPr>
      <w:r>
        <w:rPr>
          <w:rFonts w:ascii="Times New Roman" w:hAnsi="Times New Roman"/>
          <w:sz w:val="28"/>
        </w:rPr>
        <w:t>3.1. Основними завданнями Центру є:</w:t>
      </w:r>
    </w:p>
    <w:p w:rsidR="00D720F0" w:rsidP="004453FA" w14:paraId="0852BBAE" w14:textId="77777777">
      <w:pPr>
        <w:spacing w:after="0" w:line="240" w:lineRule="auto"/>
        <w:ind w:firstLine="720"/>
        <w:jc w:val="both"/>
        <w:rPr>
          <w:rFonts w:ascii="Times New Roman" w:hAnsi="Times New Roman"/>
          <w:sz w:val="28"/>
        </w:rPr>
      </w:pPr>
      <w:r>
        <w:rPr>
          <w:rFonts w:ascii="Times New Roman" w:hAnsi="Times New Roman"/>
          <w:sz w:val="28"/>
        </w:rPr>
        <w:t>- участь у реалізації державної політики у сфері фізичної культури і спорту на території Броварської міської територіальної громади шляхом збільшення кількості задоволених громадян у процесі залучення їх до рухової активності;</w:t>
      </w:r>
    </w:p>
    <w:p w:rsidR="00D720F0" w:rsidP="004453FA" w14:paraId="68F6A6C6" w14:textId="77777777">
      <w:pPr>
        <w:spacing w:after="0" w:line="240" w:lineRule="auto"/>
        <w:ind w:firstLine="720"/>
        <w:jc w:val="both"/>
        <w:rPr>
          <w:rFonts w:ascii="Times New Roman" w:hAnsi="Times New Roman"/>
          <w:sz w:val="28"/>
        </w:rPr>
      </w:pPr>
      <w:r>
        <w:rPr>
          <w:rFonts w:ascii="Times New Roman" w:hAnsi="Times New Roman"/>
          <w:sz w:val="28"/>
        </w:rPr>
        <w:t>- участь у реалізації на місцевому рівні програм з питань розвитку фізичної культури;</w:t>
      </w:r>
    </w:p>
    <w:p w:rsidR="00D720F0" w:rsidP="004453FA" w14:paraId="5968EC58" w14:textId="77777777">
      <w:pPr>
        <w:spacing w:after="0" w:line="240" w:lineRule="auto"/>
        <w:ind w:firstLine="720"/>
        <w:jc w:val="both"/>
        <w:rPr>
          <w:rFonts w:ascii="Times New Roman" w:hAnsi="Times New Roman"/>
          <w:sz w:val="28"/>
        </w:rPr>
      </w:pPr>
      <w:r>
        <w:rPr>
          <w:rFonts w:ascii="Times New Roman" w:hAnsi="Times New Roman"/>
          <w:sz w:val="28"/>
        </w:rPr>
        <w:t>- забезпечення на місцевому рівні розвитку адаптивного спорту;</w:t>
      </w:r>
    </w:p>
    <w:p w:rsidR="00D720F0" w:rsidP="004453FA" w14:paraId="293FD3D2" w14:textId="77777777">
      <w:pPr>
        <w:spacing w:after="0" w:line="240" w:lineRule="auto"/>
        <w:ind w:firstLine="720"/>
        <w:jc w:val="both"/>
        <w:rPr>
          <w:rFonts w:ascii="Times New Roman" w:hAnsi="Times New Roman"/>
          <w:sz w:val="28"/>
        </w:rPr>
      </w:pPr>
      <w:r>
        <w:rPr>
          <w:rFonts w:ascii="Times New Roman" w:hAnsi="Times New Roman"/>
          <w:sz w:val="28"/>
        </w:rPr>
        <w:t>- організація та проведення фізкультурно-оздоровчої діяльності та надання послуг у сфері фізичної культури і спорту за місцем проживання та відпочинку населення як в масовій, так і в індивідуальній її формі;</w:t>
      </w:r>
    </w:p>
    <w:p w:rsidR="00D720F0" w:rsidP="004453FA" w14:paraId="10ADEFB1" w14:textId="77777777">
      <w:pPr>
        <w:spacing w:after="0" w:line="240" w:lineRule="auto"/>
        <w:ind w:firstLine="720"/>
        <w:jc w:val="both"/>
        <w:rPr>
          <w:rFonts w:ascii="Times New Roman" w:hAnsi="Times New Roman"/>
          <w:sz w:val="28"/>
        </w:rPr>
      </w:pPr>
      <w:r>
        <w:rPr>
          <w:rFonts w:ascii="Times New Roman" w:hAnsi="Times New Roman"/>
          <w:sz w:val="28"/>
        </w:rPr>
        <w:t>- проведення просвітницької роботи з питань оздоровлення населення засобами фізичної культури і спорту з метою формування у населення потреб рухової активності;</w:t>
      </w:r>
    </w:p>
    <w:p w:rsidR="00D720F0" w:rsidP="004453FA" w14:paraId="7BD108F4" w14:textId="77777777">
      <w:pPr>
        <w:spacing w:after="0" w:line="240" w:lineRule="auto"/>
        <w:ind w:firstLine="720"/>
        <w:jc w:val="both"/>
        <w:rPr>
          <w:rFonts w:ascii="Times New Roman" w:hAnsi="Times New Roman"/>
          <w:sz w:val="28"/>
        </w:rPr>
      </w:pPr>
      <w:r>
        <w:rPr>
          <w:rFonts w:ascii="Times New Roman" w:hAnsi="Times New Roman"/>
          <w:sz w:val="28"/>
        </w:rPr>
        <w:t>- утримання та забезпечення належного функціонування спортивних споруд за місцем проживання та відпочинку населення і створення умов для занять. фізичною культурою та спортом;</w:t>
      </w:r>
    </w:p>
    <w:p w:rsidR="00D720F0" w:rsidP="004453FA" w14:paraId="1D516690" w14:textId="77777777">
      <w:pPr>
        <w:spacing w:after="0" w:line="240" w:lineRule="auto"/>
        <w:ind w:firstLine="720"/>
        <w:jc w:val="both"/>
        <w:rPr>
          <w:rFonts w:ascii="Times New Roman" w:hAnsi="Times New Roman"/>
          <w:sz w:val="28"/>
        </w:rPr>
      </w:pPr>
      <w:r>
        <w:rPr>
          <w:rFonts w:ascii="Times New Roman" w:hAnsi="Times New Roman"/>
          <w:sz w:val="28"/>
        </w:rPr>
        <w:t>- організація та проведення місцевих конкурсів, показових виступів, фестивалів, спортивних свят та інших фізкультурно-оздоровчих заходів.</w:t>
      </w:r>
    </w:p>
    <w:p w:rsidR="00D720F0" w:rsidP="004453FA" w14:paraId="56D867C5" w14:textId="77777777">
      <w:pPr>
        <w:spacing w:after="0" w:line="240" w:lineRule="auto"/>
        <w:ind w:firstLine="720"/>
        <w:jc w:val="both"/>
        <w:rPr>
          <w:rFonts w:ascii="Times New Roman" w:hAnsi="Times New Roman"/>
          <w:sz w:val="28"/>
        </w:rPr>
      </w:pPr>
      <w:r>
        <w:rPr>
          <w:rFonts w:ascii="Times New Roman" w:hAnsi="Times New Roman"/>
          <w:sz w:val="28"/>
        </w:rPr>
        <w:t>3.2. Центр відповідно до покладених на нього завдань має такі функції:</w:t>
      </w:r>
    </w:p>
    <w:p w:rsidR="00D720F0" w:rsidP="004453FA" w14:paraId="4711D904" w14:textId="77777777">
      <w:pPr>
        <w:spacing w:after="0" w:line="240" w:lineRule="auto"/>
        <w:ind w:firstLine="720"/>
        <w:jc w:val="both"/>
        <w:rPr>
          <w:rFonts w:ascii="Times New Roman" w:hAnsi="Times New Roman"/>
          <w:sz w:val="28"/>
        </w:rPr>
      </w:pPr>
      <w:r>
        <w:rPr>
          <w:rFonts w:ascii="Times New Roman" w:hAnsi="Times New Roman"/>
          <w:sz w:val="28"/>
        </w:rPr>
        <w:t>- організація та проведення на місцевому рівні фізкультурно-оздоровчих заходів;</w:t>
      </w:r>
    </w:p>
    <w:p w:rsidR="00D720F0" w:rsidP="004453FA" w14:paraId="12BF503D" w14:textId="77777777">
      <w:pPr>
        <w:spacing w:after="0" w:line="240" w:lineRule="auto"/>
        <w:ind w:firstLine="720"/>
        <w:jc w:val="both"/>
        <w:rPr>
          <w:rFonts w:ascii="Times New Roman" w:hAnsi="Times New Roman"/>
          <w:sz w:val="28"/>
        </w:rPr>
      </w:pPr>
      <w:r>
        <w:rPr>
          <w:rFonts w:ascii="Times New Roman" w:hAnsi="Times New Roman"/>
          <w:sz w:val="28"/>
        </w:rPr>
        <w:t>- організація та проведення на місцевому рівні заходів та занять з адаптивного спорту;</w:t>
      </w:r>
    </w:p>
    <w:p w:rsidR="00D720F0" w:rsidP="004453FA" w14:paraId="5075E935" w14:textId="77777777">
      <w:pPr>
        <w:spacing w:after="0" w:line="240" w:lineRule="auto"/>
        <w:ind w:firstLine="720"/>
        <w:jc w:val="both"/>
        <w:rPr>
          <w:rFonts w:ascii="Times New Roman" w:hAnsi="Times New Roman"/>
          <w:sz w:val="28"/>
        </w:rPr>
      </w:pPr>
      <w:r>
        <w:rPr>
          <w:rFonts w:ascii="Times New Roman" w:hAnsi="Times New Roman"/>
          <w:sz w:val="28"/>
        </w:rPr>
        <w:t>- впровадження державних соціальних стандартів і нормативів, нових форм. методів та інноваційних технологій у здійсненні фізкультурно-оздоровчої діяльності;</w:t>
      </w:r>
    </w:p>
    <w:p w:rsidR="00D720F0" w:rsidP="004453FA" w14:paraId="5680872B" w14:textId="77777777">
      <w:pPr>
        <w:spacing w:after="0" w:line="240" w:lineRule="auto"/>
        <w:ind w:firstLine="720"/>
        <w:jc w:val="both"/>
        <w:rPr>
          <w:rFonts w:ascii="Times New Roman" w:hAnsi="Times New Roman"/>
          <w:sz w:val="28"/>
        </w:rPr>
      </w:pPr>
      <w:r>
        <w:rPr>
          <w:rFonts w:ascii="Times New Roman" w:hAnsi="Times New Roman"/>
          <w:sz w:val="28"/>
        </w:rPr>
        <w:t>- внесення пропозицій щодо розроблення і впровадження нових програм розвитку фізичної культури і спорту;</w:t>
      </w:r>
    </w:p>
    <w:p w:rsidR="00D720F0" w:rsidP="004453FA" w14:paraId="1BCE7290" w14:textId="77777777">
      <w:pPr>
        <w:spacing w:after="0" w:line="240" w:lineRule="auto"/>
        <w:ind w:firstLine="720"/>
        <w:jc w:val="both"/>
        <w:rPr>
          <w:rFonts w:ascii="Times New Roman" w:hAnsi="Times New Roman"/>
          <w:sz w:val="28"/>
        </w:rPr>
      </w:pPr>
      <w:r>
        <w:rPr>
          <w:rFonts w:ascii="Times New Roman" w:hAnsi="Times New Roman"/>
          <w:sz w:val="28"/>
        </w:rPr>
        <w:t xml:space="preserve">- подання пропозицій до </w:t>
      </w:r>
      <w:r>
        <w:rPr>
          <w:rFonts w:ascii="Times New Roman" w:hAnsi="Times New Roman"/>
          <w:sz w:val="28"/>
        </w:rPr>
        <w:t>проєкту</w:t>
      </w:r>
      <w:r>
        <w:rPr>
          <w:rFonts w:ascii="Times New Roman" w:hAnsi="Times New Roman"/>
          <w:sz w:val="28"/>
        </w:rPr>
        <w:t xml:space="preserve"> бюджету на відповідний рік з питань, що належать до його повноважень;</w:t>
      </w:r>
    </w:p>
    <w:p w:rsidR="00D720F0" w:rsidP="004453FA" w14:paraId="5A0DAE0A" w14:textId="77777777">
      <w:pPr>
        <w:spacing w:after="0" w:line="240" w:lineRule="auto"/>
        <w:ind w:firstLine="720"/>
        <w:jc w:val="both"/>
        <w:rPr>
          <w:rFonts w:ascii="Times New Roman" w:hAnsi="Times New Roman"/>
          <w:sz w:val="28"/>
        </w:rPr>
      </w:pPr>
      <w:r>
        <w:rPr>
          <w:rFonts w:ascii="Times New Roman" w:hAnsi="Times New Roman"/>
          <w:sz w:val="28"/>
        </w:rPr>
        <w:t>- аналіз нормативно-правової бази у сфері фізичної культури і спорту та подання пропозицій щодо її вдосконалення;</w:t>
      </w:r>
    </w:p>
    <w:p w:rsidR="00D720F0" w:rsidP="004453FA" w14:paraId="59DAAA85" w14:textId="77777777">
      <w:pPr>
        <w:spacing w:after="0" w:line="240" w:lineRule="auto"/>
        <w:ind w:firstLine="720"/>
        <w:jc w:val="both"/>
        <w:rPr>
          <w:rFonts w:ascii="Times New Roman" w:hAnsi="Times New Roman"/>
          <w:sz w:val="28"/>
        </w:rPr>
      </w:pPr>
      <w:r>
        <w:rPr>
          <w:rFonts w:ascii="Times New Roman" w:hAnsi="Times New Roman"/>
          <w:sz w:val="28"/>
        </w:rPr>
        <w:t xml:space="preserve">- налагодження </w:t>
      </w:r>
      <w:r>
        <w:rPr>
          <w:rFonts w:ascii="Times New Roman" w:hAnsi="Times New Roman"/>
          <w:sz w:val="28"/>
        </w:rPr>
        <w:t>зв’язків</w:t>
      </w:r>
      <w:r>
        <w:rPr>
          <w:rFonts w:ascii="Times New Roman" w:hAnsi="Times New Roman"/>
          <w:sz w:val="28"/>
        </w:rPr>
        <w:t xml:space="preserve"> з міжнародними організаціями, які підтримують розвиток фізичної культури;</w:t>
      </w:r>
    </w:p>
    <w:p w:rsidR="00D720F0" w:rsidP="004453FA" w14:paraId="34CC97F1" w14:textId="77777777">
      <w:pPr>
        <w:spacing w:after="0" w:line="240" w:lineRule="auto"/>
        <w:ind w:firstLine="720"/>
        <w:jc w:val="both"/>
        <w:rPr>
          <w:rFonts w:ascii="Times New Roman" w:hAnsi="Times New Roman"/>
          <w:sz w:val="28"/>
        </w:rPr>
      </w:pPr>
      <w:r>
        <w:rPr>
          <w:rFonts w:ascii="Times New Roman" w:hAnsi="Times New Roman"/>
          <w:sz w:val="28"/>
        </w:rPr>
        <w:t>- здійснення на місцевому рівні інформаційно-просвітницької діяльності з питань фізичної культури і спорту та здорового способу життя;</w:t>
      </w:r>
    </w:p>
    <w:p w:rsidR="00D720F0" w:rsidP="004453FA" w14:paraId="27EDDA69" w14:textId="77777777">
      <w:pPr>
        <w:spacing w:after="0" w:line="240" w:lineRule="auto"/>
        <w:ind w:firstLine="720"/>
        <w:jc w:val="both"/>
        <w:rPr>
          <w:rFonts w:ascii="Times New Roman" w:hAnsi="Times New Roman"/>
          <w:sz w:val="28"/>
        </w:rPr>
      </w:pPr>
      <w:r>
        <w:rPr>
          <w:rFonts w:ascii="Times New Roman" w:hAnsi="Times New Roman"/>
          <w:sz w:val="28"/>
        </w:rPr>
        <w:t>- участь у проведенні моніторингу основних показників рухової активності різних вікових груп та соціальних верств населення, стимулюючих і стримуючих факторів;</w:t>
      </w:r>
    </w:p>
    <w:p w:rsidR="00D720F0" w:rsidP="004453FA" w14:paraId="6AE0AA29" w14:textId="77777777">
      <w:pPr>
        <w:spacing w:after="0" w:line="240" w:lineRule="auto"/>
        <w:ind w:firstLine="720"/>
        <w:jc w:val="both"/>
        <w:rPr>
          <w:rFonts w:ascii="Times New Roman" w:hAnsi="Times New Roman"/>
          <w:sz w:val="28"/>
        </w:rPr>
      </w:pPr>
      <w:r>
        <w:rPr>
          <w:rFonts w:ascii="Times New Roman" w:hAnsi="Times New Roman"/>
          <w:sz w:val="28"/>
        </w:rPr>
        <w:t>- ведення обліку проведених фізкультурно-оздоровчих заходів, підготовка статистичних та інформаційно-аналітичних матеріалів з питань, що належать до його повноважень;</w:t>
      </w:r>
    </w:p>
    <w:p w:rsidR="00D720F0" w:rsidP="004453FA" w14:paraId="47ECD3B1" w14:textId="77777777">
      <w:pPr>
        <w:spacing w:after="0" w:line="240" w:lineRule="auto"/>
        <w:ind w:firstLine="720"/>
        <w:jc w:val="both"/>
        <w:rPr>
          <w:rFonts w:ascii="Times New Roman" w:hAnsi="Times New Roman"/>
          <w:sz w:val="28"/>
        </w:rPr>
      </w:pPr>
      <w:r>
        <w:rPr>
          <w:rFonts w:ascii="Times New Roman" w:hAnsi="Times New Roman"/>
          <w:sz w:val="28"/>
        </w:rPr>
        <w:t>- здійснення заходів із залучення фінансової та технічної допомоги, грантів та позабюджетних коштів для підтримки діяльності Центру у розвитку фізичної культури;</w:t>
      </w:r>
    </w:p>
    <w:p w:rsidR="00D720F0" w:rsidP="004453FA" w14:paraId="6381FD3F" w14:textId="77777777">
      <w:pPr>
        <w:spacing w:after="0" w:line="240" w:lineRule="auto"/>
        <w:ind w:firstLine="720"/>
        <w:jc w:val="both"/>
        <w:rPr>
          <w:rFonts w:ascii="Times New Roman" w:hAnsi="Times New Roman"/>
          <w:sz w:val="28"/>
        </w:rPr>
      </w:pPr>
      <w:r>
        <w:rPr>
          <w:rFonts w:ascii="Times New Roman" w:hAnsi="Times New Roman"/>
          <w:sz w:val="28"/>
        </w:rPr>
        <w:t>- організаційне забезпечення розвитку та зміцнення матеріально-технічної бази Центру для здійснення фізкультурно-оздоровчої діяльності;</w:t>
      </w:r>
    </w:p>
    <w:p w:rsidR="00D720F0" w:rsidP="004453FA" w14:paraId="0CDD52D3" w14:textId="77777777">
      <w:pPr>
        <w:spacing w:after="0" w:line="240" w:lineRule="auto"/>
        <w:ind w:firstLine="720"/>
        <w:jc w:val="both"/>
        <w:rPr>
          <w:rFonts w:ascii="Times New Roman" w:hAnsi="Times New Roman"/>
          <w:sz w:val="28"/>
        </w:rPr>
      </w:pPr>
      <w:r>
        <w:rPr>
          <w:rFonts w:ascii="Times New Roman" w:hAnsi="Times New Roman"/>
          <w:sz w:val="28"/>
        </w:rPr>
        <w:t>- запровадження у практику українського та іноземного досвіду з розвитку фізичної культури і спорту, адаптивного спорту, а також кращого досвіду роботи таких центрів інших адміністративно-територіальних одиниць;</w:t>
      </w:r>
    </w:p>
    <w:p w:rsidR="00D720F0" w:rsidP="004453FA" w14:paraId="21BF2293" w14:textId="77777777">
      <w:pPr>
        <w:spacing w:after="0" w:line="240" w:lineRule="auto"/>
        <w:ind w:firstLine="720"/>
        <w:jc w:val="both"/>
        <w:rPr>
          <w:rFonts w:ascii="Times New Roman" w:hAnsi="Times New Roman"/>
          <w:sz w:val="28"/>
        </w:rPr>
      </w:pPr>
      <w:r>
        <w:rPr>
          <w:rFonts w:ascii="Times New Roman" w:hAnsi="Times New Roman"/>
          <w:sz w:val="28"/>
        </w:rPr>
        <w:t>- залучення зацікавлених організацій до виконання завдань, покладених на Центр;</w:t>
      </w:r>
    </w:p>
    <w:p w:rsidR="00D720F0" w:rsidP="004453FA" w14:paraId="3C9E248A" w14:textId="77777777">
      <w:pPr>
        <w:spacing w:after="0" w:line="240" w:lineRule="auto"/>
        <w:ind w:firstLine="720"/>
        <w:jc w:val="both"/>
        <w:rPr>
          <w:rFonts w:ascii="Times New Roman" w:hAnsi="Times New Roman"/>
          <w:sz w:val="28"/>
        </w:rPr>
      </w:pPr>
      <w:r>
        <w:rPr>
          <w:rFonts w:ascii="Times New Roman" w:hAnsi="Times New Roman"/>
          <w:sz w:val="28"/>
        </w:rPr>
        <w:t>- здійснення підготовки перспективних та поточних планів роботи Центру та звітів щодо їхнього виконання;</w:t>
      </w:r>
    </w:p>
    <w:p w:rsidR="00D720F0" w:rsidP="004453FA" w14:paraId="19EC9262" w14:textId="77777777">
      <w:pPr>
        <w:spacing w:after="0" w:line="240" w:lineRule="auto"/>
        <w:ind w:firstLine="720"/>
        <w:jc w:val="both"/>
        <w:rPr>
          <w:rFonts w:ascii="Times New Roman" w:hAnsi="Times New Roman"/>
          <w:sz w:val="28"/>
        </w:rPr>
      </w:pPr>
      <w:r>
        <w:rPr>
          <w:rFonts w:ascii="Times New Roman" w:hAnsi="Times New Roman"/>
          <w:sz w:val="28"/>
        </w:rPr>
        <w:t>- здійснення інших функцій, необхідних для реалізації покладених на Центр завдань.</w:t>
      </w:r>
    </w:p>
    <w:p w:rsidR="00D720F0" w:rsidP="004453FA" w14:paraId="23B881AF" w14:textId="77777777">
      <w:pPr>
        <w:spacing w:after="0" w:line="240" w:lineRule="auto"/>
        <w:ind w:firstLine="720"/>
        <w:jc w:val="both"/>
        <w:rPr>
          <w:rFonts w:ascii="Times New Roman" w:hAnsi="Times New Roman"/>
          <w:sz w:val="28"/>
        </w:rPr>
      </w:pPr>
      <w:r>
        <w:rPr>
          <w:rFonts w:ascii="Times New Roman" w:hAnsi="Times New Roman"/>
          <w:sz w:val="28"/>
        </w:rPr>
        <w:t>3.3. Центр має право:</w:t>
      </w:r>
    </w:p>
    <w:p w:rsidR="00D720F0" w:rsidP="004453FA" w14:paraId="7853E65F" w14:textId="77777777">
      <w:pPr>
        <w:spacing w:after="0" w:line="240" w:lineRule="auto"/>
        <w:ind w:firstLine="720"/>
        <w:jc w:val="both"/>
        <w:rPr>
          <w:rFonts w:ascii="Times New Roman" w:hAnsi="Times New Roman"/>
          <w:sz w:val="28"/>
        </w:rPr>
      </w:pPr>
      <w:r>
        <w:rPr>
          <w:rFonts w:ascii="Times New Roman" w:hAnsi="Times New Roman"/>
          <w:sz w:val="28"/>
        </w:rPr>
        <w:t xml:space="preserve">- взаємодіяти та співпрацювати з центральними та місцевими органами виконавчої влади, органами місцевого самоврядування, </w:t>
      </w:r>
      <w:r>
        <w:rPr>
          <w:rFonts w:ascii="Times New Roman" w:hAnsi="Times New Roman"/>
          <w:sz w:val="28"/>
        </w:rPr>
        <w:t>субʼєктами</w:t>
      </w:r>
      <w:r>
        <w:rPr>
          <w:rFonts w:ascii="Times New Roman" w:hAnsi="Times New Roman"/>
          <w:sz w:val="28"/>
        </w:rPr>
        <w:t xml:space="preserve"> сфери фізичної культури і спорту, а також структурними підрозділами з питань освіти, фізичної культури і спорту Ради міністрів Автономної Республіки Крим, обласних, Київської та Севастопольської міських державних адміністрацій, підприємствами, установами, організаціями усіх форм власності, громадськими </w:t>
      </w:r>
      <w:r>
        <w:rPr>
          <w:rFonts w:ascii="Times New Roman" w:hAnsi="Times New Roman"/>
          <w:sz w:val="28"/>
        </w:rPr>
        <w:t>обʼєднаннями</w:t>
      </w:r>
      <w:r>
        <w:rPr>
          <w:rFonts w:ascii="Times New Roman" w:hAnsi="Times New Roman"/>
          <w:sz w:val="28"/>
        </w:rPr>
        <w:t xml:space="preserve"> та громадянами;</w:t>
      </w:r>
    </w:p>
    <w:p w:rsidR="00D720F0" w:rsidP="004453FA" w14:paraId="45B9B582" w14:textId="77777777">
      <w:pPr>
        <w:spacing w:after="0" w:line="240" w:lineRule="auto"/>
        <w:ind w:firstLine="720"/>
        <w:jc w:val="both"/>
        <w:rPr>
          <w:rFonts w:ascii="Times New Roman" w:hAnsi="Times New Roman"/>
          <w:sz w:val="28"/>
        </w:rPr>
      </w:pPr>
      <w:r>
        <w:rPr>
          <w:rFonts w:ascii="Times New Roman" w:hAnsi="Times New Roman"/>
          <w:sz w:val="28"/>
        </w:rPr>
        <w:t xml:space="preserve">- сприяти </w:t>
      </w:r>
      <w:r>
        <w:rPr>
          <w:rFonts w:ascii="Times New Roman" w:hAnsi="Times New Roman"/>
          <w:sz w:val="28"/>
        </w:rPr>
        <w:t>субʼєктам</w:t>
      </w:r>
      <w:r>
        <w:rPr>
          <w:rFonts w:ascii="Times New Roman" w:hAnsi="Times New Roman"/>
          <w:sz w:val="28"/>
        </w:rPr>
        <w:t xml:space="preserve"> сфери фізичної культури і спорту, адаптивного спорту, громадським </w:t>
      </w:r>
      <w:r>
        <w:rPr>
          <w:rFonts w:ascii="Times New Roman" w:hAnsi="Times New Roman"/>
          <w:sz w:val="28"/>
        </w:rPr>
        <w:t>обʼєднанням</w:t>
      </w:r>
      <w:r>
        <w:rPr>
          <w:rFonts w:ascii="Times New Roman" w:hAnsi="Times New Roman"/>
          <w:sz w:val="28"/>
        </w:rPr>
        <w:t xml:space="preserve"> у розвитку фізичної культури і спорту;</w:t>
      </w:r>
    </w:p>
    <w:p w:rsidR="00D720F0" w:rsidP="004453FA" w14:paraId="007524C1" w14:textId="77777777">
      <w:pPr>
        <w:spacing w:after="0" w:line="240" w:lineRule="auto"/>
        <w:ind w:firstLine="720"/>
        <w:jc w:val="both"/>
        <w:rPr>
          <w:rFonts w:ascii="Times New Roman" w:hAnsi="Times New Roman"/>
          <w:sz w:val="28"/>
        </w:rPr>
      </w:pPr>
      <w:r>
        <w:rPr>
          <w:rFonts w:ascii="Times New Roman" w:hAnsi="Times New Roman"/>
          <w:sz w:val="28"/>
        </w:rPr>
        <w:t xml:space="preserve">- залучати благодійні організації, громадські організації, </w:t>
      </w:r>
      <w:r>
        <w:rPr>
          <w:rFonts w:ascii="Times New Roman" w:hAnsi="Times New Roman"/>
          <w:sz w:val="28"/>
        </w:rPr>
        <w:t>субʼєкти</w:t>
      </w:r>
      <w:r>
        <w:rPr>
          <w:rFonts w:ascii="Times New Roman" w:hAnsi="Times New Roman"/>
          <w:sz w:val="28"/>
        </w:rPr>
        <w:t xml:space="preserve"> господарювання, які провадять підприємницьку діяльність, для розвитку фізичної культури і спорту, адаптивного спорту;</w:t>
      </w:r>
    </w:p>
    <w:p w:rsidR="00D720F0" w:rsidP="004453FA" w14:paraId="290FC280" w14:textId="77777777">
      <w:pPr>
        <w:spacing w:after="0" w:line="240" w:lineRule="auto"/>
        <w:ind w:firstLine="720"/>
        <w:jc w:val="both"/>
        <w:rPr>
          <w:rFonts w:ascii="Times New Roman" w:hAnsi="Times New Roman"/>
          <w:sz w:val="28"/>
        </w:rPr>
      </w:pPr>
      <w:r>
        <w:rPr>
          <w:rFonts w:ascii="Times New Roman" w:hAnsi="Times New Roman"/>
          <w:sz w:val="28"/>
        </w:rPr>
        <w:t>- укладати в установленому порядку договори про співробітництво, надання послуг, купівлі-продажу тощо з підприємствами, установами та організаціями усіх форм власності;</w:t>
      </w:r>
    </w:p>
    <w:p w:rsidR="00D720F0" w:rsidP="004453FA" w14:paraId="5CA57FCB" w14:textId="77777777">
      <w:pPr>
        <w:spacing w:after="0" w:line="240" w:lineRule="auto"/>
        <w:ind w:firstLine="720"/>
        <w:jc w:val="both"/>
        <w:rPr>
          <w:rFonts w:ascii="Times New Roman" w:hAnsi="Times New Roman"/>
          <w:sz w:val="28"/>
        </w:rPr>
      </w:pPr>
      <w:r>
        <w:rPr>
          <w:rFonts w:ascii="Times New Roman" w:hAnsi="Times New Roman"/>
          <w:sz w:val="28"/>
        </w:rPr>
        <w:t>- співпрацювати із медіа;</w:t>
      </w:r>
    </w:p>
    <w:p w:rsidR="00D720F0" w:rsidP="004453FA" w14:paraId="5424652D" w14:textId="77777777">
      <w:pPr>
        <w:spacing w:after="0" w:line="240" w:lineRule="auto"/>
        <w:ind w:firstLine="720"/>
        <w:jc w:val="both"/>
        <w:rPr>
          <w:rFonts w:ascii="Times New Roman" w:hAnsi="Times New Roman"/>
          <w:sz w:val="28"/>
        </w:rPr>
      </w:pPr>
      <w:r>
        <w:rPr>
          <w:rFonts w:ascii="Times New Roman" w:hAnsi="Times New Roman"/>
          <w:sz w:val="28"/>
        </w:rPr>
        <w:t xml:space="preserve">- надавати пропозиції щодо вдосконалення фізкультурно-оздоровчої діяльності зацікавленим органам, підприємствам, установам та організаціям; </w:t>
      </w:r>
    </w:p>
    <w:p w:rsidR="00D720F0" w:rsidP="004453FA" w14:paraId="134A4A04" w14:textId="77777777">
      <w:pPr>
        <w:spacing w:after="0" w:line="240" w:lineRule="auto"/>
        <w:ind w:firstLine="720"/>
        <w:jc w:val="both"/>
        <w:rPr>
          <w:rFonts w:ascii="Times New Roman" w:hAnsi="Times New Roman"/>
          <w:sz w:val="28"/>
        </w:rPr>
      </w:pPr>
      <w:r>
        <w:rPr>
          <w:rFonts w:ascii="Times New Roman" w:hAnsi="Times New Roman"/>
          <w:sz w:val="28"/>
        </w:rPr>
        <w:t xml:space="preserve">- одержувати в установленому порядку від </w:t>
      </w:r>
      <w:r>
        <w:rPr>
          <w:rFonts w:ascii="Times New Roman" w:hAnsi="Times New Roman"/>
          <w:sz w:val="28"/>
        </w:rPr>
        <w:t>Мінмолодьспорту</w:t>
      </w:r>
      <w:r>
        <w:rPr>
          <w:rFonts w:ascii="Times New Roman" w:hAnsi="Times New Roman"/>
          <w:sz w:val="28"/>
        </w:rPr>
        <w:t xml:space="preserve">, інших центральних органів виконавчої влади у сфері фізичної культури і спорту, а також громадських </w:t>
      </w:r>
      <w:r>
        <w:rPr>
          <w:rFonts w:ascii="Times New Roman" w:hAnsi="Times New Roman"/>
          <w:sz w:val="28"/>
        </w:rPr>
        <w:t>обʼєднань</w:t>
      </w:r>
      <w:r>
        <w:rPr>
          <w:rFonts w:ascii="Times New Roman" w:hAnsi="Times New Roman"/>
          <w:sz w:val="28"/>
        </w:rPr>
        <w:t>, підприємств, установ незалежно від форми власності інформацію, документи та матеріали, необхідні для виконання покладених на нього завдань та функцій;</w:t>
      </w:r>
    </w:p>
    <w:p w:rsidR="00D720F0" w:rsidP="004453FA" w14:paraId="240626B0" w14:textId="77777777">
      <w:pPr>
        <w:spacing w:after="0" w:line="240" w:lineRule="auto"/>
        <w:ind w:firstLine="720"/>
        <w:jc w:val="both"/>
        <w:rPr>
          <w:rFonts w:ascii="Times New Roman" w:hAnsi="Times New Roman"/>
          <w:sz w:val="28"/>
        </w:rPr>
      </w:pPr>
      <w:r>
        <w:rPr>
          <w:rFonts w:ascii="Times New Roman" w:hAnsi="Times New Roman"/>
          <w:sz w:val="28"/>
        </w:rPr>
        <w:t>- у межах своїх повноважень видавати накази;</w:t>
      </w:r>
    </w:p>
    <w:p w:rsidR="00D720F0" w:rsidP="004453FA" w14:paraId="1B07005C" w14:textId="77777777">
      <w:pPr>
        <w:spacing w:after="0" w:line="240" w:lineRule="auto"/>
        <w:ind w:firstLine="720"/>
        <w:jc w:val="both"/>
        <w:rPr>
          <w:rFonts w:ascii="Times New Roman" w:hAnsi="Times New Roman"/>
          <w:sz w:val="28"/>
        </w:rPr>
      </w:pPr>
      <w:r>
        <w:rPr>
          <w:rFonts w:ascii="Times New Roman" w:hAnsi="Times New Roman"/>
          <w:sz w:val="28"/>
        </w:rPr>
        <w:t>- здійснювати рекламу в місцях проведення фізкультурно-оздоровчих заходів, їхнє висвітлення відповідно до законодавства, якщо Центр є їх організатором;</w:t>
      </w:r>
    </w:p>
    <w:p w:rsidR="00D720F0" w:rsidP="004453FA" w14:paraId="76A59BC4" w14:textId="77777777">
      <w:pPr>
        <w:spacing w:after="0" w:line="240" w:lineRule="auto"/>
        <w:ind w:firstLine="720"/>
        <w:jc w:val="both"/>
        <w:rPr>
          <w:rFonts w:ascii="Times New Roman" w:hAnsi="Times New Roman"/>
          <w:sz w:val="28"/>
        </w:rPr>
      </w:pPr>
      <w:r>
        <w:rPr>
          <w:rFonts w:ascii="Times New Roman" w:hAnsi="Times New Roman"/>
          <w:sz w:val="28"/>
        </w:rPr>
        <w:t>- подавати пропозиції щодо визначення пріоритетних напрямів наукових досліджень та залучати вчених і фахівців за їхньою згодою до вирішення питань розвитку фізичної культури і спорту, адаптивного спорту;</w:t>
      </w:r>
    </w:p>
    <w:p w:rsidR="00D720F0" w:rsidP="004453FA" w14:paraId="4A559FF2" w14:textId="77777777">
      <w:pPr>
        <w:spacing w:after="0" w:line="240" w:lineRule="auto"/>
        <w:ind w:firstLine="720"/>
        <w:jc w:val="both"/>
        <w:rPr>
          <w:rFonts w:ascii="Times New Roman" w:hAnsi="Times New Roman"/>
          <w:sz w:val="28"/>
        </w:rPr>
      </w:pPr>
      <w:r>
        <w:rPr>
          <w:rFonts w:ascii="Times New Roman" w:hAnsi="Times New Roman"/>
          <w:sz w:val="28"/>
        </w:rPr>
        <w:t>- залучати фахівців органів виконавчої влади у сфері фізичної культури і спорту, органів місцевого самоврядування, підприємств, установ, організацій (за погодженням з їхніми керівниками) до розгляду питань, що належать до його повноважень;</w:t>
      </w:r>
    </w:p>
    <w:p w:rsidR="00D720F0" w:rsidP="004453FA" w14:paraId="51E5D690" w14:textId="77777777">
      <w:pPr>
        <w:spacing w:after="0" w:line="240" w:lineRule="auto"/>
        <w:ind w:firstLine="720"/>
        <w:jc w:val="both"/>
        <w:rPr>
          <w:rFonts w:ascii="Times New Roman" w:hAnsi="Times New Roman"/>
          <w:sz w:val="28"/>
        </w:rPr>
      </w:pPr>
      <w:r>
        <w:rPr>
          <w:rFonts w:ascii="Times New Roman" w:hAnsi="Times New Roman"/>
          <w:sz w:val="28"/>
        </w:rPr>
        <w:t xml:space="preserve">- залучати волонтерів до заходів, необхідних для здійснення своїх завдань </w:t>
      </w:r>
      <w:r>
        <w:rPr>
          <w:rFonts w:ascii="Times New Roman" w:hAnsi="Times New Roman"/>
          <w:sz w:val="28"/>
        </w:rPr>
        <w:t>тa</w:t>
      </w:r>
      <w:r>
        <w:rPr>
          <w:rFonts w:ascii="Times New Roman" w:hAnsi="Times New Roman"/>
          <w:sz w:val="28"/>
        </w:rPr>
        <w:t xml:space="preserve"> функцій.</w:t>
      </w:r>
    </w:p>
    <w:p w:rsidR="004453FA" w:rsidP="004453FA" w14:paraId="79652F5F" w14:textId="77777777">
      <w:pPr>
        <w:spacing w:after="0" w:line="240" w:lineRule="auto"/>
        <w:ind w:firstLine="720"/>
        <w:jc w:val="both"/>
        <w:rPr>
          <w:rFonts w:ascii="Times New Roman" w:hAnsi="Times New Roman"/>
          <w:sz w:val="28"/>
        </w:rPr>
      </w:pPr>
    </w:p>
    <w:p w:rsidR="00D720F0" w:rsidP="004453FA" w14:paraId="39D74048" w14:textId="77777777">
      <w:pPr>
        <w:spacing w:after="0" w:line="240" w:lineRule="auto"/>
        <w:jc w:val="center"/>
        <w:rPr>
          <w:rFonts w:ascii="Times New Roman" w:hAnsi="Times New Roman"/>
          <w:b/>
          <w:sz w:val="28"/>
        </w:rPr>
      </w:pPr>
      <w:r>
        <w:rPr>
          <w:rFonts w:ascii="Times New Roman" w:hAnsi="Times New Roman"/>
          <w:b/>
          <w:sz w:val="28"/>
        </w:rPr>
        <w:t>4. ФІНАНСОВО-ГОСПОДАРСЬКА ДІЯЛЬНІСТЬ ТА</w:t>
      </w:r>
    </w:p>
    <w:p w:rsidR="00D720F0" w:rsidP="004453FA" w14:paraId="11C9CBDF" w14:textId="77777777">
      <w:pPr>
        <w:spacing w:after="0" w:line="240" w:lineRule="auto"/>
        <w:jc w:val="center"/>
        <w:rPr>
          <w:rFonts w:ascii="Times New Roman" w:hAnsi="Times New Roman"/>
          <w:b/>
          <w:sz w:val="28"/>
        </w:rPr>
      </w:pPr>
      <w:r>
        <w:rPr>
          <w:rFonts w:ascii="Times New Roman" w:hAnsi="Times New Roman"/>
          <w:b/>
          <w:sz w:val="28"/>
        </w:rPr>
        <w:t>МАТЕРІАЛЬНО-ТЕХНІЧНА БАЗА ЦЕНТРУ</w:t>
      </w:r>
    </w:p>
    <w:p w:rsidR="00D720F0" w:rsidP="004453FA" w14:paraId="3C5BA24C" w14:textId="77777777">
      <w:pPr>
        <w:spacing w:after="0" w:line="240" w:lineRule="auto"/>
        <w:ind w:firstLine="720"/>
        <w:jc w:val="both"/>
        <w:rPr>
          <w:rFonts w:ascii="Times New Roman" w:hAnsi="Times New Roman"/>
          <w:sz w:val="28"/>
        </w:rPr>
      </w:pPr>
      <w:r>
        <w:rPr>
          <w:rFonts w:ascii="Times New Roman" w:hAnsi="Times New Roman"/>
          <w:sz w:val="28"/>
        </w:rPr>
        <w:t>4.1. Фінансово-господарська діяльність Центру здійснюється відповідно до законодавства та Статуту про Центр.</w:t>
      </w:r>
    </w:p>
    <w:p w:rsidR="00D720F0" w:rsidP="004453FA" w14:paraId="226E064B" w14:textId="77777777">
      <w:pPr>
        <w:spacing w:after="0" w:line="240" w:lineRule="auto"/>
        <w:ind w:firstLine="720"/>
        <w:jc w:val="both"/>
        <w:rPr>
          <w:rFonts w:ascii="Times New Roman" w:hAnsi="Times New Roman"/>
          <w:sz w:val="28"/>
        </w:rPr>
      </w:pPr>
      <w:r>
        <w:rPr>
          <w:rFonts w:ascii="Times New Roman" w:hAnsi="Times New Roman"/>
          <w:sz w:val="28"/>
        </w:rPr>
        <w:t>4.2. Джерелами фінансування Центру є видатки з місцевого бюджету і добровільні та благодійні пожертви юридичних і фізичних осіб, інші джерела, не заборонені законодавством.</w:t>
      </w:r>
    </w:p>
    <w:p w:rsidR="00D720F0" w:rsidP="004453FA" w14:paraId="71F42610" w14:textId="77777777">
      <w:pPr>
        <w:spacing w:after="0" w:line="240" w:lineRule="auto"/>
        <w:ind w:firstLine="720"/>
        <w:jc w:val="both"/>
        <w:rPr>
          <w:rFonts w:ascii="Times New Roman" w:hAnsi="Times New Roman"/>
          <w:sz w:val="28"/>
        </w:rPr>
      </w:pPr>
      <w:r>
        <w:rPr>
          <w:rFonts w:ascii="Times New Roman" w:hAnsi="Times New Roman"/>
          <w:sz w:val="28"/>
        </w:rPr>
        <w:t>4.3. Фінансово-господарська діяльність Центру провадиться відповідно до кошторису, який затверджується у встановленому законодавством порядку.</w:t>
      </w:r>
    </w:p>
    <w:p w:rsidR="00D720F0" w:rsidP="004453FA" w14:paraId="3E652435" w14:textId="77777777">
      <w:pPr>
        <w:spacing w:after="0" w:line="240" w:lineRule="auto"/>
        <w:ind w:firstLine="720"/>
        <w:jc w:val="both"/>
        <w:rPr>
          <w:rFonts w:ascii="Times New Roman" w:hAnsi="Times New Roman"/>
          <w:sz w:val="28"/>
        </w:rPr>
      </w:pPr>
      <w:r>
        <w:rPr>
          <w:rFonts w:ascii="Times New Roman" w:hAnsi="Times New Roman"/>
          <w:sz w:val="28"/>
        </w:rPr>
        <w:t>4.4. Штатний розпис</w:t>
      </w:r>
      <w:r>
        <w:rPr>
          <w:rFonts w:ascii="Times New Roman" w:hAnsi="Times New Roman"/>
          <w:color w:val="FF0000"/>
          <w:sz w:val="28"/>
        </w:rPr>
        <w:t xml:space="preserve"> </w:t>
      </w:r>
      <w:r>
        <w:rPr>
          <w:rFonts w:ascii="Times New Roman" w:hAnsi="Times New Roman"/>
          <w:sz w:val="28"/>
        </w:rPr>
        <w:t>затверджується керівником за погодженням з Органом управління у межах визначеної граничної чисельності працівників та фонду оплати праці.</w:t>
      </w:r>
    </w:p>
    <w:p w:rsidR="00D720F0" w:rsidP="004453FA" w14:paraId="492ACA6A" w14:textId="77777777">
      <w:pPr>
        <w:spacing w:after="0" w:line="240" w:lineRule="auto"/>
        <w:ind w:firstLine="720"/>
        <w:jc w:val="both"/>
        <w:rPr>
          <w:rFonts w:ascii="Times New Roman" w:hAnsi="Times New Roman"/>
          <w:sz w:val="28"/>
        </w:rPr>
      </w:pPr>
      <w:r>
        <w:rPr>
          <w:rFonts w:ascii="Times New Roman" w:hAnsi="Times New Roman"/>
          <w:sz w:val="28"/>
        </w:rPr>
        <w:t>4.5. Умови оплати праці працівників Центру визначаються в установленому законодавством порядку.</w:t>
      </w:r>
    </w:p>
    <w:p w:rsidR="00D720F0" w:rsidP="004453FA" w14:paraId="09A41117" w14:textId="77777777">
      <w:pPr>
        <w:spacing w:after="0" w:line="240" w:lineRule="auto"/>
        <w:ind w:firstLine="720"/>
        <w:jc w:val="both"/>
        <w:rPr>
          <w:rFonts w:ascii="Times New Roman" w:hAnsi="Times New Roman"/>
          <w:sz w:val="28"/>
        </w:rPr>
      </w:pPr>
      <w:r>
        <w:rPr>
          <w:rFonts w:ascii="Times New Roman" w:hAnsi="Times New Roman"/>
          <w:sz w:val="28"/>
        </w:rPr>
        <w:t>4.6. Центр для здійснення фізкультурно-оздоровчої діяльності може передавати іншому центру в установленому порядку матеріальні цінності (нагородну продукцію, інвентар, інформаційно-пропагандистські та методичні матеріали) самостійно:</w:t>
      </w:r>
    </w:p>
    <w:p w:rsidR="00D720F0" w:rsidP="004453FA" w14:paraId="763044E4" w14:textId="77777777">
      <w:pPr>
        <w:spacing w:after="0" w:line="240" w:lineRule="auto"/>
        <w:ind w:firstLine="720"/>
        <w:jc w:val="both"/>
        <w:rPr>
          <w:rFonts w:ascii="Times New Roman" w:hAnsi="Times New Roman"/>
          <w:sz w:val="28"/>
        </w:rPr>
      </w:pPr>
      <w:r>
        <w:rPr>
          <w:rFonts w:ascii="Times New Roman" w:hAnsi="Times New Roman"/>
          <w:sz w:val="28"/>
        </w:rPr>
        <w:t>4.7. Центр у процесі провадження фінансово-господарської діяльності самостійно:</w:t>
      </w:r>
    </w:p>
    <w:p w:rsidR="00D720F0" w:rsidP="004453FA" w14:paraId="34CFDF1B" w14:textId="77777777">
      <w:pPr>
        <w:spacing w:after="0" w:line="240" w:lineRule="auto"/>
        <w:ind w:firstLine="720"/>
        <w:jc w:val="both"/>
        <w:rPr>
          <w:rFonts w:ascii="Times New Roman" w:hAnsi="Times New Roman"/>
          <w:sz w:val="28"/>
        </w:rPr>
      </w:pPr>
      <w:r>
        <w:rPr>
          <w:rFonts w:ascii="Times New Roman" w:hAnsi="Times New Roman"/>
          <w:sz w:val="28"/>
        </w:rPr>
        <w:t>4.7.1. Розпоряджається коштами в межах затвердженого кошторису.</w:t>
      </w:r>
    </w:p>
    <w:p w:rsidR="00D720F0" w:rsidP="004453FA" w14:paraId="25AEE773" w14:textId="77777777">
      <w:pPr>
        <w:spacing w:after="0" w:line="240" w:lineRule="auto"/>
        <w:ind w:firstLine="720"/>
        <w:jc w:val="both"/>
        <w:rPr>
          <w:rFonts w:ascii="Times New Roman" w:hAnsi="Times New Roman"/>
          <w:sz w:val="28"/>
        </w:rPr>
      </w:pPr>
      <w:r>
        <w:rPr>
          <w:rFonts w:ascii="Times New Roman" w:hAnsi="Times New Roman"/>
          <w:sz w:val="28"/>
        </w:rPr>
        <w:t>4.7.2. Модернізує за потреби власну матеріально-технічну базу (у разі її наявності).</w:t>
      </w:r>
    </w:p>
    <w:p w:rsidR="00D720F0" w:rsidP="004453FA" w14:paraId="41F1FC0C" w14:textId="77777777">
      <w:pPr>
        <w:spacing w:after="0" w:line="240" w:lineRule="auto"/>
        <w:ind w:firstLine="720"/>
        <w:jc w:val="both"/>
        <w:rPr>
          <w:rFonts w:ascii="Times New Roman" w:hAnsi="Times New Roman"/>
          <w:sz w:val="28"/>
        </w:rPr>
      </w:pPr>
      <w:r>
        <w:rPr>
          <w:rFonts w:ascii="Times New Roman" w:hAnsi="Times New Roman"/>
          <w:sz w:val="28"/>
        </w:rPr>
        <w:t>4.7.3. Володіє, користується і розпоряджається майном відповідно до законодавства та у порядку встановленому Засновником.</w:t>
      </w:r>
    </w:p>
    <w:p w:rsidR="00D720F0" w:rsidP="004453FA" w14:paraId="7B5F26F5" w14:textId="77777777">
      <w:pPr>
        <w:spacing w:after="0" w:line="240" w:lineRule="auto"/>
        <w:ind w:firstLine="720"/>
        <w:jc w:val="both"/>
        <w:rPr>
          <w:rFonts w:ascii="Times New Roman" w:hAnsi="Times New Roman"/>
          <w:sz w:val="28"/>
        </w:rPr>
      </w:pPr>
      <w:r>
        <w:rPr>
          <w:rFonts w:ascii="Times New Roman" w:hAnsi="Times New Roman"/>
          <w:sz w:val="28"/>
        </w:rPr>
        <w:t>4.7.4. Виконує інші функції, що не суперечать законодавству.</w:t>
      </w:r>
    </w:p>
    <w:p w:rsidR="00D720F0" w:rsidP="004453FA" w14:paraId="0C66739A" w14:textId="77777777">
      <w:pPr>
        <w:spacing w:after="0" w:line="240" w:lineRule="auto"/>
        <w:ind w:firstLine="720"/>
        <w:jc w:val="both"/>
        <w:rPr>
          <w:rFonts w:ascii="Times New Roman" w:hAnsi="Times New Roman"/>
          <w:sz w:val="28"/>
        </w:rPr>
      </w:pPr>
      <w:r>
        <w:rPr>
          <w:rFonts w:ascii="Times New Roman" w:hAnsi="Times New Roman"/>
          <w:sz w:val="28"/>
        </w:rPr>
        <w:t xml:space="preserve">4.8. Для здійснення фізкультурно-оздоровчої діяльності та для надання якісних фізкультурно-спортивних послуг населенню в частині фізкультурно-оздоровчої діяльності Центр за відсутності власної спортивної бази може використовувати безоплатно або на пільгових умовах спортивні </w:t>
      </w:r>
      <w:r>
        <w:rPr>
          <w:rFonts w:ascii="Times New Roman" w:hAnsi="Times New Roman"/>
          <w:sz w:val="28"/>
        </w:rPr>
        <w:t>обʼєкти</w:t>
      </w:r>
      <w:r>
        <w:rPr>
          <w:rFonts w:ascii="Times New Roman" w:hAnsi="Times New Roman"/>
          <w:sz w:val="28"/>
        </w:rPr>
        <w:t xml:space="preserve"> за умови дотримання санітарно-гігієнічних норм і недопущення погіршення їх стану відповідно до порядку, визначеному законодавством.</w:t>
      </w:r>
    </w:p>
    <w:p w:rsidR="00D720F0" w:rsidP="004453FA" w14:paraId="516D9251" w14:textId="77777777">
      <w:pPr>
        <w:spacing w:after="0" w:line="240" w:lineRule="auto"/>
        <w:ind w:firstLine="720"/>
        <w:jc w:val="both"/>
        <w:rPr>
          <w:rFonts w:ascii="Times New Roman" w:hAnsi="Times New Roman"/>
          <w:sz w:val="28"/>
        </w:rPr>
      </w:pPr>
      <w:r>
        <w:rPr>
          <w:rFonts w:ascii="Times New Roman" w:hAnsi="Times New Roman"/>
          <w:sz w:val="28"/>
        </w:rPr>
        <w:t>4.9. Центр має право надавати платні послуги згідно з чинним законодавством України.</w:t>
      </w:r>
    </w:p>
    <w:p w:rsidR="00D720F0" w:rsidP="004453FA" w14:paraId="7393102E" w14:textId="77777777">
      <w:pPr>
        <w:spacing w:after="0" w:line="240" w:lineRule="auto"/>
        <w:ind w:firstLine="720"/>
        <w:jc w:val="both"/>
        <w:rPr>
          <w:rFonts w:ascii="Times New Roman" w:hAnsi="Times New Roman"/>
          <w:sz w:val="28"/>
        </w:rPr>
      </w:pPr>
      <w:r>
        <w:rPr>
          <w:rFonts w:ascii="Times New Roman" w:hAnsi="Times New Roman"/>
          <w:sz w:val="28"/>
        </w:rPr>
        <w:t>4.10. Центру за наявності у його власності чи користуванні спортивної споруди, місцеві державні адміністрації та органи місцевого самоврядування можуть надавати відповідно до законодавства пільги з оплати за користування комунальними послугами та спожиту електроенергію.</w:t>
      </w:r>
    </w:p>
    <w:p w:rsidR="00D720F0" w:rsidP="004453FA" w14:paraId="6BE09DFC" w14:textId="77777777">
      <w:pPr>
        <w:spacing w:after="0" w:line="240" w:lineRule="auto"/>
        <w:ind w:firstLine="720"/>
        <w:jc w:val="both"/>
        <w:rPr>
          <w:rFonts w:ascii="Times New Roman" w:hAnsi="Times New Roman"/>
          <w:sz w:val="28"/>
        </w:rPr>
      </w:pPr>
      <w:r>
        <w:rPr>
          <w:rFonts w:ascii="Times New Roman" w:hAnsi="Times New Roman"/>
          <w:sz w:val="28"/>
        </w:rPr>
        <w:t xml:space="preserve">4.11. Центр є юридичною особою, має самостійний баланс, </w:t>
      </w:r>
      <w:r>
        <w:rPr>
          <w:rFonts w:ascii="Times New Roman" w:hAnsi="Times New Roman"/>
          <w:sz w:val="28"/>
        </w:rPr>
        <w:t>ресстраційні</w:t>
      </w:r>
      <w:r>
        <w:rPr>
          <w:rFonts w:ascii="Times New Roman" w:hAnsi="Times New Roman"/>
          <w:sz w:val="28"/>
        </w:rPr>
        <w:t xml:space="preserve"> рахунки в органах Казначейства, печатку із зазначенням найменування та ідентифікаційного коду юридичної особи та бланки зі своїм найменуванням і символікою, які використовує та забезпечує їх захист відповідно до законодавства.</w:t>
      </w:r>
    </w:p>
    <w:p w:rsidR="00D720F0" w:rsidP="004453FA" w14:paraId="2319AE55" w14:textId="77777777">
      <w:pPr>
        <w:spacing w:after="0" w:line="240" w:lineRule="auto"/>
        <w:ind w:firstLine="720"/>
        <w:jc w:val="both"/>
        <w:rPr>
          <w:rFonts w:ascii="Times New Roman" w:hAnsi="Times New Roman"/>
          <w:sz w:val="28"/>
        </w:rPr>
      </w:pPr>
      <w:r>
        <w:rPr>
          <w:rFonts w:ascii="Times New Roman" w:hAnsi="Times New Roman"/>
          <w:sz w:val="28"/>
        </w:rPr>
        <w:t>4.12. Аудит фінансово-господарської діяльності Центру здійснюється згідно із законодавством України.</w:t>
      </w:r>
    </w:p>
    <w:p w:rsidR="00D720F0" w:rsidP="004453FA" w14:paraId="2B41A801" w14:textId="77777777">
      <w:pPr>
        <w:spacing w:after="0" w:line="240" w:lineRule="auto"/>
        <w:ind w:firstLine="720"/>
        <w:jc w:val="both"/>
        <w:rPr>
          <w:rFonts w:ascii="Times New Roman" w:hAnsi="Times New Roman"/>
          <w:sz w:val="28"/>
        </w:rPr>
      </w:pPr>
      <w:r>
        <w:rPr>
          <w:rFonts w:ascii="Times New Roman" w:hAnsi="Times New Roman"/>
          <w:sz w:val="28"/>
        </w:rPr>
        <w:t xml:space="preserve">4.13. Центр не несе відповідальності за </w:t>
      </w:r>
      <w:r>
        <w:rPr>
          <w:rFonts w:ascii="Times New Roman" w:hAnsi="Times New Roman"/>
          <w:sz w:val="28"/>
        </w:rPr>
        <w:t>зобовʼязання</w:t>
      </w:r>
      <w:r>
        <w:rPr>
          <w:rFonts w:ascii="Times New Roman" w:hAnsi="Times New Roman"/>
          <w:sz w:val="28"/>
        </w:rPr>
        <w:t xml:space="preserve"> Засновника, а Засновник не несе відповідальності за </w:t>
      </w:r>
      <w:r>
        <w:rPr>
          <w:rFonts w:ascii="Times New Roman" w:hAnsi="Times New Roman"/>
          <w:sz w:val="28"/>
        </w:rPr>
        <w:t>зобовʼязання</w:t>
      </w:r>
      <w:r>
        <w:rPr>
          <w:rFonts w:ascii="Times New Roman" w:hAnsi="Times New Roman"/>
          <w:sz w:val="28"/>
        </w:rPr>
        <w:t xml:space="preserve"> Центру.</w:t>
      </w:r>
    </w:p>
    <w:p w:rsidR="00D720F0" w:rsidP="004453FA" w14:paraId="10D6FFE3" w14:textId="77777777">
      <w:pPr>
        <w:spacing w:after="0" w:line="240" w:lineRule="auto"/>
        <w:ind w:firstLine="720"/>
        <w:jc w:val="both"/>
        <w:rPr>
          <w:rFonts w:ascii="Times New Roman" w:hAnsi="Times New Roman"/>
          <w:sz w:val="28"/>
        </w:rPr>
      </w:pPr>
      <w:r>
        <w:rPr>
          <w:rFonts w:ascii="Times New Roman" w:hAnsi="Times New Roman"/>
          <w:sz w:val="28"/>
        </w:rPr>
        <w:t>4.14. Засновник має право здійснювати контроль фінансово-господарської діяльності Центру та контроль за якістю і обсягом надання послуг. Центр подає Засновнику, за його вимогою, бухгалтерський звіт та іншу документацію, яка стосується фінансово-господарської, кадрової діяльності та діяльності з надання послуг.</w:t>
      </w:r>
    </w:p>
    <w:p w:rsidR="00D720F0" w:rsidP="004453FA" w14:paraId="232372EB" w14:textId="77777777">
      <w:pPr>
        <w:spacing w:after="0" w:line="240" w:lineRule="auto"/>
        <w:ind w:firstLine="720"/>
        <w:jc w:val="both"/>
        <w:rPr>
          <w:rFonts w:ascii="Times New Roman" w:hAnsi="Times New Roman"/>
          <w:sz w:val="28"/>
        </w:rPr>
      </w:pPr>
      <w:r>
        <w:rPr>
          <w:rFonts w:ascii="Times New Roman" w:hAnsi="Times New Roman"/>
          <w:sz w:val="28"/>
        </w:rPr>
        <w:t>4.15. Майно Центру становлять основні фонди, оборотні засоби, кошти, а також інші матеріальні цінності, в тому числі передані йому Засновником, вартість яких відображається у самостійному балансі Центру.</w:t>
      </w:r>
    </w:p>
    <w:p w:rsidR="00D720F0" w:rsidP="004453FA" w14:paraId="21FC77D7" w14:textId="77777777">
      <w:pPr>
        <w:spacing w:after="0" w:line="240" w:lineRule="auto"/>
        <w:ind w:firstLine="720"/>
        <w:jc w:val="both"/>
        <w:rPr>
          <w:rFonts w:ascii="Times New Roman" w:hAnsi="Times New Roman"/>
          <w:sz w:val="28"/>
        </w:rPr>
      </w:pPr>
      <w:r>
        <w:rPr>
          <w:rFonts w:ascii="Times New Roman" w:hAnsi="Times New Roman"/>
          <w:sz w:val="28"/>
        </w:rPr>
        <w:t xml:space="preserve">4.16. Майно Центру є власністю громади і закріплюється за ним на праві </w:t>
      </w:r>
      <w:r>
        <w:rPr>
          <w:rFonts w:ascii="Times New Roman" w:hAnsi="Times New Roman"/>
          <w:sz w:val="28"/>
        </w:rPr>
        <w:t>узуфрукту</w:t>
      </w:r>
      <w:r>
        <w:rPr>
          <w:rFonts w:ascii="Times New Roman" w:hAnsi="Times New Roman"/>
          <w:sz w:val="28"/>
        </w:rPr>
        <w:t xml:space="preserve"> комунального майна. Здійснюючи право </w:t>
      </w:r>
      <w:r>
        <w:rPr>
          <w:rFonts w:ascii="Times New Roman" w:hAnsi="Times New Roman"/>
          <w:sz w:val="28"/>
        </w:rPr>
        <w:t>узуфрукту</w:t>
      </w:r>
      <w:r>
        <w:rPr>
          <w:rFonts w:ascii="Times New Roman" w:hAnsi="Times New Roman"/>
          <w:sz w:val="28"/>
        </w:rPr>
        <w:t xml:space="preserve"> комунального майна, Центр володіє, користується та розпоряджається майном, з обмеженням правомочності розпорядження щодо основних фондів відповідно до чинного законодавства України та цього Статуту.</w:t>
      </w:r>
    </w:p>
    <w:p w:rsidR="004453FA" w:rsidP="004453FA" w14:paraId="6D8E3E1B" w14:textId="77777777">
      <w:pPr>
        <w:spacing w:after="0" w:line="240" w:lineRule="auto"/>
        <w:ind w:firstLine="720"/>
        <w:jc w:val="both"/>
        <w:rPr>
          <w:rFonts w:ascii="Times New Roman" w:hAnsi="Times New Roman"/>
          <w:sz w:val="28"/>
        </w:rPr>
      </w:pPr>
    </w:p>
    <w:p w:rsidR="00D720F0" w:rsidP="004453FA" w14:paraId="04F18B32" w14:textId="77777777">
      <w:pPr>
        <w:spacing w:after="0" w:line="240" w:lineRule="auto"/>
        <w:jc w:val="center"/>
        <w:rPr>
          <w:rFonts w:ascii="Times New Roman" w:hAnsi="Times New Roman"/>
          <w:b/>
          <w:sz w:val="28"/>
        </w:rPr>
      </w:pPr>
      <w:r>
        <w:rPr>
          <w:rFonts w:ascii="Times New Roman" w:hAnsi="Times New Roman"/>
          <w:b/>
          <w:sz w:val="28"/>
        </w:rPr>
        <w:t>5. ПОРЯДОК ФОРМУВАННЯ МАЙНА ЦЕНТРУ</w:t>
      </w:r>
    </w:p>
    <w:p w:rsidR="004453FA" w:rsidP="004453FA" w14:paraId="4175BA88" w14:textId="77777777">
      <w:pPr>
        <w:spacing w:after="0" w:line="240" w:lineRule="auto"/>
        <w:jc w:val="center"/>
        <w:rPr>
          <w:rFonts w:ascii="Times New Roman" w:hAnsi="Times New Roman"/>
          <w:b/>
          <w:sz w:val="28"/>
        </w:rPr>
      </w:pPr>
    </w:p>
    <w:p w:rsidR="00D720F0" w:rsidP="004453FA" w14:paraId="5C81C42D" w14:textId="77777777">
      <w:pPr>
        <w:spacing w:after="0" w:line="240" w:lineRule="auto"/>
        <w:ind w:firstLine="708"/>
        <w:jc w:val="both"/>
        <w:rPr>
          <w:rFonts w:ascii="Times New Roman" w:hAnsi="Times New Roman"/>
          <w:sz w:val="28"/>
        </w:rPr>
      </w:pPr>
      <w:r>
        <w:rPr>
          <w:rFonts w:ascii="Times New Roman" w:hAnsi="Times New Roman"/>
          <w:sz w:val="28"/>
        </w:rPr>
        <w:t>5.1. Джерелами формування майна Центру є:</w:t>
      </w:r>
    </w:p>
    <w:p w:rsidR="00D720F0" w:rsidP="004453FA" w14:paraId="794FEB34" w14:textId="77777777">
      <w:pPr>
        <w:spacing w:after="0" w:line="240" w:lineRule="auto"/>
        <w:ind w:firstLine="720"/>
        <w:jc w:val="both"/>
        <w:rPr>
          <w:rFonts w:ascii="Times New Roman" w:hAnsi="Times New Roman"/>
          <w:sz w:val="28"/>
        </w:rPr>
      </w:pPr>
      <w:r>
        <w:rPr>
          <w:rFonts w:ascii="Times New Roman" w:hAnsi="Times New Roman"/>
          <w:sz w:val="28"/>
        </w:rPr>
        <w:t>- майно, передане йому Засновником;</w:t>
      </w:r>
    </w:p>
    <w:p w:rsidR="00D720F0" w:rsidP="004453FA" w14:paraId="09FF2992" w14:textId="77777777">
      <w:pPr>
        <w:spacing w:after="0" w:line="240" w:lineRule="auto"/>
        <w:ind w:firstLine="720"/>
        <w:jc w:val="both"/>
        <w:rPr>
          <w:rFonts w:ascii="Times New Roman" w:hAnsi="Times New Roman"/>
          <w:sz w:val="28"/>
        </w:rPr>
      </w:pPr>
      <w:r>
        <w:rPr>
          <w:rFonts w:ascii="Times New Roman" w:hAnsi="Times New Roman"/>
          <w:sz w:val="28"/>
        </w:rPr>
        <w:t>- майно, придбане у інших юридичних осіб;</w:t>
      </w:r>
    </w:p>
    <w:p w:rsidR="00D720F0" w:rsidP="004453FA" w14:paraId="1CEA8D4C" w14:textId="77777777">
      <w:pPr>
        <w:spacing w:after="0" w:line="240" w:lineRule="auto"/>
        <w:ind w:firstLine="720"/>
        <w:jc w:val="both"/>
        <w:rPr>
          <w:rFonts w:ascii="Times New Roman" w:hAnsi="Times New Roman"/>
          <w:sz w:val="28"/>
        </w:rPr>
      </w:pPr>
      <w:r>
        <w:rPr>
          <w:rFonts w:ascii="Times New Roman" w:hAnsi="Times New Roman"/>
          <w:sz w:val="28"/>
        </w:rPr>
        <w:t>- майно, що надходить безоплатно або у вигляді безповоротної допомоги чи добровільних благодійних внесків, пожертвувань юридичних і фізичних осіб;</w:t>
      </w:r>
    </w:p>
    <w:p w:rsidR="00D720F0" w:rsidP="004453FA" w14:paraId="6D3B6C7B" w14:textId="77777777">
      <w:pPr>
        <w:spacing w:after="0" w:line="240" w:lineRule="auto"/>
        <w:ind w:firstLine="720"/>
        <w:jc w:val="both"/>
        <w:rPr>
          <w:rFonts w:ascii="Times New Roman" w:hAnsi="Times New Roman"/>
          <w:sz w:val="28"/>
        </w:rPr>
      </w:pPr>
      <w:r>
        <w:rPr>
          <w:rFonts w:ascii="Times New Roman" w:hAnsi="Times New Roman"/>
          <w:sz w:val="28"/>
        </w:rPr>
        <w:t>- майно, отримане з інших джерел, не заборонених чинним законодавством України.</w:t>
      </w:r>
    </w:p>
    <w:p w:rsidR="004453FA" w:rsidP="004453FA" w14:paraId="1BBD9CA7" w14:textId="77777777">
      <w:pPr>
        <w:spacing w:after="0" w:line="240" w:lineRule="auto"/>
        <w:ind w:firstLine="720"/>
        <w:jc w:val="both"/>
        <w:rPr>
          <w:rFonts w:ascii="Times New Roman" w:hAnsi="Times New Roman"/>
          <w:sz w:val="28"/>
        </w:rPr>
      </w:pPr>
    </w:p>
    <w:p w:rsidR="00D720F0" w:rsidP="004453FA" w14:paraId="542F70C8" w14:textId="77777777">
      <w:pPr>
        <w:spacing w:after="0" w:line="240" w:lineRule="auto"/>
        <w:jc w:val="center"/>
        <w:rPr>
          <w:rFonts w:ascii="Times New Roman" w:hAnsi="Times New Roman"/>
          <w:b/>
          <w:sz w:val="28"/>
        </w:rPr>
      </w:pPr>
      <w:r>
        <w:rPr>
          <w:rFonts w:ascii="Times New Roman" w:hAnsi="Times New Roman"/>
          <w:b/>
          <w:sz w:val="28"/>
        </w:rPr>
        <w:t>6. КОМПЕТЕНЦІЯ ЗАСНОВНИКА ЦЕНТРУ,</w:t>
      </w:r>
    </w:p>
    <w:p w:rsidR="00D720F0" w:rsidP="004453FA" w14:paraId="3B0698C0" w14:textId="77777777">
      <w:pPr>
        <w:spacing w:after="0" w:line="240" w:lineRule="auto"/>
        <w:jc w:val="center"/>
        <w:rPr>
          <w:rFonts w:ascii="Times New Roman" w:hAnsi="Times New Roman"/>
          <w:b/>
          <w:sz w:val="28"/>
        </w:rPr>
      </w:pPr>
      <w:r>
        <w:rPr>
          <w:rFonts w:ascii="Times New Roman" w:hAnsi="Times New Roman"/>
          <w:b/>
          <w:sz w:val="28"/>
        </w:rPr>
        <w:t>ПОРЯДОК ПРИЙНЯТТЯ НИМ РІШЕНЬ</w:t>
      </w:r>
    </w:p>
    <w:p w:rsidR="004453FA" w:rsidP="004453FA" w14:paraId="071ECD67" w14:textId="77777777">
      <w:pPr>
        <w:spacing w:after="0" w:line="240" w:lineRule="auto"/>
        <w:ind w:firstLine="720"/>
        <w:jc w:val="both"/>
        <w:rPr>
          <w:rFonts w:ascii="Times New Roman" w:hAnsi="Times New Roman"/>
          <w:sz w:val="28"/>
        </w:rPr>
      </w:pPr>
    </w:p>
    <w:p w:rsidR="00D720F0" w:rsidP="004453FA" w14:paraId="43BA9F1E" w14:textId="77777777">
      <w:pPr>
        <w:spacing w:after="0" w:line="240" w:lineRule="auto"/>
        <w:ind w:firstLine="720"/>
        <w:jc w:val="both"/>
        <w:rPr>
          <w:rFonts w:ascii="Times New Roman" w:hAnsi="Times New Roman"/>
          <w:sz w:val="28"/>
        </w:rPr>
      </w:pPr>
      <w:r>
        <w:rPr>
          <w:rFonts w:ascii="Times New Roman" w:hAnsi="Times New Roman"/>
          <w:sz w:val="28"/>
        </w:rPr>
        <w:t>6.1. До повноважень та компетенції Засновника належить:</w:t>
      </w:r>
    </w:p>
    <w:p w:rsidR="00D720F0" w:rsidP="004453FA" w14:paraId="69770C4D" w14:textId="77777777">
      <w:pPr>
        <w:spacing w:after="0" w:line="240" w:lineRule="auto"/>
        <w:ind w:firstLine="720"/>
        <w:jc w:val="both"/>
        <w:rPr>
          <w:rFonts w:ascii="Times New Roman" w:hAnsi="Times New Roman"/>
          <w:sz w:val="28"/>
        </w:rPr>
      </w:pPr>
      <w:r>
        <w:rPr>
          <w:rFonts w:ascii="Times New Roman" w:hAnsi="Times New Roman"/>
          <w:sz w:val="28"/>
        </w:rPr>
        <w:t xml:space="preserve">6.1.1. Приймання рішень про реорганізацію та ліквідацію Центру.  Призначення ліквідаційної комісії, комісії з припинення, затвердження ліквідаційного балансу тощо. </w:t>
      </w:r>
    </w:p>
    <w:p w:rsidR="00D720F0" w:rsidP="004453FA" w14:paraId="171FCDFA" w14:textId="77777777">
      <w:pPr>
        <w:spacing w:after="0" w:line="240" w:lineRule="auto"/>
        <w:ind w:firstLine="720"/>
        <w:jc w:val="both"/>
        <w:rPr>
          <w:rFonts w:ascii="Times New Roman" w:hAnsi="Times New Roman"/>
          <w:sz w:val="28"/>
        </w:rPr>
      </w:pPr>
      <w:r>
        <w:rPr>
          <w:rFonts w:ascii="Times New Roman" w:hAnsi="Times New Roman"/>
          <w:sz w:val="28"/>
        </w:rPr>
        <w:t>6.1.2. Здійснення контролю за ефективним використанням майна, що є спільною власністю територіальної громади.</w:t>
      </w:r>
    </w:p>
    <w:p w:rsidR="00D720F0" w:rsidP="004453FA" w14:paraId="3A2DA7CB" w14:textId="77777777">
      <w:pPr>
        <w:spacing w:after="0" w:line="240" w:lineRule="auto"/>
        <w:ind w:firstLine="720"/>
        <w:jc w:val="both"/>
        <w:rPr>
          <w:rFonts w:ascii="Times New Roman" w:hAnsi="Times New Roman"/>
          <w:sz w:val="28"/>
        </w:rPr>
      </w:pPr>
      <w:r>
        <w:rPr>
          <w:rFonts w:ascii="Times New Roman" w:hAnsi="Times New Roman"/>
          <w:sz w:val="28"/>
        </w:rPr>
        <w:t>6.1.3. Надання погоджень щодо передачі майна Центру в оренду у порядку, визначеному законодавством та рішеннями Засновника.</w:t>
      </w:r>
    </w:p>
    <w:p w:rsidR="00D720F0" w:rsidP="004453FA" w14:paraId="048AE487" w14:textId="77777777">
      <w:pPr>
        <w:spacing w:after="0" w:line="240" w:lineRule="auto"/>
        <w:ind w:firstLine="720"/>
        <w:jc w:val="both"/>
        <w:rPr>
          <w:rFonts w:ascii="Times New Roman" w:hAnsi="Times New Roman"/>
          <w:sz w:val="28"/>
        </w:rPr>
      </w:pPr>
      <w:r>
        <w:rPr>
          <w:rFonts w:ascii="Times New Roman" w:hAnsi="Times New Roman"/>
          <w:sz w:val="28"/>
        </w:rPr>
        <w:t>6.1.4. Затвердження Статуту Центра та внесення змін до нього.</w:t>
      </w:r>
    </w:p>
    <w:p w:rsidR="00D720F0" w:rsidP="004453FA" w14:paraId="5F6DB0FC" w14:textId="77777777">
      <w:pPr>
        <w:spacing w:after="0" w:line="240" w:lineRule="auto"/>
        <w:ind w:firstLine="720"/>
        <w:jc w:val="both"/>
        <w:rPr>
          <w:rFonts w:ascii="Times New Roman" w:hAnsi="Times New Roman"/>
          <w:sz w:val="28"/>
        </w:rPr>
      </w:pPr>
      <w:r>
        <w:rPr>
          <w:rFonts w:ascii="Times New Roman" w:hAnsi="Times New Roman"/>
          <w:sz w:val="28"/>
        </w:rPr>
        <w:t>6.1.5. Погодження та затвердження структури Центру.</w:t>
      </w:r>
    </w:p>
    <w:p w:rsidR="00D720F0" w:rsidP="004453FA" w14:paraId="0E2B9841" w14:textId="77777777">
      <w:pPr>
        <w:spacing w:after="0" w:line="240" w:lineRule="auto"/>
        <w:ind w:firstLine="720"/>
        <w:jc w:val="both"/>
        <w:rPr>
          <w:rFonts w:ascii="Times New Roman" w:hAnsi="Times New Roman"/>
          <w:sz w:val="28"/>
        </w:rPr>
      </w:pPr>
      <w:r>
        <w:rPr>
          <w:rFonts w:ascii="Times New Roman" w:hAnsi="Times New Roman"/>
          <w:sz w:val="28"/>
        </w:rPr>
        <w:t>6.1.6. Здійснення інших повноважень та компетенцій, передбачених законодавством та цим Статутом.</w:t>
      </w:r>
    </w:p>
    <w:p w:rsidR="00D720F0" w:rsidP="004453FA" w14:paraId="397CADE3" w14:textId="77777777">
      <w:pPr>
        <w:spacing w:after="0" w:line="240" w:lineRule="auto"/>
        <w:ind w:firstLine="720"/>
        <w:jc w:val="both"/>
        <w:rPr>
          <w:rFonts w:ascii="Times New Roman" w:hAnsi="Times New Roman"/>
          <w:sz w:val="28"/>
        </w:rPr>
      </w:pPr>
      <w:r>
        <w:rPr>
          <w:rFonts w:ascii="Times New Roman" w:hAnsi="Times New Roman"/>
          <w:sz w:val="28"/>
        </w:rPr>
        <w:t>6.2. Засновник Центру приймає відповідні рішення в межах наділених повноважень та у порядку, визначеному законодавством.</w:t>
      </w:r>
    </w:p>
    <w:p w:rsidR="004453FA" w:rsidP="004453FA" w14:paraId="7F27A0BF" w14:textId="77777777">
      <w:pPr>
        <w:spacing w:after="0" w:line="240" w:lineRule="auto"/>
        <w:ind w:firstLine="720"/>
        <w:jc w:val="both"/>
        <w:rPr>
          <w:rFonts w:ascii="Times New Roman" w:hAnsi="Times New Roman"/>
          <w:sz w:val="28"/>
        </w:rPr>
      </w:pPr>
    </w:p>
    <w:p w:rsidR="004453FA" w:rsidP="004453FA" w14:paraId="2E4EC3F0" w14:textId="77777777">
      <w:pPr>
        <w:spacing w:after="0" w:line="240" w:lineRule="auto"/>
        <w:ind w:firstLine="720"/>
        <w:jc w:val="both"/>
        <w:rPr>
          <w:rFonts w:ascii="Times New Roman" w:hAnsi="Times New Roman"/>
          <w:sz w:val="28"/>
        </w:rPr>
      </w:pPr>
    </w:p>
    <w:p w:rsidR="00D720F0" w:rsidP="004453FA" w14:paraId="1EBF8E1B" w14:textId="77777777">
      <w:pPr>
        <w:spacing w:after="0" w:line="240" w:lineRule="auto"/>
        <w:jc w:val="center"/>
        <w:rPr>
          <w:rFonts w:ascii="Times New Roman" w:hAnsi="Times New Roman"/>
          <w:b/>
          <w:sz w:val="28"/>
        </w:rPr>
      </w:pPr>
      <w:r>
        <w:rPr>
          <w:rFonts w:ascii="Times New Roman" w:hAnsi="Times New Roman"/>
          <w:b/>
          <w:sz w:val="28"/>
        </w:rPr>
        <w:t>7. КОМПЕТЕНЦІЯ ОРГАНУ УПРАВЛІННЯ ЦЕНТРОМ,</w:t>
      </w:r>
    </w:p>
    <w:p w:rsidR="00D720F0" w:rsidP="004453FA" w14:paraId="35BB52F6" w14:textId="77777777">
      <w:pPr>
        <w:spacing w:after="0" w:line="240" w:lineRule="auto"/>
        <w:jc w:val="center"/>
        <w:rPr>
          <w:rFonts w:ascii="Times New Roman" w:hAnsi="Times New Roman"/>
          <w:b/>
          <w:sz w:val="28"/>
        </w:rPr>
      </w:pPr>
      <w:r>
        <w:rPr>
          <w:rFonts w:ascii="Times New Roman" w:hAnsi="Times New Roman"/>
          <w:b/>
          <w:sz w:val="28"/>
        </w:rPr>
        <w:t>ПОРЯДОК ПРИЙНЯТТЯ НИМ РІШЕНЬ</w:t>
      </w:r>
    </w:p>
    <w:p w:rsidR="004453FA" w:rsidP="004453FA" w14:paraId="6E6A8733" w14:textId="77777777">
      <w:pPr>
        <w:spacing w:after="0" w:line="240" w:lineRule="auto"/>
        <w:jc w:val="center"/>
        <w:rPr>
          <w:rFonts w:ascii="Times New Roman" w:hAnsi="Times New Roman"/>
          <w:b/>
          <w:sz w:val="28"/>
        </w:rPr>
      </w:pPr>
    </w:p>
    <w:p w:rsidR="00D720F0" w:rsidP="004453FA" w14:paraId="07D19595" w14:textId="77777777">
      <w:pPr>
        <w:spacing w:after="0" w:line="240" w:lineRule="auto"/>
        <w:ind w:firstLine="720"/>
        <w:jc w:val="both"/>
        <w:rPr>
          <w:rFonts w:ascii="Times New Roman" w:hAnsi="Times New Roman"/>
          <w:sz w:val="28"/>
        </w:rPr>
      </w:pPr>
      <w:r>
        <w:rPr>
          <w:rFonts w:ascii="Times New Roman" w:hAnsi="Times New Roman"/>
          <w:sz w:val="28"/>
        </w:rPr>
        <w:t>7.1. До повноважень та компетенцій Органу управління належить:</w:t>
      </w:r>
    </w:p>
    <w:p w:rsidR="00D720F0" w:rsidP="004453FA" w14:paraId="0E6437E5" w14:textId="77777777">
      <w:pPr>
        <w:spacing w:after="0" w:line="240" w:lineRule="auto"/>
        <w:ind w:firstLine="720"/>
        <w:jc w:val="both"/>
        <w:rPr>
          <w:rFonts w:ascii="Times New Roman" w:hAnsi="Times New Roman"/>
          <w:sz w:val="28"/>
        </w:rPr>
      </w:pPr>
      <w:r>
        <w:rPr>
          <w:rFonts w:ascii="Times New Roman" w:hAnsi="Times New Roman"/>
          <w:sz w:val="28"/>
        </w:rPr>
        <w:t>7.1.1. Погодження документів, що застосовуються в процесі виконання бюджету (включаючи, але не обмежуючись, кошторис, штатний розпис Центру).</w:t>
      </w:r>
    </w:p>
    <w:p w:rsidR="00D720F0" w:rsidP="004453FA" w14:paraId="35C0F999" w14:textId="77777777">
      <w:pPr>
        <w:spacing w:after="0" w:line="240" w:lineRule="auto"/>
        <w:ind w:firstLine="720"/>
        <w:jc w:val="both"/>
        <w:rPr>
          <w:rFonts w:ascii="Times New Roman" w:hAnsi="Times New Roman"/>
          <w:sz w:val="28"/>
        </w:rPr>
      </w:pPr>
      <w:r>
        <w:rPr>
          <w:rFonts w:ascii="Times New Roman" w:hAnsi="Times New Roman"/>
          <w:sz w:val="28"/>
        </w:rPr>
        <w:t>7.1.2. Координація діяльності Центру, в межах повноважень, щодо реалізації завдань у сфері розвитку фізичної культури і спорту, адаптивного спорту.</w:t>
      </w:r>
    </w:p>
    <w:p w:rsidR="00D720F0" w:rsidP="004453FA" w14:paraId="47343F45" w14:textId="77777777">
      <w:pPr>
        <w:spacing w:after="0" w:line="240" w:lineRule="auto"/>
        <w:ind w:firstLine="720"/>
        <w:jc w:val="both"/>
        <w:rPr>
          <w:rFonts w:ascii="Times New Roman" w:hAnsi="Times New Roman"/>
          <w:sz w:val="28"/>
        </w:rPr>
      </w:pPr>
      <w:r>
        <w:rPr>
          <w:rFonts w:ascii="Times New Roman" w:hAnsi="Times New Roman"/>
          <w:sz w:val="28"/>
        </w:rPr>
        <w:t>7.1.3. Здійснення контролю за цільовим та ефективним використанням бюджетних коштів.</w:t>
      </w:r>
    </w:p>
    <w:p w:rsidR="00D720F0" w:rsidP="004453FA" w14:paraId="3A6C07FE" w14:textId="77777777">
      <w:pPr>
        <w:spacing w:after="0" w:line="240" w:lineRule="auto"/>
        <w:ind w:firstLine="720"/>
        <w:jc w:val="both"/>
        <w:rPr>
          <w:rFonts w:ascii="Times New Roman" w:hAnsi="Times New Roman"/>
          <w:sz w:val="28"/>
        </w:rPr>
      </w:pPr>
      <w:r>
        <w:rPr>
          <w:rFonts w:ascii="Times New Roman" w:hAnsi="Times New Roman"/>
          <w:sz w:val="28"/>
        </w:rPr>
        <w:t>7.1.4. Реалізація державної політики у сфері розвитку фізичної культури і спорту та адаптивного спорту.</w:t>
      </w:r>
    </w:p>
    <w:p w:rsidR="00D720F0" w:rsidP="004453FA" w14:paraId="5D7B7184" w14:textId="77777777">
      <w:pPr>
        <w:spacing w:after="0" w:line="240" w:lineRule="auto"/>
        <w:ind w:firstLine="720"/>
        <w:jc w:val="both"/>
        <w:rPr>
          <w:rFonts w:ascii="Times New Roman" w:hAnsi="Times New Roman"/>
          <w:sz w:val="28"/>
        </w:rPr>
      </w:pPr>
      <w:r>
        <w:rPr>
          <w:rFonts w:ascii="Times New Roman" w:hAnsi="Times New Roman"/>
          <w:sz w:val="28"/>
        </w:rPr>
        <w:t>7.1.5. Здійснення в Центрі моніторингу надання послуг.</w:t>
      </w:r>
    </w:p>
    <w:p w:rsidR="00D720F0" w:rsidP="004453FA" w14:paraId="63BEB16A" w14:textId="77777777">
      <w:pPr>
        <w:spacing w:after="0" w:line="240" w:lineRule="auto"/>
        <w:ind w:firstLine="720"/>
        <w:jc w:val="both"/>
        <w:rPr>
          <w:rFonts w:ascii="Times New Roman" w:hAnsi="Times New Roman"/>
          <w:sz w:val="28"/>
        </w:rPr>
      </w:pPr>
      <w:r>
        <w:rPr>
          <w:rFonts w:ascii="Times New Roman" w:hAnsi="Times New Roman"/>
          <w:sz w:val="28"/>
        </w:rPr>
        <w:t>7.1.6. Погоджує директору Центру надбавок, доплат, премій, матеріальної допомоги та інших видів заохочень, а також погодження його відпустки всіх видів.</w:t>
      </w:r>
    </w:p>
    <w:p w:rsidR="00D720F0" w:rsidP="004453FA" w14:paraId="25A90EE5" w14:textId="77777777">
      <w:pPr>
        <w:spacing w:after="0" w:line="240" w:lineRule="auto"/>
        <w:ind w:firstLine="720"/>
        <w:jc w:val="both"/>
        <w:rPr>
          <w:rFonts w:ascii="Times New Roman" w:hAnsi="Times New Roman"/>
          <w:sz w:val="28"/>
        </w:rPr>
      </w:pPr>
      <w:r>
        <w:rPr>
          <w:rFonts w:ascii="Times New Roman" w:hAnsi="Times New Roman"/>
          <w:sz w:val="28"/>
        </w:rPr>
        <w:t>7.1.7. Здійснення інших повноважень та компетенцій, передбачених законодавством та цим Статутом.</w:t>
      </w:r>
    </w:p>
    <w:p w:rsidR="00D720F0" w:rsidP="004453FA" w14:paraId="61AD236F" w14:textId="77777777">
      <w:pPr>
        <w:spacing w:after="0" w:line="240" w:lineRule="auto"/>
        <w:ind w:firstLine="720"/>
        <w:jc w:val="both"/>
        <w:rPr>
          <w:rFonts w:ascii="Times New Roman" w:hAnsi="Times New Roman"/>
          <w:sz w:val="28"/>
        </w:rPr>
      </w:pPr>
      <w:r>
        <w:rPr>
          <w:rFonts w:ascii="Times New Roman" w:hAnsi="Times New Roman"/>
          <w:sz w:val="28"/>
        </w:rPr>
        <w:t>7.2. Орган управління Центром приймає відповідні рішення в межах, наділених повноважень та у порядку, визначеному законодавством.</w:t>
      </w:r>
    </w:p>
    <w:p w:rsidR="004453FA" w:rsidP="004453FA" w14:paraId="4A3534A9" w14:textId="77777777">
      <w:pPr>
        <w:spacing w:after="0" w:line="240" w:lineRule="auto"/>
        <w:ind w:firstLine="720"/>
        <w:jc w:val="both"/>
        <w:rPr>
          <w:rFonts w:ascii="Times New Roman" w:hAnsi="Times New Roman"/>
          <w:sz w:val="28"/>
        </w:rPr>
      </w:pPr>
    </w:p>
    <w:p w:rsidR="00D720F0" w:rsidP="004453FA" w14:paraId="76322157" w14:textId="77777777">
      <w:pPr>
        <w:spacing w:after="0" w:line="240" w:lineRule="auto"/>
        <w:jc w:val="center"/>
        <w:rPr>
          <w:rFonts w:ascii="Times New Roman" w:hAnsi="Times New Roman"/>
          <w:b/>
          <w:sz w:val="28"/>
        </w:rPr>
      </w:pPr>
      <w:r>
        <w:rPr>
          <w:rFonts w:ascii="Times New Roman" w:hAnsi="Times New Roman"/>
          <w:b/>
          <w:sz w:val="28"/>
        </w:rPr>
        <w:t>8. КЕРІВНИЦТВО ЦЕНТРОМ</w:t>
      </w:r>
    </w:p>
    <w:p w:rsidR="004453FA" w:rsidP="004453FA" w14:paraId="7C3600A9" w14:textId="77777777">
      <w:pPr>
        <w:spacing w:after="0" w:line="240" w:lineRule="auto"/>
        <w:jc w:val="center"/>
        <w:rPr>
          <w:rFonts w:ascii="Times New Roman" w:hAnsi="Times New Roman"/>
          <w:b/>
          <w:sz w:val="28"/>
        </w:rPr>
      </w:pPr>
    </w:p>
    <w:p w:rsidR="00D720F0" w:rsidP="004453FA" w14:paraId="3EC44F8D" w14:textId="77777777">
      <w:pPr>
        <w:spacing w:after="0" w:line="240" w:lineRule="auto"/>
        <w:ind w:firstLine="720"/>
        <w:jc w:val="both"/>
        <w:rPr>
          <w:rFonts w:ascii="Times New Roman" w:hAnsi="Times New Roman"/>
          <w:sz w:val="28"/>
        </w:rPr>
      </w:pPr>
      <w:r>
        <w:rPr>
          <w:rFonts w:ascii="Times New Roman" w:hAnsi="Times New Roman"/>
          <w:sz w:val="28"/>
        </w:rPr>
        <w:t xml:space="preserve">8.1. Безпосереднє керівництво Центром здійснює директор, а у разі його відсутності – заступник директора або особа, на яку покладено виконання </w:t>
      </w:r>
      <w:r>
        <w:rPr>
          <w:rFonts w:ascii="Times New Roman" w:hAnsi="Times New Roman"/>
          <w:sz w:val="28"/>
        </w:rPr>
        <w:t>обовʼязків</w:t>
      </w:r>
      <w:r>
        <w:rPr>
          <w:rFonts w:ascii="Times New Roman" w:hAnsi="Times New Roman"/>
          <w:sz w:val="28"/>
        </w:rPr>
        <w:t xml:space="preserve"> директора.</w:t>
      </w:r>
    </w:p>
    <w:p w:rsidR="00D720F0" w:rsidP="004453FA" w14:paraId="0C2CAD51" w14:textId="77777777">
      <w:pPr>
        <w:spacing w:after="0" w:line="240" w:lineRule="auto"/>
        <w:ind w:firstLine="720"/>
        <w:jc w:val="both"/>
        <w:rPr>
          <w:rFonts w:ascii="Times New Roman" w:hAnsi="Times New Roman"/>
          <w:sz w:val="28"/>
        </w:rPr>
      </w:pPr>
      <w:r>
        <w:rPr>
          <w:rFonts w:ascii="Times New Roman" w:hAnsi="Times New Roman"/>
          <w:sz w:val="28"/>
        </w:rPr>
        <w:t>8.2. Директор Центру на контрактній основі призначається на посаду та звільняється з неї міським головою у порядку встановленому законодавством України.</w:t>
      </w:r>
    </w:p>
    <w:p w:rsidR="00D720F0" w:rsidP="004453FA" w14:paraId="2901AEC8" w14:textId="77777777">
      <w:pPr>
        <w:spacing w:after="0" w:line="240" w:lineRule="auto"/>
        <w:ind w:firstLine="720"/>
        <w:jc w:val="both"/>
        <w:rPr>
          <w:rFonts w:ascii="Times New Roman" w:hAnsi="Times New Roman"/>
          <w:sz w:val="28"/>
        </w:rPr>
      </w:pPr>
      <w:r>
        <w:rPr>
          <w:rFonts w:ascii="Times New Roman" w:hAnsi="Times New Roman"/>
          <w:sz w:val="28"/>
        </w:rPr>
        <w:t>8.3. Центр має право створювати філії, представництва, відділення, клуби та інші відокремлені підрозділи, що не є юридичними особами. Функції, права та обов'язки структурних підрозділів Центру визначаються положеннями про них, які затверджуються Директором за погодженням з Органом управління.</w:t>
      </w:r>
    </w:p>
    <w:p w:rsidR="00D720F0" w:rsidP="004453FA" w14:paraId="409AE488" w14:textId="77777777">
      <w:pPr>
        <w:spacing w:after="0" w:line="240" w:lineRule="auto"/>
        <w:ind w:firstLine="720"/>
        <w:jc w:val="both"/>
        <w:rPr>
          <w:rFonts w:ascii="Times New Roman" w:hAnsi="Times New Roman"/>
          <w:sz w:val="28"/>
        </w:rPr>
      </w:pPr>
      <w:r>
        <w:rPr>
          <w:rFonts w:ascii="Times New Roman" w:hAnsi="Times New Roman"/>
          <w:sz w:val="28"/>
        </w:rPr>
        <w:t>8.4. Директор Центру здійснює керівництво його діяльністю відповідно до завдань, покладених на Центр, несе персональну відповідальність за реалізацію завдань та функцій, визначає відповідальність його працівників.</w:t>
      </w:r>
    </w:p>
    <w:p w:rsidR="00D720F0" w:rsidP="004453FA" w14:paraId="113DFFE3" w14:textId="77777777">
      <w:pPr>
        <w:spacing w:after="0" w:line="240" w:lineRule="auto"/>
        <w:ind w:firstLine="720"/>
        <w:jc w:val="both"/>
        <w:rPr>
          <w:rFonts w:ascii="Times New Roman" w:hAnsi="Times New Roman"/>
          <w:sz w:val="28"/>
        </w:rPr>
      </w:pPr>
      <w:r>
        <w:rPr>
          <w:rFonts w:ascii="Times New Roman" w:hAnsi="Times New Roman"/>
          <w:sz w:val="28"/>
        </w:rPr>
        <w:t xml:space="preserve">8.5. На посаду директора Центру призначається особа, яка є громадянином України, має вищу освіту зі ступенем не нижче магістра або яка отримала вищу освіту за освітньо-кваліфікаційним рівнем спеціаліста до набрання чинності Законом України «Про вищу освіту», має досвід роботи на посадах державної служби або досвід служби в органах місцевого самоврядування, або досвід роботи на керівних посадах підприємств, установ </w:t>
      </w:r>
      <w:r>
        <w:rPr>
          <w:rFonts w:ascii="Times New Roman" w:hAnsi="Times New Roman"/>
          <w:sz w:val="28"/>
        </w:rPr>
        <w:t xml:space="preserve">та організацій незалежно від форми власності не менше двох років, вільно володіє державною мовою. </w:t>
      </w:r>
    </w:p>
    <w:p w:rsidR="00D720F0" w:rsidP="004453FA" w14:paraId="128E7013" w14:textId="77777777">
      <w:pPr>
        <w:spacing w:after="0" w:line="240" w:lineRule="auto"/>
        <w:ind w:firstLine="720"/>
        <w:jc w:val="both"/>
        <w:rPr>
          <w:rFonts w:ascii="Times New Roman" w:hAnsi="Times New Roman"/>
          <w:sz w:val="28"/>
        </w:rPr>
      </w:pPr>
      <w:r>
        <w:rPr>
          <w:rFonts w:ascii="Times New Roman" w:hAnsi="Times New Roman"/>
          <w:sz w:val="28"/>
        </w:rPr>
        <w:t>8.6. Оплата праці здійснюється відповідно до чинного законодавства та умов, визначених у контракті директора, в межах фонду оплати праці.</w:t>
      </w:r>
    </w:p>
    <w:p w:rsidR="00D720F0" w:rsidP="004453FA" w14:paraId="7D6E3CC0" w14:textId="77777777">
      <w:pPr>
        <w:spacing w:after="0" w:line="240" w:lineRule="auto"/>
        <w:ind w:firstLine="720"/>
        <w:jc w:val="both"/>
        <w:rPr>
          <w:rFonts w:ascii="Times New Roman" w:hAnsi="Times New Roman"/>
          <w:sz w:val="28"/>
        </w:rPr>
      </w:pPr>
      <w:r>
        <w:rPr>
          <w:rFonts w:ascii="Times New Roman" w:hAnsi="Times New Roman"/>
          <w:sz w:val="28"/>
        </w:rPr>
        <w:t>8.7. Директор Центру:</w:t>
      </w:r>
    </w:p>
    <w:p w:rsidR="00D720F0" w:rsidP="004453FA" w14:paraId="091D8644" w14:textId="77777777">
      <w:pPr>
        <w:spacing w:after="0" w:line="240" w:lineRule="auto"/>
        <w:ind w:firstLine="720"/>
        <w:jc w:val="both"/>
        <w:rPr>
          <w:rFonts w:ascii="Times New Roman" w:hAnsi="Times New Roman"/>
          <w:sz w:val="28"/>
        </w:rPr>
      </w:pPr>
      <w:r>
        <w:rPr>
          <w:rFonts w:ascii="Times New Roman" w:hAnsi="Times New Roman"/>
          <w:sz w:val="28"/>
        </w:rPr>
        <w:t>- діє без довіреності, представляє інтереси Центру в органах державної влади, на підприємствах, в установах і організаціях незалежно від їхніх організаційно-правових форм і форм власності в Україні та за її межами;</w:t>
      </w:r>
    </w:p>
    <w:p w:rsidR="00D720F0" w:rsidP="004453FA" w14:paraId="4CB4A390" w14:textId="77777777">
      <w:pPr>
        <w:spacing w:after="0" w:line="240" w:lineRule="auto"/>
        <w:ind w:firstLine="720"/>
        <w:jc w:val="both"/>
        <w:rPr>
          <w:rFonts w:ascii="Times New Roman" w:hAnsi="Times New Roman"/>
          <w:sz w:val="28"/>
        </w:rPr>
      </w:pPr>
      <w:r>
        <w:rPr>
          <w:rFonts w:ascii="Times New Roman" w:hAnsi="Times New Roman"/>
          <w:sz w:val="28"/>
        </w:rPr>
        <w:t>- забезпечує раціональний добір і розстановку кадрів, створення належних умов для підвищення фахового рівня працівників, в установленому порядку призначає на посаду та звільняє з посади працівників Центру;</w:t>
      </w:r>
    </w:p>
    <w:p w:rsidR="00D720F0" w:rsidP="004453FA" w14:paraId="48F3A261" w14:textId="77777777">
      <w:pPr>
        <w:spacing w:after="0" w:line="240" w:lineRule="auto"/>
        <w:ind w:firstLine="720"/>
        <w:jc w:val="both"/>
        <w:rPr>
          <w:rFonts w:ascii="Times New Roman" w:hAnsi="Times New Roman"/>
          <w:sz w:val="28"/>
        </w:rPr>
      </w:pPr>
      <w:r>
        <w:rPr>
          <w:rFonts w:ascii="Times New Roman" w:hAnsi="Times New Roman"/>
          <w:sz w:val="28"/>
        </w:rPr>
        <w:t>- затверджує посадові інструкції працівників Центру:</w:t>
      </w:r>
    </w:p>
    <w:p w:rsidR="00D720F0" w:rsidP="004453FA" w14:paraId="45A93FA0" w14:textId="77777777">
      <w:pPr>
        <w:spacing w:after="0" w:line="240" w:lineRule="auto"/>
        <w:ind w:firstLine="720"/>
        <w:jc w:val="both"/>
        <w:rPr>
          <w:rFonts w:ascii="Times New Roman" w:hAnsi="Times New Roman"/>
          <w:sz w:val="28"/>
        </w:rPr>
      </w:pPr>
      <w:r>
        <w:rPr>
          <w:rFonts w:ascii="Times New Roman" w:hAnsi="Times New Roman"/>
          <w:sz w:val="28"/>
        </w:rPr>
        <w:t>- забезпечує та контролює здійснення фізкультурно-оздоровчої діяльності Центру та надання Центром якісних послуг у сфері фізичної культури і спорту в частині організації та проведення фізкультурно-оздоровчих заходів, дотримання виконавської та фінансової дисципліни;</w:t>
      </w:r>
    </w:p>
    <w:p w:rsidR="00D720F0" w:rsidP="004453FA" w14:paraId="08FAB58B" w14:textId="77777777">
      <w:pPr>
        <w:spacing w:after="0" w:line="240" w:lineRule="auto"/>
        <w:ind w:firstLine="720"/>
        <w:jc w:val="both"/>
        <w:rPr>
          <w:rFonts w:ascii="Times New Roman" w:hAnsi="Times New Roman"/>
          <w:sz w:val="28"/>
        </w:rPr>
      </w:pPr>
      <w:r>
        <w:rPr>
          <w:rFonts w:ascii="Times New Roman" w:hAnsi="Times New Roman"/>
          <w:sz w:val="28"/>
        </w:rPr>
        <w:t>- розпоряджається в установленому порядку майном і коштами Центру. відкриває рахунки в органах Казначейства;</w:t>
      </w:r>
    </w:p>
    <w:p w:rsidR="00D720F0" w:rsidP="004453FA" w14:paraId="151355DD" w14:textId="77777777">
      <w:pPr>
        <w:spacing w:after="0" w:line="240" w:lineRule="auto"/>
        <w:ind w:firstLine="720"/>
        <w:jc w:val="both"/>
        <w:rPr>
          <w:rFonts w:ascii="Times New Roman" w:hAnsi="Times New Roman"/>
          <w:sz w:val="28"/>
        </w:rPr>
      </w:pPr>
      <w:r>
        <w:rPr>
          <w:rFonts w:ascii="Times New Roman" w:hAnsi="Times New Roman"/>
          <w:sz w:val="28"/>
        </w:rPr>
        <w:t>- забезпечує дотримання вимог законодавства з охорони праці і фінансово-господарської діяльності, санітарно-гігієнічних, протипожежних норм і норм техніки безпеки;</w:t>
      </w:r>
    </w:p>
    <w:p w:rsidR="00D720F0" w:rsidP="004453FA" w14:paraId="21D1B3E3" w14:textId="77777777">
      <w:pPr>
        <w:spacing w:after="0" w:line="240" w:lineRule="auto"/>
        <w:ind w:firstLine="720"/>
        <w:jc w:val="both"/>
        <w:rPr>
          <w:rFonts w:ascii="Times New Roman" w:hAnsi="Times New Roman"/>
          <w:sz w:val="28"/>
        </w:rPr>
      </w:pPr>
      <w:r>
        <w:rPr>
          <w:rFonts w:ascii="Times New Roman" w:hAnsi="Times New Roman"/>
          <w:sz w:val="28"/>
        </w:rPr>
        <w:t>- видає у межах своїх повноважень накази:</w:t>
      </w:r>
    </w:p>
    <w:p w:rsidR="00D720F0" w:rsidP="004453FA" w14:paraId="04EED293" w14:textId="77777777">
      <w:pPr>
        <w:spacing w:after="0" w:line="240" w:lineRule="auto"/>
        <w:ind w:firstLine="720"/>
        <w:jc w:val="both"/>
        <w:rPr>
          <w:rFonts w:ascii="Times New Roman" w:hAnsi="Times New Roman"/>
          <w:sz w:val="28"/>
        </w:rPr>
      </w:pPr>
      <w:r>
        <w:rPr>
          <w:rFonts w:ascii="Times New Roman" w:hAnsi="Times New Roman"/>
          <w:sz w:val="28"/>
        </w:rPr>
        <w:t>- встановлює у межах фонду оплати праці надбавки, доплати, премії та виплати матеріальної допомоги працівникам Центру, застосовує інші заходи заохочення;</w:t>
      </w:r>
    </w:p>
    <w:p w:rsidR="00D720F0" w:rsidP="004453FA" w14:paraId="59111357" w14:textId="77777777">
      <w:pPr>
        <w:spacing w:after="0" w:line="240" w:lineRule="auto"/>
        <w:ind w:firstLine="720"/>
        <w:jc w:val="both"/>
        <w:rPr>
          <w:rFonts w:ascii="Times New Roman" w:hAnsi="Times New Roman"/>
          <w:sz w:val="28"/>
        </w:rPr>
      </w:pPr>
      <w:r>
        <w:rPr>
          <w:rFonts w:ascii="Times New Roman" w:hAnsi="Times New Roman"/>
          <w:sz w:val="28"/>
        </w:rPr>
        <w:t>- укладає договори про співробітництво, надання послуг, купівлі-продажу тощо, забезпечує придбання майна та інвентарю у межах передбачених коштів;</w:t>
      </w:r>
    </w:p>
    <w:p w:rsidR="00D720F0" w:rsidP="004453FA" w14:paraId="7F1FC472" w14:textId="77777777">
      <w:pPr>
        <w:spacing w:after="0" w:line="240" w:lineRule="auto"/>
        <w:ind w:firstLine="720"/>
        <w:jc w:val="both"/>
        <w:rPr>
          <w:rFonts w:ascii="Times New Roman" w:hAnsi="Times New Roman"/>
          <w:sz w:val="28"/>
        </w:rPr>
      </w:pPr>
      <w:r>
        <w:rPr>
          <w:rFonts w:ascii="Times New Roman" w:hAnsi="Times New Roman"/>
          <w:sz w:val="28"/>
        </w:rPr>
        <w:t>- представляє Центр в органах державної влади, установах, організаціях, підприємствах при розгляді та вирішенні питань, що належать до його повноважень, або уповноважує на це відповідно до законодавства інших працівників;</w:t>
      </w:r>
    </w:p>
    <w:p w:rsidR="00D720F0" w:rsidP="004453FA" w14:paraId="00C05370" w14:textId="77777777">
      <w:pPr>
        <w:spacing w:after="0" w:line="240" w:lineRule="auto"/>
        <w:ind w:firstLine="720"/>
        <w:jc w:val="both"/>
        <w:rPr>
          <w:rFonts w:ascii="Times New Roman" w:hAnsi="Times New Roman"/>
          <w:sz w:val="28"/>
        </w:rPr>
      </w:pPr>
      <w:r>
        <w:rPr>
          <w:rFonts w:ascii="Times New Roman" w:hAnsi="Times New Roman"/>
          <w:sz w:val="28"/>
        </w:rPr>
        <w:t>- бере участь у заходах з питань, що віднесені до повноважень Центру;</w:t>
      </w:r>
    </w:p>
    <w:p w:rsidR="00D720F0" w:rsidP="004453FA" w14:paraId="6D4D9347" w14:textId="77777777">
      <w:pPr>
        <w:spacing w:after="0" w:line="240" w:lineRule="auto"/>
        <w:ind w:firstLine="720"/>
        <w:jc w:val="both"/>
        <w:rPr>
          <w:rFonts w:ascii="Times New Roman" w:hAnsi="Times New Roman"/>
          <w:sz w:val="28"/>
        </w:rPr>
      </w:pPr>
      <w:r>
        <w:rPr>
          <w:rFonts w:ascii="Times New Roman" w:hAnsi="Times New Roman"/>
          <w:sz w:val="28"/>
        </w:rPr>
        <w:t>- утворює в Центрі умови для підвищення кваліфікації працівників Центру;</w:t>
      </w:r>
    </w:p>
    <w:p w:rsidR="00D720F0" w:rsidP="004453FA" w14:paraId="5417EF59" w14:textId="77777777">
      <w:pPr>
        <w:spacing w:after="0" w:line="240" w:lineRule="auto"/>
        <w:ind w:firstLine="720"/>
        <w:jc w:val="both"/>
        <w:rPr>
          <w:rFonts w:ascii="Times New Roman" w:hAnsi="Times New Roman"/>
          <w:sz w:val="28"/>
        </w:rPr>
      </w:pPr>
      <w:r>
        <w:rPr>
          <w:rFonts w:ascii="Times New Roman" w:hAnsi="Times New Roman"/>
          <w:sz w:val="28"/>
        </w:rPr>
        <w:t>- забезпечує збереження будівель та іншого майна, переданого у користування і володіння Центру;</w:t>
      </w:r>
    </w:p>
    <w:p w:rsidR="00D720F0" w:rsidP="004453FA" w14:paraId="35460592" w14:textId="77777777">
      <w:pPr>
        <w:spacing w:after="0" w:line="240" w:lineRule="auto"/>
        <w:ind w:firstLine="720"/>
        <w:jc w:val="both"/>
        <w:rPr>
          <w:rFonts w:ascii="Times New Roman" w:hAnsi="Times New Roman"/>
          <w:sz w:val="28"/>
        </w:rPr>
      </w:pPr>
      <w:r>
        <w:rPr>
          <w:rFonts w:ascii="Times New Roman" w:hAnsi="Times New Roman"/>
          <w:sz w:val="28"/>
        </w:rPr>
        <w:t>- здійснює інші повноваження, передбачені законодавством.</w:t>
      </w:r>
    </w:p>
    <w:p w:rsidR="00D720F0" w:rsidP="004453FA" w14:paraId="5A507C84" w14:textId="77777777">
      <w:pPr>
        <w:spacing w:after="0" w:line="240" w:lineRule="auto"/>
        <w:ind w:firstLine="720"/>
        <w:jc w:val="both"/>
        <w:rPr>
          <w:rFonts w:ascii="Times New Roman" w:hAnsi="Times New Roman"/>
          <w:sz w:val="28"/>
        </w:rPr>
      </w:pPr>
      <w:r>
        <w:rPr>
          <w:rFonts w:ascii="Times New Roman" w:hAnsi="Times New Roman"/>
          <w:sz w:val="28"/>
        </w:rPr>
        <w:t xml:space="preserve">8.8. Для підвищення ефективності діяльності Центру, погодженого </w:t>
      </w:r>
      <w:r>
        <w:rPr>
          <w:rFonts w:ascii="Times New Roman" w:hAnsi="Times New Roman"/>
          <w:sz w:val="28"/>
        </w:rPr>
        <w:t>розвʼязання</w:t>
      </w:r>
      <w:r>
        <w:rPr>
          <w:rFonts w:ascii="Times New Roman" w:hAnsi="Times New Roman"/>
          <w:sz w:val="28"/>
        </w:rPr>
        <w:t xml:space="preserve"> питань, що належать до його повноважень, підготовки рекомендацій з питань поліпшення здійснюваної роботи, обговорення напрямів його діяльності й розвитку фізичної культури та адаптивного спорту при Центрі можуть утворюватися консультативні та методичні ради, які здійснюють діяльність на громадських засадах.</w:t>
      </w:r>
    </w:p>
    <w:p w:rsidR="004453FA" w:rsidP="004453FA" w14:paraId="5CC5C2EC" w14:textId="77777777">
      <w:pPr>
        <w:spacing w:after="0" w:line="240" w:lineRule="auto"/>
        <w:ind w:firstLine="720"/>
        <w:jc w:val="both"/>
        <w:rPr>
          <w:rFonts w:ascii="Times New Roman" w:hAnsi="Times New Roman"/>
          <w:sz w:val="28"/>
        </w:rPr>
      </w:pPr>
    </w:p>
    <w:p w:rsidR="00D720F0" w:rsidP="004453FA" w14:paraId="29D3B1F3" w14:textId="77777777">
      <w:pPr>
        <w:spacing w:after="0" w:line="240" w:lineRule="auto"/>
        <w:jc w:val="center"/>
        <w:rPr>
          <w:rFonts w:ascii="Times New Roman" w:hAnsi="Times New Roman"/>
          <w:b/>
          <w:sz w:val="28"/>
        </w:rPr>
      </w:pPr>
      <w:r>
        <w:rPr>
          <w:rFonts w:ascii="Times New Roman" w:hAnsi="Times New Roman"/>
          <w:b/>
          <w:sz w:val="28"/>
        </w:rPr>
        <w:t>9. УМОВИ РЕОРГАНІЗАЦІЇ ТА ЛІКВІДАЦІЇ ЦЕНТРУ</w:t>
      </w:r>
    </w:p>
    <w:p w:rsidR="004453FA" w:rsidP="004453FA" w14:paraId="395E856E" w14:textId="77777777">
      <w:pPr>
        <w:spacing w:after="0" w:line="240" w:lineRule="auto"/>
        <w:jc w:val="center"/>
        <w:rPr>
          <w:rFonts w:ascii="Times New Roman" w:hAnsi="Times New Roman"/>
          <w:b/>
          <w:sz w:val="28"/>
        </w:rPr>
      </w:pPr>
    </w:p>
    <w:p w:rsidR="00D720F0" w:rsidP="004453FA" w14:paraId="7A3191BE" w14:textId="77777777">
      <w:pPr>
        <w:spacing w:after="0" w:line="240" w:lineRule="auto"/>
        <w:ind w:firstLine="720"/>
        <w:jc w:val="both"/>
        <w:rPr>
          <w:rFonts w:ascii="Times New Roman" w:hAnsi="Times New Roman"/>
          <w:sz w:val="28"/>
        </w:rPr>
      </w:pPr>
      <w:r>
        <w:rPr>
          <w:rFonts w:ascii="Times New Roman" w:hAnsi="Times New Roman"/>
          <w:sz w:val="28"/>
        </w:rPr>
        <w:t>9.1. Припинення діяльності Центру здійснюється шляхом його реорганізації (злиття, приєднання, поділу, перетворення) або ліквідації за рішенням Засновника, а у випадках, передбачених законодавством України, - за рішенням суду або відповідних органів державної влади.</w:t>
      </w:r>
    </w:p>
    <w:p w:rsidR="00D720F0" w:rsidP="004453FA" w14:paraId="5AB11C7C" w14:textId="77777777">
      <w:pPr>
        <w:spacing w:after="0" w:line="240" w:lineRule="auto"/>
        <w:ind w:firstLine="720"/>
        <w:jc w:val="both"/>
        <w:rPr>
          <w:rFonts w:ascii="Times New Roman" w:hAnsi="Times New Roman"/>
          <w:sz w:val="28"/>
        </w:rPr>
      </w:pPr>
      <w:r>
        <w:rPr>
          <w:rFonts w:ascii="Times New Roman" w:hAnsi="Times New Roman"/>
          <w:sz w:val="28"/>
        </w:rPr>
        <w:t>9.2. У разі припинення Центру (ліквідації, злиття, поділу, приєднання або перетворення), усі активи Центру майно та кошти, що належать Центру передаються одній або кільком неприбутковим організаціям відповідного виду зараховуються до доходу місцевого бюджету.</w:t>
      </w:r>
    </w:p>
    <w:p w:rsidR="00D720F0" w:rsidP="004453FA" w14:paraId="579EA1A1" w14:textId="77777777">
      <w:pPr>
        <w:spacing w:after="0" w:line="240" w:lineRule="auto"/>
        <w:ind w:firstLine="720"/>
        <w:jc w:val="both"/>
        <w:rPr>
          <w:rFonts w:ascii="Times New Roman" w:hAnsi="Times New Roman"/>
          <w:sz w:val="28"/>
        </w:rPr>
      </w:pPr>
      <w:r>
        <w:rPr>
          <w:rFonts w:ascii="Times New Roman" w:hAnsi="Times New Roman"/>
          <w:sz w:val="28"/>
        </w:rPr>
        <w:t xml:space="preserve">9.3. Працівникам Центру, які звільняються у </w:t>
      </w:r>
      <w:r>
        <w:rPr>
          <w:rFonts w:ascii="Times New Roman" w:hAnsi="Times New Roman"/>
          <w:sz w:val="28"/>
        </w:rPr>
        <w:t>звʼязку</w:t>
      </w:r>
      <w:r>
        <w:rPr>
          <w:rFonts w:ascii="Times New Roman" w:hAnsi="Times New Roman"/>
          <w:sz w:val="28"/>
        </w:rPr>
        <w:t xml:space="preserve"> з його реорганізацією чи ліквідацією, гарантується дотримання їх прав та інтересів відповідно до законодавства про працю.</w:t>
      </w:r>
    </w:p>
    <w:p w:rsidR="00D720F0" w:rsidP="004453FA" w14:paraId="7BAB7C7E" w14:textId="77777777">
      <w:pPr>
        <w:spacing w:after="0" w:line="240" w:lineRule="auto"/>
        <w:ind w:firstLine="720"/>
        <w:jc w:val="both"/>
        <w:rPr>
          <w:rFonts w:ascii="Times New Roman" w:hAnsi="Times New Roman"/>
          <w:sz w:val="28"/>
        </w:rPr>
      </w:pPr>
      <w:r>
        <w:rPr>
          <w:rFonts w:ascii="Times New Roman" w:hAnsi="Times New Roman"/>
          <w:sz w:val="28"/>
        </w:rPr>
        <w:t>9.4. Центр с таким, що припинив свою діяльність, із дати внесення до Єдиного державного реєстру юридичних осіб, фізичних осіб-підприємців та громадських формувань запису про державну реєстрацію припинення юридичної особи.</w:t>
      </w:r>
    </w:p>
    <w:p w:rsidR="004453FA" w:rsidP="004453FA" w14:paraId="7CD3FA43" w14:textId="77777777">
      <w:pPr>
        <w:spacing w:after="0" w:line="240" w:lineRule="auto"/>
        <w:ind w:firstLine="720"/>
        <w:jc w:val="both"/>
        <w:rPr>
          <w:rFonts w:ascii="Times New Roman" w:hAnsi="Times New Roman"/>
          <w:sz w:val="28"/>
        </w:rPr>
      </w:pPr>
    </w:p>
    <w:p w:rsidR="00D720F0" w:rsidP="004453FA" w14:paraId="6B34CC5B" w14:textId="77777777">
      <w:pPr>
        <w:spacing w:after="0" w:line="240" w:lineRule="auto"/>
        <w:jc w:val="center"/>
        <w:rPr>
          <w:rFonts w:ascii="Times New Roman" w:hAnsi="Times New Roman"/>
          <w:b/>
          <w:sz w:val="28"/>
        </w:rPr>
      </w:pPr>
      <w:r>
        <w:rPr>
          <w:rFonts w:ascii="Times New Roman" w:hAnsi="Times New Roman"/>
          <w:b/>
          <w:sz w:val="28"/>
        </w:rPr>
        <w:t>10. ПОРЯДОК ВНЕСЕННЯ ЗМІН ТА ДОПОВНЕНЬ ДО СТАТУТУ</w:t>
      </w:r>
    </w:p>
    <w:p w:rsidR="004453FA" w:rsidP="004453FA" w14:paraId="6390AE2D" w14:textId="77777777">
      <w:pPr>
        <w:spacing w:after="0" w:line="240" w:lineRule="auto"/>
        <w:jc w:val="center"/>
        <w:rPr>
          <w:rFonts w:ascii="Times New Roman" w:hAnsi="Times New Roman"/>
          <w:b/>
          <w:sz w:val="28"/>
        </w:rPr>
      </w:pPr>
    </w:p>
    <w:p w:rsidR="00D720F0" w:rsidP="004453FA" w14:paraId="4076DC93" w14:textId="77777777">
      <w:pPr>
        <w:spacing w:after="0" w:line="240" w:lineRule="auto"/>
        <w:ind w:firstLine="720"/>
        <w:jc w:val="both"/>
        <w:rPr>
          <w:rFonts w:ascii="Times New Roman" w:hAnsi="Times New Roman"/>
          <w:sz w:val="28"/>
        </w:rPr>
      </w:pPr>
      <w:r>
        <w:rPr>
          <w:rFonts w:ascii="Times New Roman" w:hAnsi="Times New Roman"/>
          <w:sz w:val="28"/>
        </w:rPr>
        <w:t>10.1. Внесення змін та доповнень до цього Статуту здійснюється шляхом його затвердження рішенням Броварської міської ради у новій редакції.</w:t>
      </w:r>
    </w:p>
    <w:p w:rsidR="00D720F0" w:rsidP="004453FA" w14:paraId="2AF8C048" w14:textId="77777777">
      <w:pPr>
        <w:spacing w:after="0" w:line="240" w:lineRule="auto"/>
        <w:ind w:firstLine="720"/>
        <w:jc w:val="both"/>
        <w:rPr>
          <w:rFonts w:ascii="Times New Roman" w:hAnsi="Times New Roman"/>
          <w:sz w:val="28"/>
        </w:rPr>
      </w:pPr>
      <w:r>
        <w:rPr>
          <w:rFonts w:ascii="Times New Roman" w:hAnsi="Times New Roman"/>
          <w:sz w:val="28"/>
        </w:rPr>
        <w:t>10.2. Все, що не передбачено цим Статутом, регулюється законодавством України.</w:t>
      </w:r>
    </w:p>
    <w:p w:rsidR="00D720F0" w:rsidP="004453FA" w14:paraId="23F54B92" w14:textId="77777777">
      <w:pPr>
        <w:spacing w:after="0" w:line="240" w:lineRule="auto"/>
        <w:ind w:firstLine="720"/>
        <w:jc w:val="both"/>
        <w:rPr>
          <w:rFonts w:ascii="Times New Roman" w:hAnsi="Times New Roman"/>
          <w:sz w:val="28"/>
        </w:rPr>
      </w:pPr>
    </w:p>
    <w:p w:rsidR="00D720F0" w:rsidP="004453FA" w14:paraId="1460E979" w14:textId="77777777">
      <w:pPr>
        <w:spacing w:after="0" w:line="240" w:lineRule="auto"/>
        <w:ind w:firstLine="720"/>
        <w:jc w:val="both"/>
        <w:rPr>
          <w:rFonts w:ascii="Times New Roman" w:hAnsi="Times New Roman"/>
          <w:sz w:val="28"/>
        </w:rPr>
      </w:pPr>
    </w:p>
    <w:p w:rsidR="00D720F0" w:rsidP="004453FA" w14:paraId="64E97ABB" w14:textId="77777777">
      <w:pPr>
        <w:spacing w:after="0" w:line="240" w:lineRule="auto"/>
        <w:jc w:val="both"/>
        <w:rPr>
          <w:rFonts w:ascii="Times New Roman" w:hAnsi="Times New Roman"/>
          <w:sz w:val="28"/>
        </w:rPr>
      </w:pPr>
      <w:r>
        <w:rPr>
          <w:rFonts w:ascii="Times New Roman" w:hAnsi="Times New Roman"/>
          <w:sz w:val="28"/>
        </w:rPr>
        <w:t>Міський голова</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t xml:space="preserve">                         Ігор САПОЖКО</w:t>
      </w:r>
    </w:p>
    <w:permEnd w:id="0"/>
    <w:p w:rsidR="00D720F0" w:rsidP="004453FA" w14:paraId="6C16457A" w14:textId="77777777">
      <w:pPr>
        <w:spacing w:after="0" w:line="240" w:lineRule="auto"/>
        <w:ind w:left="142"/>
        <w:jc w:val="both"/>
        <w:rPr>
          <w:rFonts w:ascii="Times New Roman" w:hAnsi="Times New Roman"/>
          <w:sz w:val="28"/>
          <w:szCs w:val="28"/>
        </w:rPr>
      </w:pPr>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F0" w14:paraId="76737BD5"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sidRPr="00E9093A" w:rsidR="00E9093A">
      <w:rPr>
        <w:rFonts w:ascii="Times New Roman" w:hAnsi="Times New Roman"/>
        <w:noProof/>
        <w:sz w:val="24"/>
        <w:szCs w:val="24"/>
        <w:lang w:val="ru-RU"/>
      </w:rPr>
      <w:t>2</w:t>
    </w:r>
    <w:r>
      <w:rPr>
        <w:rFonts w:ascii="Times New Roman" w:hAnsi="Times New Roman"/>
        <w:sz w:val="24"/>
        <w:szCs w:val="24"/>
      </w:rPr>
      <w:fldChar w:fldCharType="end"/>
    </w:r>
  </w:p>
  <w:p w:rsidR="00D720F0" w14:paraId="47629E0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20F0" w14:paraId="5903C7AE"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D720F0" w14:paraId="011040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0000001"/>
    <w:multiLevelType w:val="hybridMultilevel"/>
    <w:tmpl w:val="65EC8C60"/>
    <w:lvl w:ilvl="0">
      <w:start w:val="1"/>
      <w:numFmt w:val="bullet"/>
      <w:lvlText w:val="•"/>
      <w:lvlJc w:val="left"/>
      <w:pPr>
        <w:ind w:left="720" w:hanging="354"/>
      </w:pPr>
      <w:rPr>
        <w:rFonts w:ascii="Arial" w:hAnsi="Arial"/>
      </w:rPr>
    </w:lvl>
    <w:lvl w:ilvl="1">
      <w:start w:val="1"/>
      <w:numFmt w:val="bullet"/>
      <w:lvlText w:val="•"/>
      <w:lvlJc w:val="left"/>
      <w:pPr>
        <w:ind w:left="1440" w:hanging="354"/>
      </w:pPr>
      <w:rPr>
        <w:rFonts w:ascii="Arial" w:hAnsi="Arial"/>
      </w:rPr>
    </w:lvl>
    <w:lvl w:ilvl="2">
      <w:start w:val="1"/>
      <w:numFmt w:val="bullet"/>
      <w:lvlText w:val="•"/>
      <w:lvlJc w:val="left"/>
      <w:pPr>
        <w:ind w:left="2160" w:hanging="354"/>
      </w:pPr>
      <w:rPr>
        <w:rFonts w:ascii="Arial" w:hAnsi="Arial"/>
      </w:rPr>
    </w:lvl>
    <w:lvl w:ilvl="3">
      <w:start w:val="1"/>
      <w:numFmt w:val="bullet"/>
      <w:lvlText w:val="•"/>
      <w:lvlJc w:val="left"/>
      <w:pPr>
        <w:ind w:left="2880" w:hanging="354"/>
      </w:pPr>
      <w:rPr>
        <w:rFonts w:ascii="Arial" w:hAnsi="Arial"/>
      </w:rPr>
    </w:lvl>
    <w:lvl w:ilvl="4">
      <w:start w:val="1"/>
      <w:numFmt w:val="bullet"/>
      <w:lvlText w:val="•"/>
      <w:lvlJc w:val="left"/>
      <w:pPr>
        <w:ind w:left="3600" w:hanging="354"/>
      </w:pPr>
      <w:rPr>
        <w:rFonts w:ascii="Arial" w:hAnsi="Arial"/>
      </w:rPr>
    </w:lvl>
    <w:lvl w:ilvl="5">
      <w:start w:val="1"/>
      <w:numFmt w:val="bullet"/>
      <w:lvlText w:val="•"/>
      <w:lvlJc w:val="left"/>
      <w:pPr>
        <w:ind w:left="4320" w:hanging="354"/>
      </w:pPr>
      <w:rPr>
        <w:rFonts w:ascii="Arial" w:hAnsi="Arial"/>
      </w:rPr>
    </w:lvl>
    <w:lvl w:ilvl="6">
      <w:start w:val="1"/>
      <w:numFmt w:val="bullet"/>
      <w:lvlText w:val="•"/>
      <w:lvlJc w:val="left"/>
      <w:pPr>
        <w:ind w:left="5040" w:hanging="354"/>
      </w:pPr>
      <w:rPr>
        <w:rFonts w:ascii="Arial" w:hAnsi="Arial"/>
      </w:rPr>
    </w:lvl>
    <w:lvl w:ilvl="7">
      <w:start w:val="1"/>
      <w:numFmt w:val="bullet"/>
      <w:lvlText w:val="•"/>
      <w:lvlJc w:val="left"/>
      <w:pPr>
        <w:ind w:left="5760" w:hanging="354"/>
      </w:pPr>
      <w:rPr>
        <w:rFonts w:ascii="Arial" w:hAnsi="Arial"/>
      </w:rPr>
    </w:lvl>
    <w:lvl w:ilvl="8">
      <w:start w:val="1"/>
      <w:numFmt w:val="bullet"/>
      <w:lvlText w:val="•"/>
      <w:lvlJc w:val="left"/>
      <w:pPr>
        <w:ind w:left="6480" w:hanging="354"/>
      </w:pPr>
      <w:rPr>
        <w:rFonts w:ascii="Arial" w:hAnsi="Arial"/>
      </w:rPr>
    </w:lvl>
  </w:abstractNum>
  <w:abstractNum w:abstractNumId="1" w15:restartNumberingAfterBreak="0">
    <w:nsid w:val="01984680"/>
    <w:multiLevelType w:val="hybridMultilevel"/>
    <w:tmpl w:val="034A94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0F0"/>
    <w:rsid w:val="000150B9"/>
    <w:rsid w:val="002E5CDA"/>
    <w:rsid w:val="00332811"/>
    <w:rsid w:val="00421398"/>
    <w:rsid w:val="004453FA"/>
    <w:rsid w:val="004C6D4C"/>
    <w:rsid w:val="007757DE"/>
    <w:rsid w:val="00B005CB"/>
    <w:rsid w:val="00CB4D68"/>
    <w:rsid w:val="00D720F0"/>
    <w:rsid w:val="00E9093A"/>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5D597884"/>
  <w15:docId w15:val="{38C097AA-03CD-4D6A-BC52-2A3B0D01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453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3046</Words>
  <Characters>17367</Characters>
  <Application>Microsoft Office Word</Application>
  <DocSecurity>8</DocSecurity>
  <Lines>144</Lines>
  <Paragraphs>40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20373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Rada</cp:lastModifiedBy>
  <cp:revision>34</cp:revision>
  <cp:lastPrinted>2026-04-14T08:24:00Z</cp:lastPrinted>
  <dcterms:created xsi:type="dcterms:W3CDTF">2023-03-27T06:26:00Z</dcterms:created>
  <dcterms:modified xsi:type="dcterms:W3CDTF">2026-04-14T08:24:00Z</dcterms:modified>
</cp:coreProperties>
</file>