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B77" w:rsidRPr="00D56E37" w:rsidRDefault="00A27B77" w:rsidP="00A27B77">
      <w:pPr>
        <w:spacing w:after="0"/>
        <w:ind w:right="-284"/>
        <w:jc w:val="center"/>
        <w:rPr>
          <w:rFonts w:ascii="Times New Roman" w:hAnsi="Times New Roman"/>
          <w:b/>
          <w:sz w:val="28"/>
          <w:lang w:val="uk-UA"/>
        </w:rPr>
      </w:pPr>
      <w:r w:rsidRPr="00D56E37">
        <w:rPr>
          <w:rFonts w:ascii="Times New Roman" w:hAnsi="Times New Roman"/>
          <w:b/>
          <w:sz w:val="28"/>
          <w:lang w:val="uk-UA"/>
        </w:rPr>
        <w:t xml:space="preserve">Пояснювальна записка </w:t>
      </w:r>
    </w:p>
    <w:p w:rsidR="00A27B77" w:rsidRPr="00D56E37" w:rsidRDefault="00A27B77" w:rsidP="00A27B77">
      <w:pPr>
        <w:spacing w:after="0"/>
        <w:ind w:right="-284"/>
        <w:jc w:val="center"/>
        <w:rPr>
          <w:lang w:val="uk-UA"/>
        </w:rPr>
      </w:pPr>
    </w:p>
    <w:p w:rsidR="00A27B77" w:rsidRDefault="00A27B77" w:rsidP="00A27B77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6E37">
        <w:rPr>
          <w:rFonts w:ascii="Times New Roman" w:hAnsi="Times New Roman"/>
          <w:sz w:val="28"/>
          <w:lang w:val="uk-UA"/>
        </w:rPr>
        <w:t>до проекту рішення</w:t>
      </w:r>
      <w:r w:rsidRPr="00D56E37">
        <w:rPr>
          <w:rFonts w:ascii="Times New Roman" w:hAnsi="Times New Roman"/>
          <w:b/>
          <w:sz w:val="28"/>
          <w:lang w:val="uk-UA"/>
        </w:rPr>
        <w:t xml:space="preserve"> </w:t>
      </w:r>
      <w:r w:rsidRPr="006467B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6467B2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рішення Броварської міської</w:t>
      </w:r>
    </w:p>
    <w:p w:rsidR="00A27B77" w:rsidRDefault="00A27B77" w:rsidP="00A27B77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67B2">
        <w:rPr>
          <w:rFonts w:ascii="Times New Roman" w:hAnsi="Times New Roman" w:cs="Times New Roman"/>
          <w:b/>
          <w:sz w:val="28"/>
          <w:szCs w:val="28"/>
          <w:lang w:val="uk-UA"/>
        </w:rPr>
        <w:t>ради Броварського району Київської області від 29.01.2026 № 248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6467B2">
        <w:rPr>
          <w:rFonts w:ascii="Times New Roman" w:hAnsi="Times New Roman" w:cs="Times New Roman"/>
          <w:b/>
          <w:sz w:val="28"/>
          <w:szCs w:val="28"/>
          <w:lang w:val="uk-UA"/>
        </w:rPr>
        <w:t>-110-08</w:t>
      </w:r>
    </w:p>
    <w:p w:rsidR="00A27B77" w:rsidRDefault="00A27B77" w:rsidP="00A27B77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67B2">
        <w:rPr>
          <w:rFonts w:ascii="Times New Roman" w:hAnsi="Times New Roman" w:cs="Times New Roman"/>
          <w:b/>
          <w:sz w:val="28"/>
          <w:szCs w:val="28"/>
          <w:lang w:val="uk-UA"/>
        </w:rPr>
        <w:t>«Про припинення Комунального підприємства Броварської міської ради</w:t>
      </w:r>
    </w:p>
    <w:p w:rsidR="00A27B77" w:rsidRDefault="00A27B77" w:rsidP="00A27B77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67B2">
        <w:rPr>
          <w:rFonts w:ascii="Times New Roman" w:hAnsi="Times New Roman" w:cs="Times New Roman"/>
          <w:b/>
          <w:sz w:val="28"/>
          <w:szCs w:val="28"/>
          <w:lang w:val="uk-UA"/>
        </w:rPr>
        <w:t>Броварського району Київської області</w:t>
      </w:r>
    </w:p>
    <w:p w:rsidR="00A27B77" w:rsidRPr="00D56E37" w:rsidRDefault="00A27B77" w:rsidP="00A27B77">
      <w:pPr>
        <w:spacing w:after="0"/>
        <w:ind w:right="-284"/>
        <w:jc w:val="center"/>
        <w:rPr>
          <w:rFonts w:ascii="Times New Roman" w:hAnsi="Times New Roman"/>
          <w:b/>
          <w:sz w:val="28"/>
          <w:lang w:val="uk-UA"/>
        </w:rPr>
      </w:pPr>
      <w:r w:rsidRPr="006467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«Житлово – експлуатаційна контора -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6467B2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A27B77" w:rsidRPr="00D56E37" w:rsidRDefault="00A27B77" w:rsidP="00A27B77">
      <w:pPr>
        <w:spacing w:after="0"/>
        <w:ind w:right="-284"/>
        <w:jc w:val="center"/>
        <w:rPr>
          <w:lang w:val="uk-UA"/>
        </w:rPr>
      </w:pPr>
    </w:p>
    <w:p w:rsidR="00A27B77" w:rsidRPr="00D56E37" w:rsidRDefault="00A27B77" w:rsidP="00A27B77">
      <w:pPr>
        <w:spacing w:after="0"/>
        <w:jc w:val="both"/>
        <w:rPr>
          <w:rFonts w:ascii="Times New Roman" w:hAnsi="Times New Roman"/>
          <w:sz w:val="28"/>
          <w:lang w:val="uk-UA"/>
        </w:rPr>
      </w:pPr>
      <w:r w:rsidRPr="00D56E37">
        <w:rPr>
          <w:rFonts w:ascii="Times New Roman" w:hAnsi="Times New Roman"/>
          <w:sz w:val="28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:rsidR="00A27B77" w:rsidRPr="00D56E37" w:rsidRDefault="00A27B77" w:rsidP="00A27B77">
      <w:pPr>
        <w:spacing w:after="0"/>
        <w:jc w:val="both"/>
        <w:rPr>
          <w:lang w:val="uk-UA"/>
        </w:rPr>
      </w:pPr>
    </w:p>
    <w:p w:rsidR="00A27B77" w:rsidRPr="00D56E37" w:rsidRDefault="00A27B77" w:rsidP="00A27B77">
      <w:pPr>
        <w:numPr>
          <w:ilvl w:val="1"/>
          <w:numId w:val="2"/>
        </w:numPr>
        <w:tabs>
          <w:tab w:val="left" w:pos="576"/>
        </w:tabs>
        <w:spacing w:after="0" w:line="276" w:lineRule="auto"/>
        <w:ind w:left="14" w:firstLine="553"/>
        <w:outlineLvl w:val="1"/>
        <w:rPr>
          <w:rFonts w:ascii="Times New Roman" w:hAnsi="Times New Roman"/>
          <w:b/>
          <w:sz w:val="28"/>
          <w:lang w:val="uk-UA"/>
        </w:rPr>
      </w:pPr>
      <w:r w:rsidRPr="00D56E37">
        <w:rPr>
          <w:rFonts w:ascii="Times New Roman" w:hAnsi="Times New Roman"/>
          <w:b/>
          <w:sz w:val="28"/>
          <w:lang w:val="uk-UA"/>
        </w:rPr>
        <w:t>1. Обґрунтування необхідності прийняття рішення</w:t>
      </w:r>
    </w:p>
    <w:p w:rsidR="00A27B77" w:rsidRPr="004F2C5D" w:rsidRDefault="00A27B77" w:rsidP="00A27B77">
      <w:pPr>
        <w:tabs>
          <w:tab w:val="left" w:pos="1134"/>
          <w:tab w:val="left" w:pos="1276"/>
        </w:tabs>
        <w:spacing w:after="0"/>
        <w:ind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4F2C5D">
        <w:rPr>
          <w:rFonts w:ascii="Times New Roman" w:hAnsi="Times New Roman" w:cs="Times New Roman"/>
          <w:sz w:val="28"/>
          <w:szCs w:val="28"/>
          <w:lang w:val="uk-UA"/>
        </w:rPr>
        <w:t xml:space="preserve"> зв’язку з великою кількістю об’єктів основних засобів, малоцінних необоротних матеріальних активів та житлового фонду, що перебуває на балансі КП "ЖЕК-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F2C5D">
        <w:rPr>
          <w:rFonts w:ascii="Times New Roman" w:hAnsi="Times New Roman" w:cs="Times New Roman"/>
          <w:sz w:val="28"/>
          <w:szCs w:val="28"/>
          <w:lang w:val="uk-UA"/>
        </w:rPr>
        <w:t xml:space="preserve">", а також проведення повної звірки розрахунків з великою кількістю абонентів (населення) та контрагентів, що є тривалим процесом через необхідність направлення актів звірки та отримання відповідей </w:t>
      </w:r>
      <w:r>
        <w:rPr>
          <w:rFonts w:ascii="Times New Roman" w:hAnsi="Times New Roman" w:cs="Times New Roman"/>
          <w:sz w:val="28"/>
          <w:szCs w:val="28"/>
          <w:lang w:val="uk-UA"/>
        </w:rPr>
        <w:t>і потребує</w:t>
      </w:r>
      <w:r w:rsidRPr="004F2C5D">
        <w:rPr>
          <w:rFonts w:ascii="Times New Roman" w:hAnsi="Times New Roman" w:cs="Times New Roman"/>
          <w:sz w:val="28"/>
          <w:szCs w:val="28"/>
          <w:lang w:val="uk-UA"/>
        </w:rPr>
        <w:t xml:space="preserve"> додатково</w:t>
      </w:r>
      <w:r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4F2C5D">
        <w:rPr>
          <w:rFonts w:ascii="Times New Roman" w:hAnsi="Times New Roman" w:cs="Times New Roman"/>
          <w:sz w:val="28"/>
          <w:szCs w:val="28"/>
          <w:lang w:val="uk-UA"/>
        </w:rPr>
        <w:t xml:space="preserve"> час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F2C5D">
        <w:rPr>
          <w:rFonts w:ascii="Times New Roman" w:hAnsi="Times New Roman" w:cs="Times New Roman"/>
          <w:sz w:val="28"/>
          <w:szCs w:val="28"/>
          <w:lang w:val="uk-UA"/>
        </w:rPr>
        <w:t xml:space="preserve"> для детального обстеження кожного об’єкта та звірки технічної документації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виникла необхідність </w:t>
      </w:r>
      <w:r w:rsidRPr="00D56E37">
        <w:rPr>
          <w:rFonts w:ascii="Times New Roman" w:hAnsi="Times New Roman" w:cs="Times New Roman"/>
          <w:sz w:val="28"/>
          <w:szCs w:val="28"/>
          <w:lang w:val="uk-UA"/>
        </w:rPr>
        <w:t>внесення змін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 w:rsidRPr="00D56E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пункту 8</w:t>
      </w:r>
      <w:r w:rsidRPr="00D56E37">
        <w:rPr>
          <w:rFonts w:ascii="Times New Roman" w:hAnsi="Times New Roman" w:cs="Times New Roman"/>
          <w:sz w:val="28"/>
          <w:szCs w:val="28"/>
          <w:lang w:val="uk-UA"/>
        </w:rPr>
        <w:t xml:space="preserve"> 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56E37">
        <w:rPr>
          <w:rFonts w:ascii="Times New Roman" w:hAnsi="Times New Roman" w:cs="Times New Roman"/>
          <w:sz w:val="28"/>
          <w:szCs w:val="28"/>
          <w:lang w:val="uk-UA"/>
        </w:rPr>
        <w:t xml:space="preserve">а саме: слова «протягом 3-х місяців з дати прийняття цього рішення» замінити </w:t>
      </w:r>
      <w:r>
        <w:rPr>
          <w:rFonts w:ascii="Times New Roman" w:hAnsi="Times New Roman" w:cs="Times New Roman"/>
          <w:sz w:val="28"/>
          <w:szCs w:val="28"/>
          <w:lang w:val="uk-UA"/>
        </w:rPr>
        <w:t>словами</w:t>
      </w:r>
      <w:r w:rsidRPr="00D56E37">
        <w:rPr>
          <w:rFonts w:ascii="Times New Roman" w:hAnsi="Times New Roman" w:cs="Times New Roman"/>
          <w:sz w:val="28"/>
          <w:szCs w:val="28"/>
          <w:lang w:val="uk-UA"/>
        </w:rPr>
        <w:t xml:space="preserve"> «до 31.12.2026 року».</w:t>
      </w:r>
    </w:p>
    <w:p w:rsidR="00A27B77" w:rsidRPr="00D56E37" w:rsidRDefault="00A27B77" w:rsidP="00A27B77">
      <w:pPr>
        <w:tabs>
          <w:tab w:val="left" w:pos="1134"/>
          <w:tab w:val="left" w:pos="1276"/>
        </w:tabs>
        <w:spacing w:after="0"/>
        <w:ind w:firstLine="553"/>
        <w:jc w:val="both"/>
        <w:rPr>
          <w:rFonts w:ascii="Times New Roman" w:hAnsi="Times New Roman"/>
          <w:b/>
          <w:color w:val="000000"/>
          <w:sz w:val="28"/>
          <w:lang w:val="uk-UA"/>
        </w:rPr>
      </w:pPr>
      <w:r w:rsidRPr="00D56E37">
        <w:rPr>
          <w:rFonts w:ascii="Times New Roman" w:hAnsi="Times New Roman"/>
          <w:b/>
          <w:color w:val="000000"/>
          <w:sz w:val="28"/>
          <w:lang w:val="uk-UA"/>
        </w:rPr>
        <w:t>2. Мета і шляхи її досягнення</w:t>
      </w:r>
    </w:p>
    <w:p w:rsidR="00A27B77" w:rsidRPr="004E517C" w:rsidRDefault="00A27B77" w:rsidP="00A27B77">
      <w:pPr>
        <w:spacing w:after="0"/>
        <w:ind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517C">
        <w:rPr>
          <w:rFonts w:ascii="Times New Roman" w:hAnsi="Times New Roman" w:cs="Times New Roman"/>
          <w:sz w:val="28"/>
          <w:szCs w:val="28"/>
          <w:lang w:val="uk-UA"/>
        </w:rPr>
        <w:t>Забезпечення повної відповідності фактичної наявності майна даним бухгалтерського обліку та формування максимально точних показників фінансової звітності підприємства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27B77" w:rsidRPr="00D56E37" w:rsidRDefault="00A27B77" w:rsidP="00A27B77">
      <w:pPr>
        <w:spacing w:after="0"/>
        <w:ind w:firstLine="553"/>
        <w:jc w:val="both"/>
        <w:rPr>
          <w:rFonts w:ascii="Times New Roman" w:hAnsi="Times New Roman"/>
          <w:b/>
          <w:color w:val="000000"/>
          <w:sz w:val="28"/>
          <w:lang w:val="uk-UA"/>
        </w:rPr>
      </w:pPr>
      <w:r w:rsidRPr="00D56E37">
        <w:rPr>
          <w:rFonts w:ascii="Times New Roman" w:hAnsi="Times New Roman"/>
          <w:b/>
          <w:color w:val="000000"/>
          <w:sz w:val="28"/>
          <w:lang w:val="uk-UA"/>
        </w:rPr>
        <w:t xml:space="preserve">3. Правові аспекти </w:t>
      </w:r>
    </w:p>
    <w:p w:rsidR="00A27B77" w:rsidRPr="00D56E37" w:rsidRDefault="00A27B77" w:rsidP="00A27B77">
      <w:pPr>
        <w:spacing w:after="0"/>
        <w:ind w:firstLine="553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56E37">
        <w:rPr>
          <w:rFonts w:ascii="Times New Roman" w:hAnsi="Times New Roman" w:cs="Times New Roman"/>
          <w:sz w:val="28"/>
          <w:szCs w:val="28"/>
          <w:lang w:val="uk-UA"/>
        </w:rPr>
        <w:t>Закон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Закон України «Про державну реєстрацію юридичних осіб, фізичних осіб-підприємців та громадських формувань», Закону України «Про місцеве самоврядування в Україні».</w:t>
      </w:r>
    </w:p>
    <w:p w:rsidR="00A27B77" w:rsidRPr="00D56E37" w:rsidRDefault="00A27B77" w:rsidP="00A27B77">
      <w:pPr>
        <w:spacing w:after="0"/>
        <w:ind w:firstLine="553"/>
        <w:jc w:val="both"/>
        <w:rPr>
          <w:rFonts w:ascii="Times New Roman" w:hAnsi="Times New Roman"/>
          <w:b/>
          <w:color w:val="000000"/>
          <w:sz w:val="28"/>
          <w:lang w:val="uk-UA"/>
        </w:rPr>
      </w:pPr>
      <w:r w:rsidRPr="00D56E37">
        <w:rPr>
          <w:rFonts w:ascii="Times New Roman" w:hAnsi="Times New Roman"/>
          <w:b/>
          <w:color w:val="000000"/>
          <w:sz w:val="28"/>
          <w:lang w:val="uk-UA"/>
        </w:rPr>
        <w:t>4. Фінансово-економічне обґрунтування</w:t>
      </w:r>
    </w:p>
    <w:p w:rsidR="00A27B77" w:rsidRPr="00D56E37" w:rsidRDefault="00A27B77" w:rsidP="00A27B77">
      <w:pPr>
        <w:tabs>
          <w:tab w:val="left" w:pos="0"/>
        </w:tabs>
        <w:spacing w:after="0"/>
        <w:ind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6E37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не потребує виділення коштів.</w:t>
      </w:r>
    </w:p>
    <w:p w:rsidR="00A27B77" w:rsidRPr="00D56E37" w:rsidRDefault="00A27B77" w:rsidP="00A27B77">
      <w:pPr>
        <w:spacing w:after="0"/>
        <w:ind w:firstLine="553"/>
        <w:jc w:val="both"/>
        <w:rPr>
          <w:rFonts w:ascii="Times New Roman" w:hAnsi="Times New Roman"/>
          <w:b/>
          <w:color w:val="000000"/>
          <w:sz w:val="28"/>
          <w:lang w:val="uk-UA"/>
        </w:rPr>
      </w:pPr>
      <w:r w:rsidRPr="00D56E37">
        <w:rPr>
          <w:rFonts w:ascii="Times New Roman" w:hAnsi="Times New Roman"/>
          <w:b/>
          <w:color w:val="000000"/>
          <w:sz w:val="28"/>
          <w:lang w:val="uk-UA"/>
        </w:rPr>
        <w:t>5. Прогноз результатів</w:t>
      </w:r>
    </w:p>
    <w:p w:rsidR="00A27B77" w:rsidRPr="004F2C5D" w:rsidRDefault="00A27B77" w:rsidP="00A27B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2C5D">
        <w:rPr>
          <w:rFonts w:ascii="Times New Roman" w:hAnsi="Times New Roman" w:cs="Times New Roman"/>
          <w:sz w:val="28"/>
          <w:szCs w:val="28"/>
          <w:lang w:val="uk-UA"/>
        </w:rPr>
        <w:t>Пролонгація терміну дозволить забезпечит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4F2C5D">
        <w:rPr>
          <w:rFonts w:ascii="Times New Roman" w:hAnsi="Times New Roman" w:cs="Times New Roman"/>
          <w:sz w:val="28"/>
          <w:szCs w:val="28"/>
          <w:lang w:val="uk-UA"/>
        </w:rPr>
        <w:t xml:space="preserve"> абсолютну точність фінансової звітності та актуалізацію облікових даних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підприємства</w:t>
      </w:r>
      <w:r w:rsidRPr="004F2C5D">
        <w:rPr>
          <w:rFonts w:ascii="Times New Roman" w:hAnsi="Times New Roman" w:cs="Times New Roman"/>
          <w:sz w:val="28"/>
          <w:szCs w:val="28"/>
          <w:lang w:val="uk-UA"/>
        </w:rPr>
        <w:t xml:space="preserve"> станом на кінець 2026 року.</w:t>
      </w:r>
    </w:p>
    <w:p w:rsidR="00A27B77" w:rsidRPr="00D56E37" w:rsidRDefault="00A27B77" w:rsidP="00A27B77">
      <w:pPr>
        <w:spacing w:after="0"/>
        <w:ind w:firstLine="567"/>
        <w:jc w:val="both"/>
        <w:rPr>
          <w:rFonts w:ascii="Times New Roman" w:hAnsi="Times New Roman"/>
          <w:b/>
          <w:sz w:val="28"/>
          <w:shd w:val="clear" w:color="auto" w:fill="FFFFFF"/>
          <w:lang w:val="uk-UA"/>
        </w:rPr>
      </w:pPr>
      <w:r w:rsidRPr="00D56E37">
        <w:rPr>
          <w:rFonts w:ascii="Times New Roman" w:hAnsi="Times New Roman"/>
          <w:b/>
          <w:sz w:val="28"/>
          <w:shd w:val="clear" w:color="auto" w:fill="FFFFFF"/>
          <w:lang w:val="uk-UA"/>
        </w:rPr>
        <w:t>6. Суб’єкт подання проекту рішення</w:t>
      </w:r>
    </w:p>
    <w:p w:rsidR="00A27B77" w:rsidRDefault="00A27B77" w:rsidP="00A27B77">
      <w:pPr>
        <w:spacing w:after="0"/>
        <w:ind w:firstLine="567"/>
        <w:jc w:val="both"/>
        <w:rPr>
          <w:rFonts w:ascii="Times New Roman" w:hAnsi="Times New Roman"/>
          <w:sz w:val="28"/>
          <w:lang w:val="uk-UA"/>
        </w:rPr>
      </w:pPr>
      <w:r w:rsidRPr="00D56E37">
        <w:rPr>
          <w:rFonts w:ascii="Times New Roman" w:hAnsi="Times New Roman"/>
          <w:sz w:val="28"/>
          <w:lang w:val="uk-UA"/>
        </w:rPr>
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A27B77" w:rsidRPr="00D56E37" w:rsidRDefault="00A27B77" w:rsidP="00A27B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6E3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Ініціатор: </w:t>
      </w:r>
      <w:r w:rsidR="001F2BB9">
        <w:rPr>
          <w:rFonts w:ascii="Times New Roman" w:hAnsi="Times New Roman" w:cs="Times New Roman"/>
          <w:sz w:val="28"/>
          <w:szCs w:val="28"/>
          <w:lang w:val="uk-UA"/>
        </w:rPr>
        <w:t xml:space="preserve">Віктор </w:t>
      </w:r>
      <w:r w:rsidR="00F81A6B">
        <w:rPr>
          <w:rFonts w:ascii="Times New Roman" w:hAnsi="Times New Roman" w:cs="Times New Roman"/>
          <w:sz w:val="28"/>
          <w:szCs w:val="28"/>
          <w:lang w:val="uk-UA"/>
        </w:rPr>
        <w:t>КАСЯНЕНКО</w:t>
      </w:r>
      <w:r w:rsidR="001F2B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6E37">
        <w:rPr>
          <w:rFonts w:ascii="Times New Roman" w:hAnsi="Times New Roman" w:cs="Times New Roman"/>
          <w:sz w:val="28"/>
          <w:szCs w:val="28"/>
          <w:lang w:val="uk-UA"/>
        </w:rPr>
        <w:t xml:space="preserve">– голова Комісії з реорганізації шляхом перетворення Комунального підприємства Броварської міської ради Броварського району Київської області «Житлово – експлуатаційна контора - </w:t>
      </w:r>
      <w:r w:rsidR="002F528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56E37">
        <w:rPr>
          <w:rFonts w:ascii="Times New Roman" w:hAnsi="Times New Roman" w:cs="Times New Roman"/>
          <w:sz w:val="28"/>
          <w:szCs w:val="28"/>
          <w:lang w:val="uk-UA"/>
        </w:rPr>
        <w:t>» в Товариство з обмеженою відповідальністю «Управляюча житлово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56E37">
        <w:rPr>
          <w:rFonts w:ascii="Times New Roman" w:hAnsi="Times New Roman" w:cs="Times New Roman"/>
          <w:sz w:val="28"/>
          <w:szCs w:val="28"/>
          <w:lang w:val="uk-UA"/>
        </w:rPr>
        <w:t xml:space="preserve">експлуатаційна компанія </w:t>
      </w:r>
      <w:r w:rsidR="002F528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56E37">
        <w:rPr>
          <w:rFonts w:ascii="Times New Roman" w:hAnsi="Times New Roman" w:cs="Times New Roman"/>
          <w:sz w:val="28"/>
          <w:szCs w:val="28"/>
          <w:lang w:val="uk-UA"/>
        </w:rPr>
        <w:t xml:space="preserve"> м. Бровари», як</w:t>
      </w:r>
      <w:r w:rsidR="009627C9">
        <w:rPr>
          <w:rFonts w:ascii="Times New Roman" w:hAnsi="Times New Roman" w:cs="Times New Roman"/>
          <w:sz w:val="28"/>
          <w:szCs w:val="28"/>
          <w:lang w:val="uk-UA"/>
        </w:rPr>
        <w:t>ий</w:t>
      </w:r>
      <w:bookmarkStart w:id="0" w:name="_GoBack"/>
      <w:bookmarkEnd w:id="0"/>
      <w:r w:rsidRPr="00D56E37">
        <w:rPr>
          <w:rFonts w:ascii="Times New Roman" w:hAnsi="Times New Roman" w:cs="Times New Roman"/>
          <w:sz w:val="28"/>
          <w:szCs w:val="28"/>
          <w:lang w:val="uk-UA"/>
        </w:rPr>
        <w:t xml:space="preserve"> діє на підставі Рішення Броварської міської ради Броварського району Київської області від 29.01.2026 № 248</w:t>
      </w:r>
      <w:r w:rsidR="002F528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56E37">
        <w:rPr>
          <w:rFonts w:ascii="Times New Roman" w:hAnsi="Times New Roman" w:cs="Times New Roman"/>
          <w:sz w:val="28"/>
          <w:szCs w:val="28"/>
          <w:lang w:val="uk-UA"/>
        </w:rPr>
        <w:t>-110-08.</w:t>
      </w:r>
    </w:p>
    <w:p w:rsidR="00A27B77" w:rsidRPr="00D56E37" w:rsidRDefault="00A27B77" w:rsidP="00A27B77">
      <w:pPr>
        <w:spacing w:after="0"/>
        <w:ind w:firstLine="567"/>
        <w:jc w:val="both"/>
        <w:rPr>
          <w:rFonts w:ascii="Times New Roman" w:hAnsi="Times New Roman"/>
          <w:sz w:val="28"/>
          <w:lang w:val="uk-UA"/>
        </w:rPr>
      </w:pPr>
      <w:r w:rsidRPr="00D56E37">
        <w:rPr>
          <w:rFonts w:ascii="Times New Roman" w:hAnsi="Times New Roman"/>
          <w:sz w:val="28"/>
          <w:lang w:val="uk-UA"/>
        </w:rPr>
        <w:t>Доповідач: Світлана РЕШЕТОВА –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A27B77" w:rsidRPr="00D56E37" w:rsidRDefault="00A27B77" w:rsidP="00A27B77">
      <w:pPr>
        <w:spacing w:after="0"/>
        <w:ind w:firstLine="567"/>
        <w:jc w:val="both"/>
        <w:rPr>
          <w:rFonts w:ascii="Times New Roman" w:hAnsi="Times New Roman"/>
          <w:sz w:val="28"/>
          <w:lang w:val="uk-UA"/>
        </w:rPr>
      </w:pPr>
      <w:r w:rsidRPr="00D56E37">
        <w:rPr>
          <w:rFonts w:ascii="Times New Roman" w:hAnsi="Times New Roman"/>
          <w:sz w:val="28"/>
          <w:lang w:val="uk-UA"/>
        </w:rPr>
        <w:t>Відповідальна за підготовку проекту рішення: Лариса ФЕДОТЬЄВА – начальник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A27B77" w:rsidRPr="00AF09CF" w:rsidRDefault="00A27B77" w:rsidP="00A27B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7B77" w:rsidRPr="00AF09CF" w:rsidRDefault="00A27B77" w:rsidP="00A27B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7B77" w:rsidRPr="00D56E37" w:rsidRDefault="00A27B77" w:rsidP="00A27B77">
      <w:pPr>
        <w:spacing w:after="0"/>
        <w:jc w:val="both"/>
        <w:rPr>
          <w:lang w:val="uk-UA"/>
        </w:rPr>
      </w:pPr>
      <w:r w:rsidRPr="00D56E37">
        <w:rPr>
          <w:rFonts w:ascii="Times New Roman" w:hAnsi="Times New Roman"/>
          <w:color w:val="000000"/>
          <w:sz w:val="28"/>
          <w:lang w:val="uk-UA"/>
        </w:rPr>
        <w:t xml:space="preserve">Начальник управління </w:t>
      </w:r>
      <w:r w:rsidRPr="00D56E37">
        <w:rPr>
          <w:rFonts w:ascii="Times New Roman" w:hAnsi="Times New Roman"/>
          <w:color w:val="000000"/>
          <w:sz w:val="28"/>
          <w:lang w:val="uk-UA"/>
        </w:rPr>
        <w:tab/>
        <w:t xml:space="preserve">                  </w:t>
      </w:r>
      <w:r w:rsidRPr="00D56E37">
        <w:rPr>
          <w:rFonts w:ascii="Times New Roman" w:hAnsi="Times New Roman"/>
          <w:color w:val="000000"/>
          <w:sz w:val="28"/>
          <w:lang w:val="uk-UA"/>
        </w:rPr>
        <w:tab/>
      </w:r>
      <w:r w:rsidRPr="00D56E37">
        <w:rPr>
          <w:rFonts w:ascii="Times New Roman" w:hAnsi="Times New Roman"/>
          <w:color w:val="000000"/>
          <w:sz w:val="28"/>
          <w:lang w:val="uk-UA"/>
        </w:rPr>
        <w:tab/>
      </w:r>
      <w:r w:rsidRPr="00D56E37">
        <w:rPr>
          <w:rFonts w:ascii="Times New Roman" w:hAnsi="Times New Roman"/>
          <w:color w:val="000000"/>
          <w:sz w:val="28"/>
          <w:lang w:val="uk-UA"/>
        </w:rPr>
        <w:tab/>
        <w:t xml:space="preserve">             Світлана РЕШЕТОВА</w:t>
      </w:r>
    </w:p>
    <w:p w:rsidR="009B7D79" w:rsidRPr="00A27B77" w:rsidRDefault="009B7D79" w:rsidP="00A27B77"/>
    <w:sectPr w:rsidR="009B7D79" w:rsidRPr="00A27B77">
      <w:pgSz w:w="11906" w:h="16838"/>
      <w:pgMar w:top="568" w:right="850" w:bottom="426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FE467BBC"/>
    <w:lvl w:ilvl="0">
      <w:start w:val="1"/>
      <w:numFmt w:val="decimal"/>
      <w:suff w:val="nothing"/>
      <w:lvlText w:val=""/>
      <w:lvlJc w:val="left"/>
      <w:pPr>
        <w:spacing w:line="240" w:lineRule="auto"/>
        <w:ind w:left="432" w:hanging="432"/>
      </w:pPr>
    </w:lvl>
    <w:lvl w:ilvl="1">
      <w:start w:val="1"/>
      <w:numFmt w:val="decimal"/>
      <w:suff w:val="nothing"/>
      <w:lvlText w:val=""/>
      <w:lvlJc w:val="left"/>
      <w:pPr>
        <w:spacing w:line="240" w:lineRule="auto"/>
        <w:ind w:left="576" w:hanging="576"/>
      </w:pPr>
    </w:lvl>
    <w:lvl w:ilvl="2">
      <w:start w:val="1"/>
      <w:numFmt w:val="decimal"/>
      <w:suff w:val="nothing"/>
      <w:lvlText w:val=""/>
      <w:lvlJc w:val="left"/>
      <w:pPr>
        <w:spacing w:line="240" w:lineRule="auto"/>
        <w:ind w:left="720" w:hanging="720"/>
      </w:pPr>
    </w:lvl>
    <w:lvl w:ilvl="3">
      <w:start w:val="1"/>
      <w:numFmt w:val="decimal"/>
      <w:suff w:val="nothing"/>
      <w:lvlText w:val=""/>
      <w:lvlJc w:val="left"/>
      <w:pPr>
        <w:spacing w:line="240" w:lineRule="auto"/>
        <w:ind w:left="864" w:hanging="864"/>
      </w:pPr>
    </w:lvl>
    <w:lvl w:ilvl="4">
      <w:start w:val="1"/>
      <w:numFmt w:val="decimal"/>
      <w:suff w:val="nothing"/>
      <w:lvlText w:val=""/>
      <w:lvlJc w:val="left"/>
      <w:pPr>
        <w:spacing w:line="240" w:lineRule="auto"/>
        <w:ind w:left="1008" w:hanging="1008"/>
      </w:pPr>
    </w:lvl>
    <w:lvl w:ilvl="5">
      <w:start w:val="1"/>
      <w:numFmt w:val="decimal"/>
      <w:suff w:val="nothing"/>
      <w:lvlText w:val=""/>
      <w:lvlJc w:val="left"/>
      <w:pPr>
        <w:spacing w:line="240" w:lineRule="auto"/>
        <w:ind w:left="1152" w:hanging="1152"/>
      </w:pPr>
    </w:lvl>
    <w:lvl w:ilvl="6">
      <w:start w:val="1"/>
      <w:numFmt w:val="decimal"/>
      <w:suff w:val="nothing"/>
      <w:lvlText w:val=""/>
      <w:lvlJc w:val="left"/>
      <w:pPr>
        <w:spacing w:line="240" w:lineRule="auto"/>
        <w:ind w:left="1296" w:hanging="1296"/>
      </w:pPr>
    </w:lvl>
    <w:lvl w:ilvl="7">
      <w:start w:val="1"/>
      <w:numFmt w:val="decimal"/>
      <w:suff w:val="nothing"/>
      <w:lvlText w:val=""/>
      <w:lvlJc w:val="left"/>
      <w:pPr>
        <w:spacing w:line="240" w:lineRule="auto"/>
        <w:ind w:left="1440" w:hanging="1440"/>
      </w:pPr>
    </w:lvl>
    <w:lvl w:ilvl="8">
      <w:start w:val="1"/>
      <w:numFmt w:val="decimal"/>
      <w:suff w:val="nothing"/>
      <w:lvlText w:val=""/>
      <w:lvlJc w:val="left"/>
      <w:pPr>
        <w:spacing w:line="240" w:lineRule="auto"/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1F2BB9"/>
    <w:rsid w:val="00244FF9"/>
    <w:rsid w:val="002F5287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627C9"/>
    <w:rsid w:val="009B7D79"/>
    <w:rsid w:val="009C0EEF"/>
    <w:rsid w:val="00A218AE"/>
    <w:rsid w:val="00A27B77"/>
    <w:rsid w:val="00B35D4C"/>
    <w:rsid w:val="00B46089"/>
    <w:rsid w:val="00B80167"/>
    <w:rsid w:val="00BF6942"/>
    <w:rsid w:val="00D5049E"/>
    <w:rsid w:val="00D92C45"/>
    <w:rsid w:val="00DD7BFD"/>
    <w:rsid w:val="00F81A6B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CBDD"/>
  <w15:docId w15:val="{6A84C141-216F-450C-9DF1-14A4EA1E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1956</Words>
  <Characters>1115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fedotievalarisa@gmail.com</cp:lastModifiedBy>
  <cp:revision>19</cp:revision>
  <dcterms:created xsi:type="dcterms:W3CDTF">2021-03-03T14:03:00Z</dcterms:created>
  <dcterms:modified xsi:type="dcterms:W3CDTF">2026-04-15T10:03:00Z</dcterms:modified>
</cp:coreProperties>
</file>