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02" w:rsidRPr="00457802" w:rsidRDefault="00457802" w:rsidP="0045780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7802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457802" w:rsidRPr="00457802" w:rsidRDefault="00457802" w:rsidP="0045780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457802" w:rsidRPr="00457802" w:rsidRDefault="00457802" w:rsidP="0045780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45780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457802" w:rsidRPr="00457802" w:rsidRDefault="00457802" w:rsidP="0045780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457802" w:rsidRPr="00457802" w:rsidRDefault="00457802" w:rsidP="00457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94605805"/>
      <w:r w:rsidRPr="004578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>торгів</w:t>
      </w:r>
      <w:proofErr w:type="spellEnd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>щодо</w:t>
      </w:r>
      <w:proofErr w:type="spellEnd"/>
    </w:p>
    <w:p w:rsidR="00457802" w:rsidRPr="00457802" w:rsidRDefault="00457802" w:rsidP="00457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продажу права </w:t>
      </w:r>
      <w:proofErr w:type="spellStart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>оренди</w:t>
      </w:r>
      <w:proofErr w:type="spellEnd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земельної</w:t>
      </w:r>
      <w:proofErr w:type="spellEnd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>ділянки</w:t>
      </w:r>
      <w:proofErr w:type="spellEnd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>площею</w:t>
      </w:r>
      <w:proofErr w:type="spellEnd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0,3633га</w:t>
      </w:r>
    </w:p>
    <w:p w:rsidR="00457802" w:rsidRPr="00457802" w:rsidRDefault="00457802" w:rsidP="00457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>Січових</w:t>
      </w:r>
      <w:proofErr w:type="spellEnd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>Стрільців</w:t>
      </w:r>
      <w:proofErr w:type="spellEnd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м. </w:t>
      </w:r>
      <w:proofErr w:type="spellStart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Бровари</w:t>
      </w:r>
      <w:proofErr w:type="spellEnd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57802" w:rsidRPr="00457802" w:rsidRDefault="00457802" w:rsidP="00457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Броварського</w:t>
      </w:r>
      <w:proofErr w:type="spellEnd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7802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4578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457802" w:rsidRPr="00457802" w:rsidRDefault="00457802" w:rsidP="0045780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457802" w:rsidRPr="00457802" w:rsidRDefault="00457802" w:rsidP="0045780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7802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457802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457802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457802" w:rsidRPr="00457802" w:rsidRDefault="00457802" w:rsidP="0045780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457802" w:rsidRPr="00457802" w:rsidRDefault="00457802" w:rsidP="0045780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57802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457802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457802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457802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457802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457802" w:rsidRPr="00457802" w:rsidRDefault="00457802" w:rsidP="0045780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457802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45780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457802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4578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57802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4578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57802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4578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57802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57802">
        <w:rPr>
          <w:rFonts w:ascii="Times New Roman" w:hAnsi="Times New Roman" w:cs="Times New Roman"/>
          <w:sz w:val="28"/>
          <w:szCs w:val="28"/>
        </w:rPr>
        <w:t>.</w:t>
      </w:r>
    </w:p>
    <w:p w:rsidR="00457802" w:rsidRPr="00457802" w:rsidRDefault="00457802" w:rsidP="0045780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457802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45780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457802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457802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45780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457802" w:rsidRPr="00457802" w:rsidRDefault="00457802" w:rsidP="0045780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457802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457802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457802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457802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4578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7802" w:rsidRPr="00457802" w:rsidRDefault="00457802" w:rsidP="0045780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45780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45780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45780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457802" w:rsidRPr="00457802" w:rsidRDefault="00457802" w:rsidP="00457802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57802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 12,122,</w:t>
      </w:r>
      <w:r w:rsidRPr="00457802">
        <w:rPr>
          <w:rFonts w:ascii="Times New Roman" w:hAnsi="Times New Roman" w:cs="Times New Roman"/>
          <w:sz w:val="28"/>
          <w:szCs w:val="28"/>
          <w:lang w:val="uk-UA"/>
        </w:rPr>
        <w:t xml:space="preserve">135,136,137,186 Земельного кодексу України, пункту 34 частини 1 статті 26,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суборенди, </w:t>
      </w:r>
      <w:proofErr w:type="spellStart"/>
      <w:r w:rsidRPr="00457802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457802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457802" w:rsidRPr="00457802" w:rsidRDefault="00457802" w:rsidP="00457802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57802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457802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45780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45780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45780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45780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45780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45780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457802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45780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457802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457802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45780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45780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45780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457802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457802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проведення земельних торгів щодо продажу права оренди земельної ділянки </w:t>
      </w:r>
      <w:r w:rsidRPr="00457802">
        <w:rPr>
          <w:rFonts w:ascii="Times New Roman" w:hAnsi="Times New Roman"/>
          <w:sz w:val="28"/>
          <w:szCs w:val="28"/>
          <w:lang w:val="uk-UA"/>
        </w:rPr>
        <w:t xml:space="preserve">площею 0,3633 га,  з них 0,0125 га – </w:t>
      </w:r>
      <w:r w:rsidRPr="00457802">
        <w:rPr>
          <w:rFonts w:ascii="Times New Roman" w:eastAsia="Times New Roman" w:hAnsi="Times New Roman" w:cs="Times New Roman"/>
          <w:sz w:val="28"/>
          <w:szCs w:val="28"/>
          <w:lang w:val="uk-UA"/>
        </w:rPr>
        <w:t>охоронна зона навколо (уздовж) об’єкта енергетичної системи,</w:t>
      </w:r>
      <w:r w:rsidRPr="00457802">
        <w:rPr>
          <w:rFonts w:ascii="Times New Roman" w:hAnsi="Times New Roman"/>
          <w:sz w:val="28"/>
          <w:szCs w:val="28"/>
          <w:lang w:val="uk-UA"/>
        </w:rPr>
        <w:t xml:space="preserve"> з цільовим призначенням: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– землі промисловості, транспорту, електронних комунікацій, енергетики, оборони та іншого призначення, розташованої по </w:t>
      </w:r>
      <w:proofErr w:type="spellStart"/>
      <w:r w:rsidRPr="00457802">
        <w:rPr>
          <w:rFonts w:ascii="Times New Roman" w:hAnsi="Times New Roman"/>
          <w:sz w:val="28"/>
          <w:szCs w:val="28"/>
          <w:lang w:val="uk-UA"/>
        </w:rPr>
        <w:t>вул.Січових</w:t>
      </w:r>
      <w:proofErr w:type="spellEnd"/>
      <w:r w:rsidRPr="00457802">
        <w:rPr>
          <w:rFonts w:ascii="Times New Roman" w:hAnsi="Times New Roman"/>
          <w:sz w:val="28"/>
          <w:szCs w:val="28"/>
          <w:lang w:val="uk-UA"/>
        </w:rPr>
        <w:t xml:space="preserve"> Стрільців</w:t>
      </w:r>
      <w:r w:rsidRPr="0045780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                      м. Бровари</w:t>
      </w:r>
      <w:r w:rsidRPr="00457802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:rsidR="00457802" w:rsidRPr="00457802" w:rsidRDefault="00457802" w:rsidP="00457802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57802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3% нормативної грошової оцінки, встановлюється враховуючи рішення Броварської міської ради Броварського району Київської області від 11.07.2024 року,  № 1684-74-08 </w:t>
      </w:r>
      <w:r w:rsidRPr="0045780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57802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внесення змін до рішення Броварської міської ради Броварського району Київської області «Про затвердження ставок орендної плати за земельні ділянки в м. Бровари».</w:t>
      </w:r>
    </w:p>
    <w:p w:rsidR="00457802" w:rsidRPr="00457802" w:rsidRDefault="00457802" w:rsidP="00457802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57802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457802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457802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57802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457802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57802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457802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:rsidR="00457802" w:rsidRPr="00457802" w:rsidRDefault="00457802" w:rsidP="00457802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57802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статті 136 Земельного кодексу України до проекту рішення додається проект договору оренди землі, який пропонується укласти за результатами аукціону. </w:t>
      </w:r>
    </w:p>
    <w:p w:rsidR="00457802" w:rsidRPr="00457802" w:rsidRDefault="00457802" w:rsidP="0045780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457802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45780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457802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45780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457802" w:rsidRPr="00457802" w:rsidRDefault="00457802" w:rsidP="0045780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457802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45780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457802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45780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45780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45780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457802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457802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457802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457802">
        <w:rPr>
          <w:rFonts w:ascii="Times New Roman" w:hAnsi="Times New Roman"/>
          <w:sz w:val="28"/>
          <w:szCs w:val="28"/>
          <w:lang w:eastAsia="zh-CN"/>
        </w:rPr>
        <w:t>.</w:t>
      </w:r>
    </w:p>
    <w:p w:rsidR="00457802" w:rsidRPr="00457802" w:rsidRDefault="00457802" w:rsidP="0045780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45780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 xml:space="preserve">5. </w:t>
      </w:r>
      <w:r w:rsidRPr="00457802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45780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457802" w:rsidRPr="00457802" w:rsidRDefault="00457802" w:rsidP="0045780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57802">
        <w:rPr>
          <w:rFonts w:ascii="Times New Roman" w:hAnsi="Times New Roman"/>
          <w:sz w:val="28"/>
          <w:szCs w:val="28"/>
          <w:lang w:val="uk-UA" w:eastAsia="zh-CN"/>
        </w:rPr>
        <w:t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та надійдуть кошти до місцевого бюджету від продажу права оренди земельної ділянки.</w:t>
      </w:r>
    </w:p>
    <w:p w:rsidR="00457802" w:rsidRPr="00457802" w:rsidRDefault="00457802" w:rsidP="0045780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457802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45780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457802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457802" w:rsidRPr="00457802" w:rsidRDefault="00457802" w:rsidP="0045780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57802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457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457802" w:rsidRPr="00457802" w:rsidRDefault="00457802" w:rsidP="0045780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457802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457802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457802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457802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457802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457802">
        <w:rPr>
          <w:rFonts w:ascii="Times New Roman" w:hAnsi="Times New Roman"/>
          <w:sz w:val="28"/>
          <w:szCs w:val="28"/>
          <w:shd w:val="clear" w:color="auto" w:fill="FFFFFF"/>
        </w:rPr>
        <w:t xml:space="preserve"> – начальник </w:t>
      </w:r>
      <w:proofErr w:type="spellStart"/>
      <w:proofErr w:type="gramStart"/>
      <w:r w:rsidRPr="00457802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457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45780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57802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proofErr w:type="gramEnd"/>
      <w:r w:rsidRPr="00457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45780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57802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457802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="0001765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Леся </w:t>
      </w:r>
      <w:r w:rsidRPr="00457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</w:t>
      </w:r>
      <w:r w:rsidR="0001765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УДИМЕНКО</w:t>
      </w:r>
      <w:bookmarkStart w:id="2" w:name="_GoBack"/>
      <w:bookmarkEnd w:id="2"/>
      <w:r w:rsidRPr="0045780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57802" w:rsidRPr="00457802" w:rsidRDefault="00457802" w:rsidP="0045780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57802" w:rsidRPr="00457802" w:rsidRDefault="00457802" w:rsidP="0045780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57802" w:rsidRPr="00457802" w:rsidRDefault="00457802" w:rsidP="00457802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457802" w:rsidRPr="00457802" w:rsidRDefault="00457802" w:rsidP="004578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802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45780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9B7D79" w:rsidRPr="00457802" w:rsidRDefault="00457802" w:rsidP="00457802">
      <w:r w:rsidRPr="004578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                                              </w:t>
      </w:r>
      <w:r w:rsidRPr="00457802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sectPr w:rsidR="009B7D79" w:rsidRPr="0045780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17659"/>
    <w:rsid w:val="00126B69"/>
    <w:rsid w:val="001A3FF0"/>
    <w:rsid w:val="00244FF9"/>
    <w:rsid w:val="003613A9"/>
    <w:rsid w:val="00361CD8"/>
    <w:rsid w:val="00457802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A79F"/>
  <w15:docId w15:val="{622D1FC3-74F8-44BA-816B-149F961B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2108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dcterms:created xsi:type="dcterms:W3CDTF">2021-03-03T14:03:00Z</dcterms:created>
  <dcterms:modified xsi:type="dcterms:W3CDTF">2026-04-14T13:03:00Z</dcterms:modified>
</cp:coreProperties>
</file>