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E000E7" w:rsidP="00E000E7" w14:paraId="58979ABA" w14:textId="77777777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A3061A" w:rsidRPr="00A3061A" w:rsidP="00E000E7" w14:paraId="0358573A" w14:textId="08F1AF43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</w:t>
      </w:r>
      <w:r w:rsidR="00144546">
        <w:rPr>
          <w:rFonts w:ascii="Times New Roman" w:hAnsi="Times New Roman"/>
          <w:szCs w:val="28"/>
          <w:lang w:val="uk-UA"/>
        </w:rPr>
        <w:t>АТВЕРДЖУЮ</w:t>
      </w:r>
    </w:p>
    <w:p w:rsidR="00E000E7" w:rsidRPr="00144546" w:rsidP="00E000E7" w14:paraId="4B17BA78" w14:textId="3B7DA613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RPr="00A70674" w:rsidP="00A70674" w14:paraId="16039569" w14:textId="0090F36C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13.04.2026</w:t>
      </w:r>
      <w:r w:rsidR="005436EE">
        <w:rPr>
          <w:rFonts w:ascii="Times New Roman" w:hAnsi="Times New Roman"/>
          <w:szCs w:val="28"/>
          <w:lang w:val="uk-UA"/>
        </w:rPr>
        <w:t xml:space="preserve">  № </w:t>
      </w:r>
      <w:r w:rsidR="005436EE">
        <w:rPr>
          <w:rFonts w:ascii="Times New Roman" w:hAnsi="Times New Roman"/>
          <w:szCs w:val="28"/>
          <w:lang w:val="uk-UA"/>
        </w:rPr>
        <w:t>48-ОД</w:t>
      </w:r>
    </w:p>
    <w:p w:rsidR="00BB03BD" w:rsidRPr="005436EE" w:rsidP="00BB03BD" w14:paraId="2FAAB554" w14:textId="77777777">
      <w:pPr>
        <w:suppressAutoHyphens/>
        <w:overflowPunct/>
        <w:autoSpaceDE/>
        <w:autoSpaceDN/>
        <w:adjustRightInd/>
        <w:ind w:left="-57"/>
        <w:jc w:val="center"/>
        <w:rPr>
          <w:rFonts w:ascii="Times New Roman" w:hAnsi="Times New Roman"/>
          <w:b/>
          <w:sz w:val="24"/>
          <w:szCs w:val="24"/>
          <w:lang w:val="uk-UA" w:eastAsia="zh-CN"/>
        </w:rPr>
      </w:pPr>
      <w:permStart w:id="1" w:edGrp="everyone"/>
      <w:r w:rsidRPr="00BB03BD">
        <w:rPr>
          <w:rFonts w:ascii="Times New Roman" w:hAnsi="Times New Roman" w:hint="eastAsia"/>
          <w:b/>
          <w:sz w:val="24"/>
          <w:szCs w:val="24"/>
          <w:lang w:val="uk-UA" w:eastAsia="zh-CN"/>
        </w:rPr>
        <w:t>П</w:t>
      </w:r>
      <w:r w:rsidRPr="00BB03BD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 w:rsidRPr="005436EE">
        <w:rPr>
          <w:rFonts w:ascii="Times New Roman" w:hAnsi="Times New Roman"/>
          <w:b/>
          <w:sz w:val="24"/>
          <w:szCs w:val="24"/>
          <w:lang w:val="uk-UA" w:eastAsia="zh-CN"/>
        </w:rPr>
        <w:t>Л А Н</w:t>
      </w:r>
    </w:p>
    <w:p w:rsidR="00BB03BD" w:rsidRPr="005436EE" w:rsidP="00BB03BD" w14:paraId="18A8597E" w14:textId="42FB2A63">
      <w:pPr>
        <w:suppressAutoHyphens/>
        <w:overflowPunct/>
        <w:autoSpaceDE/>
        <w:autoSpaceDN/>
        <w:adjustRightInd/>
        <w:ind w:left="-57"/>
        <w:jc w:val="center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5436EE">
        <w:rPr>
          <w:rFonts w:ascii="Times New Roman" w:hAnsi="Times New Roman"/>
          <w:b/>
          <w:sz w:val="24"/>
          <w:szCs w:val="24"/>
          <w:lang w:val="uk-UA" w:eastAsia="zh-CN"/>
        </w:rPr>
        <w:t>основних заходів цивільного захисту Броварської міської територіальної громади Київської області на 2026 рік</w:t>
      </w:r>
    </w:p>
    <w:tbl>
      <w:tblPr>
        <w:tblpPr w:leftFromText="180" w:rightFromText="180" w:vertAnchor="page" w:horzAnchor="margin" w:tblpX="-176" w:tblpY="2920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08"/>
        <w:gridCol w:w="5396"/>
        <w:gridCol w:w="4819"/>
        <w:gridCol w:w="1878"/>
        <w:gridCol w:w="3225"/>
      </w:tblGrid>
      <w:tr w14:paraId="0912FC45" w14:textId="77777777" w:rsidTr="00D20B4D">
        <w:tblPrEx>
          <w:tblW w:w="16126" w:type="dxa"/>
          <w:tblLayout w:type="fixed"/>
          <w:tblLook w:val="0000"/>
        </w:tblPrEx>
        <w:trPr>
          <w:cantSplit/>
          <w:tblHeader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34005A5F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0C97AB22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318CE8CE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05CBFC2F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3BD" w:rsidRPr="005436EE" w:rsidP="00D20B4D" w14:paraId="7D964647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Показники (індикатори) виконання заходу</w:t>
            </w:r>
          </w:p>
        </w:tc>
      </w:tr>
      <w:tr w14:paraId="75AE9042" w14:textId="77777777" w:rsidTr="00D20B4D">
        <w:tblPrEx>
          <w:tblW w:w="16126" w:type="dxa"/>
          <w:tblLayout w:type="fixed"/>
          <w:tblLook w:val="0000"/>
        </w:tblPrEx>
        <w:trPr>
          <w:cantSplit/>
          <w:tblHeader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38649AE4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0696DCAC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649C5CAB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5D9BF013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03BD" w:rsidRPr="005436EE" w:rsidP="00D20B4D" w14:paraId="4255EE95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b/>
                <w:spacing w:val="-6"/>
                <w:sz w:val="24"/>
                <w:szCs w:val="24"/>
                <w:lang w:val="uk-UA"/>
              </w:rPr>
              <w:t>5</w:t>
            </w:r>
          </w:p>
        </w:tc>
      </w:tr>
      <w:tr w14:paraId="0EB2996D" w14:textId="77777777" w:rsidTr="00D20B4D">
        <w:tblPrEx>
          <w:tblW w:w="16126" w:type="dxa"/>
          <w:tblLayout w:type="fixed"/>
          <w:tblLook w:val="0000"/>
        </w:tblPrEx>
        <w:trPr>
          <w:trHeight w:val="421"/>
        </w:trPr>
        <w:tc>
          <w:tcPr>
            <w:tcW w:w="1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44E134C7" w14:textId="4BF19E40">
            <w:pPr>
              <w:suppressAutoHyphens/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Заходи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r w:rsidRPr="005436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підвищення</w:t>
            </w:r>
            <w:r w:rsidRPr="005436EE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готовності</w:t>
            </w:r>
            <w:r w:rsidRPr="005436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Броварської субланки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Броварської 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районної ланки територіальної підсистеми єдиної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державної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системи</w:t>
            </w:r>
            <w:r w:rsidRPr="005436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цивільного</w:t>
            </w:r>
            <w:r w:rsidRPr="005436EE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захисту</w:t>
            </w:r>
            <w:r w:rsidRPr="005436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дій в</w:t>
            </w:r>
            <w:r w:rsidRPr="005436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умовах</w:t>
            </w:r>
            <w:r w:rsidRPr="005436EE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правового</w:t>
            </w:r>
            <w:r w:rsidRPr="005436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режиму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воєнного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стану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ліквідації</w:t>
            </w:r>
            <w:r w:rsidRPr="005436EE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наслідків</w:t>
            </w:r>
            <w:r w:rsidRPr="005436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збройної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агресії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російської</w:t>
            </w:r>
            <w:r w:rsidRPr="005436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федерації</w:t>
            </w:r>
          </w:p>
        </w:tc>
      </w:tr>
      <w:tr w14:paraId="4B621EFF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74B4A9FC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51EA1C03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Організація та забезпечення здійснення заходів із: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D41757C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7344DA14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336F2EC6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</w:p>
        </w:tc>
      </w:tr>
      <w:tr w14:paraId="4333B32C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0E4BF7E7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372158A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 xml:space="preserve">Оповіщення органів управлінні та сил цивільного захисту </w:t>
            </w:r>
            <w:r w:rsidRPr="005436EE">
              <w:rPr>
                <w:b/>
                <w:spacing w:val="-3"/>
                <w:lang w:val="uk-UA"/>
              </w:rPr>
              <w:t xml:space="preserve"> </w:t>
            </w:r>
            <w:r w:rsidRPr="005436EE">
              <w:rPr>
                <w:spacing w:val="-3"/>
                <w:lang w:val="uk-UA"/>
              </w:rPr>
              <w:t xml:space="preserve">Броварської субланки </w:t>
            </w:r>
            <w:r w:rsidRPr="005436EE">
              <w:rPr>
                <w:lang w:val="uk-UA"/>
              </w:rPr>
              <w:t xml:space="preserve">Броварської </w:t>
            </w:r>
            <w:r w:rsidRPr="005436EE">
              <w:rPr>
                <w:spacing w:val="-3"/>
                <w:lang w:val="uk-UA"/>
              </w:rPr>
              <w:t xml:space="preserve"> районної ланки територіальної підсистеми єдиної </w:t>
            </w:r>
            <w:r w:rsidRPr="005436EE">
              <w:rPr>
                <w:lang w:val="uk-UA"/>
              </w:rPr>
              <w:t>державної</w:t>
            </w:r>
            <w:r w:rsidRPr="005436EE">
              <w:rPr>
                <w:spacing w:val="-3"/>
                <w:lang w:val="uk-UA"/>
              </w:rPr>
              <w:t xml:space="preserve"> </w:t>
            </w:r>
            <w:r w:rsidRPr="005436EE">
              <w:rPr>
                <w:lang w:val="uk-UA"/>
              </w:rPr>
              <w:t>системи</w:t>
            </w:r>
            <w:r w:rsidRPr="005436EE">
              <w:rPr>
                <w:spacing w:val="-4"/>
                <w:lang w:val="uk-UA"/>
              </w:rPr>
              <w:t xml:space="preserve"> </w:t>
            </w:r>
            <w:r w:rsidRPr="005436EE">
              <w:rPr>
                <w:lang w:val="uk-UA"/>
              </w:rPr>
              <w:t>цивільного</w:t>
            </w:r>
            <w:r w:rsidRPr="005436EE">
              <w:rPr>
                <w:spacing w:val="-2"/>
                <w:lang w:val="uk-UA"/>
              </w:rPr>
              <w:t xml:space="preserve"> </w:t>
            </w:r>
            <w:r w:rsidRPr="005436EE">
              <w:rPr>
                <w:lang w:val="uk-UA"/>
              </w:rPr>
              <w:t>захисту</w:t>
            </w:r>
            <w:r w:rsidRPr="005436EE">
              <w:rPr>
                <w:spacing w:val="-4"/>
                <w:lang w:val="uk-UA"/>
              </w:rPr>
              <w:t xml:space="preserve"> Київської</w:t>
            </w:r>
            <w:r w:rsidRPr="005436EE">
              <w:rPr>
                <w:b/>
                <w:spacing w:val="-4"/>
                <w:lang w:val="uk-UA"/>
              </w:rPr>
              <w:t xml:space="preserve"> </w:t>
            </w:r>
            <w:r w:rsidRPr="005436EE">
              <w:rPr>
                <w:lang w:val="uk-UA"/>
              </w:rPr>
              <w:t>області, а також населення про загрозу застосування чи застосування засобів ураження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AB10097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3704FD7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56B39A4F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Забезпечено здійснення негайного оповіщення органів управління та сил цивільного захисту ЄДС ЦЗ, а також населення після отримання інформації про загрозу виникнення або виникнення надзвичайних ситуацій воєнного характеру (сигналу «Повітряна тривога») від чергових змін пунктів управління органів військового управління Збройних Сил України засобами загально-державної, територіальних та місцевих автоматизованих систем централізованого оповіщення</w:t>
            </w:r>
          </w:p>
        </w:tc>
      </w:tr>
      <w:tr w14:paraId="559EAA03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316D7D18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5064E0F4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Проведення аварійно-рятувальних та інших невідкладних робіт, ліквідація наслідків надзвичайних ситуацій, які виникли внаслідок воєнних (бойових) дій, зокрема із застосуванням засобів ураження (ракетні удари та/або удари безпілотних літальних апаратів тощо, гасіння пожеж)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4916C54F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управління цивільного захисту, оборонної роботи та взаємодії з правоохоронними органами виконавчого комітету Броварської міської ради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Броварського району Київської області, 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Броварське районне управління поліції ГУ НП України у Київській області (за згодою)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. суб’єкти господарювання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099C4B48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4C00CBFE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 xml:space="preserve">Забезпечено проведення аварійно-рятувальних та інших невідкладних робіт, потреба в яких виникла внаслідок збройного нападу або вогневого ураження (ракетні удари та/або удари </w:t>
            </w:r>
            <w:r w:rsidRPr="005436EE">
              <w:rPr>
                <w:lang w:val="uk-UA"/>
              </w:rPr>
              <w:t>безпілотних літальних апаратів тощо)</w:t>
            </w:r>
          </w:p>
        </w:tc>
      </w:tr>
      <w:tr w14:paraId="2EC31DEF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42ED0DA8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B31B455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Визначення територій громади,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0810C8" w14:paraId="5CDFF399" w14:textId="3206AB44">
            <w:pPr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</w:t>
            </w:r>
            <w:r w:rsidR="000810C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Броварське районне управління поліції ГУ НП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69122CE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C6" w:rsidRPr="003678ED" w:rsidP="00D20B4D" w14:paraId="5B71B2E1" w14:textId="5AF65909">
            <w:pPr>
              <w:pStyle w:val="NormalWeb"/>
              <w:spacing w:before="0" w:beforeAutospacing="0" w:after="0" w:afterAutospacing="0" w:line="216" w:lineRule="auto"/>
              <w:jc w:val="both"/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</w:pPr>
            <w:r w:rsidRPr="003678ED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В</w:t>
            </w:r>
            <w:r w:rsidRPr="003678ED" w:rsidR="00FF4B52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изначено території громади, що потребують проведення нетехнічного обстеження, ідентифікації імовірно забруднених (забруднених) територій, які потребують проведення заходів гуманітарного розмінування, та забезпечено їх пріоритезацію відповідно до плану виконання заходів гуманітарного</w:t>
            </w:r>
            <w:r w:rsidRPr="003678ED" w:rsidR="00FF4B52">
              <w:rPr>
                <w:lang w:val="uk-UA"/>
              </w:rPr>
              <w:br/>
            </w:r>
            <w:r w:rsidRPr="003678ED" w:rsidR="00FF4B52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розмінування деокупованих територій України на відповідний рік</w:t>
            </w:r>
          </w:p>
          <w:p w:rsidR="00BB03BD" w:rsidRPr="00FF4B52" w:rsidP="00D20B4D" w14:paraId="58F0F3BA" w14:textId="36C49D96">
            <w:pPr>
              <w:pStyle w:val="NormalWeb"/>
              <w:spacing w:before="0" w:beforeAutospacing="0" w:after="0" w:afterAutospacing="0" w:line="216" w:lineRule="auto"/>
              <w:jc w:val="both"/>
              <w:rPr>
                <w:rFonts w:asciiTheme="minorHAnsi" w:hAnsiTheme="minorHAnsi"/>
                <w:lang w:val="uk-UA"/>
              </w:rPr>
            </w:pPr>
            <w:r w:rsidRPr="003678ED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П</w:t>
            </w:r>
            <w:r w:rsidRPr="003678ED" w:rsidR="00FF4B52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роведено</w:t>
            </w:r>
            <w:r w:rsidRPr="00FF4B52" w:rsidR="00FF4B52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 xml:space="preserve"> заходи гуманітарного</w:t>
            </w:r>
            <w:r w:rsidRPr="00FF4B52" w:rsidR="00FF4B52">
              <w:rPr>
                <w:rFonts w:ascii="TimesNewRomanPSMT" w:hAnsi="TimesNewRomanPSMT"/>
                <w:lang w:val="uk-UA"/>
              </w:rPr>
              <w:br/>
            </w:r>
            <w:r w:rsidRPr="00FF4B52" w:rsidR="00FF4B52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 xml:space="preserve">розмінування та знешкодження </w:t>
            </w:r>
            <w:r w:rsidRPr="00FF4B52" w:rsidR="00FF4B52">
              <w:rPr>
                <w:rFonts w:ascii="TimesNewRomanPSMT" w:hAnsi="TimesNewRomanPSMT"/>
                <w:lang w:val="uk-UA"/>
              </w:rPr>
              <w:t>(знищення) вибухонебезпечних</w:t>
            </w:r>
            <w:r w:rsidRPr="00FF4B52" w:rsidR="00FF4B52">
              <w:rPr>
                <w:rFonts w:ascii="TimesNewRomanPSMT" w:hAnsi="TimesNewRomanPSMT"/>
                <w:lang w:val="uk-UA"/>
              </w:rPr>
              <w:br/>
              <w:t>предметів</w:t>
            </w:r>
          </w:p>
        </w:tc>
      </w:tr>
      <w:tr w14:paraId="56F62A9D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0E601ADE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4)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7F35D3D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color w:val="000000"/>
                <w:highlight w:val="yellow"/>
                <w:lang w:val="uk-UA"/>
              </w:rPr>
            </w:pPr>
            <w:r w:rsidRPr="005436EE">
              <w:rPr>
                <w:lang w:val="uk-UA"/>
              </w:rPr>
              <w:t>Проведення за рішенням відповідних місцевих органів виконавчої влади евакуації населення та матеріальних і культурних цінностей з територій активних та/або можливих бойових дій у безпечні райони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6E4CB58A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Броварського району Київської області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, управління соціального захисту населення Броварської міської ради Броварського району Київської області, 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Броварське районне управління поліції ГУ НП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0FDD5ACF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39F16B6D" w14:textId="77F68C4F">
            <w:pPr>
              <w:pStyle w:val="LO-Normal"/>
              <w:rPr>
                <w:sz w:val="24"/>
                <w:szCs w:val="24"/>
                <w:lang w:val="uk-UA"/>
              </w:rPr>
            </w:pPr>
            <w:r w:rsidRPr="005436EE">
              <w:rPr>
                <w:sz w:val="24"/>
                <w:szCs w:val="24"/>
                <w:lang w:val="uk-UA"/>
              </w:rPr>
              <w:t xml:space="preserve">У разі прийняття органами місцевого самоврядування рішення про проведення евакуації населення та матеріальних і культурних цінностей з територій </w:t>
            </w:r>
            <w:r w:rsidRPr="005436EE">
              <w:rPr>
                <w:sz w:val="24"/>
                <w:szCs w:val="24"/>
                <w:lang w:val="uk-UA"/>
              </w:rPr>
              <w:t xml:space="preserve">активних та/або можливих бойових дій у безпечні </w:t>
            </w:r>
            <w:r w:rsidR="007773BF">
              <w:rPr>
                <w:sz w:val="24"/>
                <w:szCs w:val="24"/>
                <w:lang w:val="uk-UA"/>
              </w:rPr>
              <w:t>райони</w:t>
            </w:r>
          </w:p>
          <w:p w:rsidR="00BB03BD" w:rsidRPr="005436EE" w:rsidP="00D20B4D" w14:paraId="7DB2FF39" w14:textId="3EA41DAA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>
              <w:rPr>
                <w:lang w:val="uk-UA"/>
              </w:rPr>
              <w:t>З</w:t>
            </w:r>
            <w:r w:rsidRPr="005436EE">
              <w:rPr>
                <w:lang w:val="uk-UA"/>
              </w:rPr>
              <w:t>абезпечено проведення заходів з евакуації</w:t>
            </w:r>
          </w:p>
        </w:tc>
      </w:tr>
      <w:tr w14:paraId="560D101C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3CCD9B15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5)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36C34A7F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color w:val="000000"/>
                <w:lang w:val="uk-UA"/>
              </w:rPr>
            </w:pPr>
            <w:r w:rsidRPr="005436EE">
              <w:rPr>
                <w:lang w:val="uk-UA"/>
              </w:rPr>
              <w:t>Посилення стійкості об’єктів критичної інфраструктури системи життєзабезпечення населення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7D0DCA1E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50FD4E4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B66E933" w14:textId="0C993B40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 xml:space="preserve">Посилено заходи спрямовані на своєчасне виявлення, запобігання і нейтралізацію  ризиків і загроз для безпеки </w:t>
            </w:r>
            <w:r w:rsidRPr="005436EE" w:rsidR="00D97A32">
              <w:rPr>
                <w:lang w:val="uk-UA"/>
              </w:rPr>
              <w:t>об’єктів</w:t>
            </w:r>
            <w:r w:rsidRPr="005436EE">
              <w:rPr>
                <w:lang w:val="uk-UA"/>
              </w:rPr>
              <w:t xml:space="preserve"> критичної інфраструктури</w:t>
            </w:r>
          </w:p>
        </w:tc>
      </w:tr>
      <w:tr w14:paraId="77D8F4CD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4E2FE00E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6)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DB369C8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color w:val="000000"/>
                <w:lang w:val="uk-UA"/>
              </w:rPr>
            </w:pPr>
            <w:r w:rsidRPr="005436EE">
              <w:rPr>
                <w:lang w:val="uk-UA"/>
              </w:rPr>
              <w:t>Захисту та охорони джерел і систем питного водопостачання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06EDD854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</w:t>
            </w:r>
            <w:r w:rsidRPr="005436E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Броварська районна філія ДУ «Київський ОЦКПХ МОЗ України,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суб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єкти</w:t>
            </w:r>
            <w:r w:rsidRPr="005436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господарювання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6D90CA9B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66B99012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Забезпечено здійснення заходів щодо захисту та охорони джерел і систем питного водопостачання</w:t>
            </w:r>
          </w:p>
        </w:tc>
      </w:tr>
      <w:tr w14:paraId="19E3F005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59345CC0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7)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48D70A64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5436EE">
              <w:rPr>
                <w:lang w:val="uk-UA"/>
              </w:rPr>
              <w:t>Постійного радіаційного та хімічного спостереження, своєчасного реагування на випадки радіаційного або хімічного забруднення на території Броварської міської територіальної громади (крім територій активних бойових дій)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7CB67398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Броварська районна філія ДУ «Київський ОЦКПХ МОЗ України,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Броварське районне управління поліції ГУ НП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7E7D832E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301E6A62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5436EE">
              <w:rPr>
                <w:lang w:val="uk-UA"/>
              </w:rPr>
              <w:t>Забезпечено проведення постійного радіаційного та хімічного спостереження, своєчасне реагування на випадки радіоактивного та хімічного забруднення</w:t>
            </w:r>
          </w:p>
        </w:tc>
      </w:tr>
      <w:tr w14:paraId="026E3DC1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587BAF0E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8)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1BF7919E" w14:textId="0243BA61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Функціонування пун</w:t>
            </w:r>
            <w:r w:rsidR="00FD21F5">
              <w:rPr>
                <w:lang w:val="uk-UA"/>
              </w:rPr>
              <w:t>к</w:t>
            </w:r>
            <w:r w:rsidRPr="005436EE">
              <w:rPr>
                <w:lang w:val="uk-UA"/>
              </w:rPr>
              <w:t>тів незламності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039A1299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управління освіти і науки Броварської міської ради Броварського району Київської області, 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Броварське районне управління  цивільного захисту та превентивної діяльності ГУ ДСНС України у Київській області (за згодою),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Броварське районне управління поліції ГУ НП України у Київській області (за згодою), суб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єкти господарювання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48C833E6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437BE0DC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Підготовлено та забезпечено розгортання та функціонування пунктів незламності</w:t>
            </w:r>
          </w:p>
        </w:tc>
      </w:tr>
      <w:tr w14:paraId="7F16054A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5A43C2D1" w14:textId="5BEA89BB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805595" w:rsidP="00AB6F13" w14:paraId="7495C47C" w14:textId="5811B7F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805595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Організація та проведення</w:t>
            </w:r>
            <w:r w:rsidR="00AB6F13">
              <w:rPr>
                <w:rFonts w:ascii="TimesNewRomanPSMT" w:hAnsi="TimesNewRomanPSMT"/>
                <w:lang w:val="uk-UA"/>
              </w:rPr>
              <w:t xml:space="preserve"> </w:t>
            </w:r>
            <w:r w:rsidRPr="00805595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спільних навчань з персоналом</w:t>
            </w:r>
            <w:r w:rsidR="00AB6F13">
              <w:rPr>
                <w:rFonts w:ascii="TimesNewRomanPSMT" w:hAnsi="TimesNewRomanPSMT"/>
                <w:lang w:val="uk-UA"/>
              </w:rPr>
              <w:t xml:space="preserve"> </w:t>
            </w:r>
            <w:r w:rsidRPr="00805595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об’єктів критичної інфраструктури</w:t>
            </w:r>
            <w:r w:rsidRPr="00805595">
              <w:rPr>
                <w:rFonts w:ascii="TimesNewRomanPSMT" w:hAnsi="TimesNewRomanPSMT"/>
                <w:lang w:val="uk-UA"/>
              </w:rPr>
              <w:br/>
            </w:r>
            <w:r w:rsidRPr="00805595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щодо порядку дій та взаємодії в</w:t>
            </w:r>
            <w:r w:rsidR="00AB6F13">
              <w:rPr>
                <w:rFonts w:ascii="TimesNewRomanPSMT" w:hAnsi="TimesNewRomanPSMT"/>
                <w:lang w:val="uk-UA"/>
              </w:rPr>
              <w:t xml:space="preserve"> </w:t>
            </w:r>
            <w:r w:rsidRPr="00805595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умовах диверсійних загроз і</w:t>
            </w:r>
            <w:r w:rsidR="00AB6F13">
              <w:rPr>
                <w:rFonts w:ascii="TimesNewRomanPSMT" w:hAnsi="TimesNewRomanPSMT"/>
                <w:lang w:val="uk-UA"/>
              </w:rPr>
              <w:t xml:space="preserve"> </w:t>
            </w:r>
            <w:r w:rsidRPr="00805595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надзвичайних ситуацій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C0C" w:rsidRPr="00A34C0C" w:rsidP="00D719C3" w14:paraId="1DE25F87" w14:textId="44C14405">
            <w:pPr>
              <w:jc w:val="both"/>
              <w:rPr>
                <w:rStyle w:val="fontstyle01"/>
                <w:rFonts w:eastAsiaTheme="minorEastAsia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оператори</w:t>
            </w:r>
            <w:r w:rsidRPr="00EB796C">
              <w:rPr>
                <w:rStyle w:val="fontstyle01"/>
                <w:rFonts w:eastAsiaTheme="minorEastAsia"/>
                <w:lang w:val="uk-UA"/>
              </w:rPr>
              <w:t xml:space="preserve"> </w:t>
            </w:r>
            <w:r w:rsidRPr="00A34C0C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критичної</w:t>
            </w:r>
          </w:p>
          <w:p w:rsidR="00BB03BD" w:rsidRPr="005436EE" w:rsidP="00D719C3" w14:paraId="309FC3DB" w14:textId="10777904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A34C0C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інфраструктури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5436EE" w:rsidP="00D20B4D" w14:paraId="7C29774E" w14:textId="3433DFC3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3BD" w:rsidRPr="00AB215B" w:rsidP="00AB215B" w14:paraId="5DD2E7DE" w14:textId="4309555D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122697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О</w:t>
            </w:r>
            <w:r w:rsidRPr="00122697" w:rsidR="00AB215B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рганізовано та проведено спільні навчання та навчено персонал об’єктів критичної інфраструктури щодо порядку дій та взаємодії в умовах диверсійних загроз і надзвичайних</w:t>
            </w:r>
            <w:r w:rsidRPr="00AB215B" w:rsidR="00AB215B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 xml:space="preserve"> ситуацій</w:t>
            </w:r>
            <w:r w:rsidRPr="00AB215B" w:rsidR="00AB215B">
              <w:rPr>
                <w:rFonts w:ascii="TimesNewRomanPSMT" w:hAnsi="TimesNewRomanPSMT"/>
                <w:lang w:val="uk-UA"/>
              </w:rPr>
              <w:br/>
            </w:r>
          </w:p>
        </w:tc>
      </w:tr>
      <w:tr w14:paraId="11DEE734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1EBF6E3" w14:textId="45D7E965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646B418C" w14:textId="1A82BA98">
            <w:pPr>
              <w:pStyle w:val="NormalWe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5436EE">
              <w:rPr>
                <w:lang w:val="uk-UA"/>
              </w:rPr>
              <w:t>Утворення: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1BE84F6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4FF7077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68A4752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</w:p>
        </w:tc>
      </w:tr>
      <w:tr w14:paraId="6AD1A3AB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AD5D954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8FF1F4A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5436EE">
              <w:rPr>
                <w:lang w:val="uk-UA"/>
              </w:rPr>
              <w:t xml:space="preserve">Центрів безпеки визначених пунктом 17 Положення про єдину державну систему цивільного захисту, затвердженого постановою Кабінету Міністрів України від 09 січня 2014 року №11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7E60476D" w14:textId="77777777">
            <w:pPr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Виконавчі органи міської ради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, Броварське районне управління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Броварське районне управління поліції ГУ НП України у Київській області (за згодою)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. 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EA10FDE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3EA8773" w14:textId="347AA409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Утворено центри безпеки відповідно до потреби в таких центрах, визначеної ор</w:t>
            </w:r>
            <w:r w:rsidR="00C11757">
              <w:rPr>
                <w:rFonts w:ascii="Times New Roman" w:hAnsi="Times New Roman"/>
                <w:sz w:val="24"/>
                <w:szCs w:val="24"/>
                <w:lang w:val="uk-UA"/>
              </w:rPr>
              <w:t>ганами місцевого самоврядування</w:t>
            </w:r>
          </w:p>
          <w:p w:rsidR="00805595" w:rsidRPr="005436EE" w:rsidP="00805595" w14:paraId="275B0B6A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Забезпечено функціонування центрів безпеки</w:t>
            </w:r>
          </w:p>
        </w:tc>
      </w:tr>
      <w:tr w14:paraId="3FF4F5A6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780BFE0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2)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714DA573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5436EE">
              <w:rPr>
                <w:lang w:val="uk-UA"/>
              </w:rPr>
              <w:t>Пожежно-рятувальних підрозділів для забезпечення місцевої та добровільної пожежної охорони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AD12C01" w14:textId="77FC629F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Виконавчі органи міської ради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, Броварське районне управління цивільного захисту та превентивної діяльності  ГУ ДСНС України у Київській області (за згодою),</w:t>
            </w:r>
            <w:r w:rsidRPr="00BE4AB5" w:rsidR="00BE4AB5">
              <w:rPr>
                <w:rStyle w:val="fontstyle01"/>
                <w:rFonts w:eastAsiaTheme="minorEastAsia"/>
                <w:color w:val="FF0000"/>
                <w:sz w:val="24"/>
                <w:szCs w:val="24"/>
                <w:lang w:val="uk-UA"/>
              </w:rPr>
              <w:t xml:space="preserve"> </w:t>
            </w:r>
            <w:r w:rsidRPr="00DA638E" w:rsidR="00DA638E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 xml:space="preserve">суб’єкти </w:t>
            </w:r>
            <w:r w:rsidRPr="00DA638E" w:rsidR="00DA638E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 xml:space="preserve">господарювання </w:t>
            </w:r>
            <w:r w:rsidR="00DA638E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>(</w:t>
            </w:r>
            <w:r w:rsidRPr="00DA638E" w:rsidR="00BE4AB5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>інші юридичні особи, які утворили пожежно-рятувальний підрозділ</w:t>
            </w:r>
            <w:r w:rsidR="00D3309B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>)</w:t>
            </w:r>
            <w:r w:rsidRPr="00DA638E" w:rsidR="00BE4AB5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5920CAF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EFD8C1C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Утворено пожежно-рятувальні підрозділи для забезпечення місцевої та добровільної пожежної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охорони відповідно до програм комплексного відновлення територіальних громад</w:t>
            </w:r>
          </w:p>
        </w:tc>
      </w:tr>
      <w:tr w14:paraId="4F131526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18" w:rsidRPr="005436EE" w:rsidP="00805595" w14:paraId="50F77CEA" w14:textId="0D8675BB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18" w:rsidRPr="00266F18" w:rsidP="00FA2B84" w14:paraId="41800143" w14:textId="0D916B1B">
            <w:pPr>
              <w:pStyle w:val="NormalWe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266F18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підрозділів з питань цивільного</w:t>
            </w:r>
            <w:r w:rsidR="00FA2B84">
              <w:rPr>
                <w:rFonts w:ascii="TimesNewRomanPSMT" w:hAnsi="TimesNewRomanPSMT"/>
                <w:lang w:val="uk-UA"/>
              </w:rPr>
              <w:t xml:space="preserve"> </w:t>
            </w:r>
            <w:r w:rsidRPr="00266F18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захисту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18" w:rsidRPr="005436EE" w:rsidP="00805595" w14:paraId="66BD4287" w14:textId="45A9AA5F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18" w:rsidRPr="005436EE" w:rsidP="00805595" w14:paraId="05AE110F" w14:textId="1DEBE5F0">
            <w:pPr>
              <w:pStyle w:val="NormalWe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5436EE">
              <w:rPr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F18" w:rsidRPr="00122697" w:rsidP="00805595" w14:paraId="01D12207" w14:textId="0EB81004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2697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У</w:t>
            </w:r>
            <w:r w:rsidRPr="00122697" w:rsidR="00226502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творено підрозділи з питань</w:t>
            </w:r>
            <w:r w:rsidR="00810B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2697" w:rsidR="00226502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цивільного захисту та затверджено</w:t>
            </w:r>
            <w:r w:rsidRPr="00122697" w:rsidR="00226502">
              <w:rPr>
                <w:rFonts w:ascii="Times New Roman" w:hAnsi="Times New Roman"/>
                <w:lang w:val="uk-UA"/>
              </w:rPr>
              <w:t xml:space="preserve"> </w:t>
            </w:r>
            <w:r w:rsidRPr="00122697" w:rsidR="00226502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положення про них</w:t>
            </w:r>
          </w:p>
        </w:tc>
      </w:tr>
      <w:tr w14:paraId="321C906F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3380B53A" w14:textId="469F7AF0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4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FA2B84" w14:paraId="6BB53654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Залучення міжнародної допомоги для ліквідації наслідків воєнних дій і надзвичайних ситуацій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21F22090" w14:textId="77777777">
            <w:pPr>
              <w:ind w:righ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60D80B74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B3C447F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Отримано від міжнародних партнерів необхідну допомогу та здійснено її розподіл</w:t>
            </w:r>
          </w:p>
        </w:tc>
      </w:tr>
      <w:tr w14:paraId="595B423B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CDDB311" w14:textId="052B7418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302B4441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Забезпечення 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6E64A7B" w14:textId="6271C76D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BC4147E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226502" w:rsidP="00226502" w14:paraId="3C530E60" w14:textId="141857B6">
            <w:pPr>
              <w:pStyle w:val="NormalWeb"/>
              <w:spacing w:before="0" w:beforeAutospacing="0" w:after="0" w:afterAutospacing="0" w:line="216" w:lineRule="auto"/>
              <w:jc w:val="both"/>
              <w:rPr>
                <w:rFonts w:asciiTheme="minorHAnsi" w:hAnsiTheme="minorHAnsi"/>
                <w:highlight w:val="yellow"/>
                <w:lang w:val="uk-UA"/>
              </w:rPr>
            </w:pPr>
          </w:p>
        </w:tc>
      </w:tr>
      <w:tr w14:paraId="2030AA4A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D08A49B" w14:textId="77777777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6F9F999C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Засобами індивідуального захисту, приладами радіаційної, хімічної розвідки та дозиметричного контролю - особового складу сил цивільного захисту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8D4E491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Броварське районне управління цивільного захисту та превентивної діяльності ГУ ДСНС України у Київській області (за згодою),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Броварське районне управління поліції ГУ НП України у Київській області (за згодою)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. суб’єкти господарювання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7A5161EB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Протягом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F266D02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color w:val="000000"/>
                <w:lang w:val="uk-UA"/>
              </w:rPr>
              <w:t>Забезпечено особовий склад сил цивільного захисту засобами індивідуального захисту, приладами радіаційної, хімічної розвідки та дозиметричного контролю в повному обсязі</w:t>
            </w:r>
          </w:p>
        </w:tc>
      </w:tr>
      <w:tr w14:paraId="738B61B0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6019414" w14:textId="279A9023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FA2B84" w14:paraId="059A89C7" w14:textId="77777777">
            <w:pPr>
              <w:suppressAutoHyphens/>
              <w:overflowPunct/>
              <w:autoSpaceDE/>
              <w:autoSpaceDN/>
              <w:adjustRightInd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Організація та проведення інформаційно -просвітницької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4A447D9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Броварське районне управління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Навчально-методичний центр цивільного захисту та безпеки життєдіяльності Київської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7D651E47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До 25 грудня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2B4790D1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color w:val="000000"/>
                <w:lang w:val="uk-UA"/>
              </w:rPr>
              <w:t>Проведено інформаційно-просвітницьку роботу з питань цивільного захисту серед населення (зокрема через виступи, публікації, через соціальні мережі, медіа та цифрові платформи тощо)</w:t>
            </w:r>
          </w:p>
        </w:tc>
      </w:tr>
      <w:tr w14:paraId="4C3C7BF7" w14:textId="77777777" w:rsidTr="00D20B4D">
        <w:tblPrEx>
          <w:tblW w:w="16126" w:type="dxa"/>
          <w:tblLayout w:type="fixed"/>
          <w:tblLook w:val="0000"/>
        </w:tblPrEx>
        <w:tc>
          <w:tcPr>
            <w:tcW w:w="1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52F8CE1" w14:textId="6D6F3416">
            <w:pPr>
              <w:pStyle w:val="NormalWeb"/>
              <w:spacing w:before="0" w:beforeAutospacing="0" w:after="0" w:afterAutospacing="0" w:line="216" w:lineRule="auto"/>
              <w:jc w:val="center"/>
              <w:rPr>
                <w:b/>
                <w:highlight w:val="yellow"/>
                <w:lang w:val="uk-UA"/>
              </w:rPr>
            </w:pPr>
            <w:r w:rsidRPr="005436EE">
              <w:rPr>
                <w:b/>
                <w:lang w:val="uk-UA"/>
              </w:rPr>
              <w:t xml:space="preserve">Заходи з удосконалення </w:t>
            </w:r>
            <w:r w:rsidRPr="005436EE">
              <w:rPr>
                <w:b/>
                <w:bCs/>
                <w:lang w:val="uk-UA"/>
              </w:rPr>
              <w:t xml:space="preserve"> </w:t>
            </w:r>
            <w:r w:rsidRPr="005436EE">
              <w:rPr>
                <w:b/>
                <w:lang w:val="uk-UA"/>
              </w:rPr>
              <w:t xml:space="preserve">цивільного захисту </w:t>
            </w:r>
            <w:r w:rsidRPr="005436EE">
              <w:rPr>
                <w:b/>
                <w:spacing w:val="-3"/>
                <w:lang w:val="uk-UA"/>
              </w:rPr>
              <w:t xml:space="preserve"> Броварської субланки </w:t>
            </w:r>
            <w:r w:rsidRPr="005436EE">
              <w:rPr>
                <w:b/>
                <w:lang w:val="uk-UA"/>
              </w:rPr>
              <w:t xml:space="preserve">Броварської </w:t>
            </w:r>
            <w:r w:rsidRPr="005436EE">
              <w:rPr>
                <w:b/>
                <w:spacing w:val="-3"/>
                <w:lang w:val="uk-UA"/>
              </w:rPr>
              <w:t xml:space="preserve"> районної ланки територіальної підсистеми єдиної </w:t>
            </w:r>
            <w:r w:rsidRPr="005436EE">
              <w:rPr>
                <w:b/>
                <w:lang w:val="uk-UA"/>
              </w:rPr>
              <w:t>державної</w:t>
            </w:r>
            <w:r w:rsidRPr="005436EE">
              <w:rPr>
                <w:b/>
                <w:spacing w:val="-3"/>
                <w:lang w:val="uk-UA"/>
              </w:rPr>
              <w:t xml:space="preserve"> </w:t>
            </w:r>
            <w:r w:rsidRPr="005436EE">
              <w:rPr>
                <w:b/>
                <w:lang w:val="uk-UA"/>
              </w:rPr>
              <w:t>системи</w:t>
            </w:r>
            <w:r w:rsidRPr="005436EE">
              <w:rPr>
                <w:b/>
                <w:spacing w:val="-4"/>
                <w:lang w:val="uk-UA"/>
              </w:rPr>
              <w:t xml:space="preserve"> </w:t>
            </w:r>
            <w:r w:rsidRPr="005436EE">
              <w:rPr>
                <w:b/>
                <w:lang w:val="uk-UA"/>
              </w:rPr>
              <w:t>цивільного</w:t>
            </w:r>
            <w:r w:rsidRPr="005436EE">
              <w:rPr>
                <w:b/>
                <w:spacing w:val="-2"/>
                <w:lang w:val="uk-UA"/>
              </w:rPr>
              <w:t xml:space="preserve"> </w:t>
            </w:r>
            <w:r w:rsidRPr="005436EE">
              <w:rPr>
                <w:b/>
                <w:lang w:val="uk-UA"/>
              </w:rPr>
              <w:t>захисту</w:t>
            </w:r>
          </w:p>
        </w:tc>
      </w:tr>
      <w:tr w14:paraId="44560DA7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76C7F9B" w14:textId="6439A910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7</w:t>
            </w:r>
          </w:p>
          <w:p w:rsidR="00805595" w:rsidRPr="005436EE" w:rsidP="00805595" w14:paraId="28684516" w14:textId="77777777">
            <w:pPr>
              <w:suppressAutoHyphens/>
              <w:autoSpaceDN/>
              <w:adjustRightInd/>
              <w:spacing w:line="216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32F266C" w14:textId="56F894A3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Створення</w:t>
            </w:r>
            <w:r w:rsidR="0043230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поповнення та використання матеріальних резервів для запобігання виникненню надзвичайних ситуацій і ліквідації їх наслідків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2E1D761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спеціалізовані служби цивільного захисту,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підприємства життєзабезпечення громади та суб’єкти господарювання, що віднесені до категорій з цивільного захисту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2D10450F" w14:textId="777777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 року, </w:t>
            </w:r>
          </w:p>
          <w:p w:rsidR="00805595" w:rsidRPr="005436EE" w:rsidP="00805595" w14:paraId="6436195B" w14:textId="777777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 межах</w:t>
            </w:r>
          </w:p>
          <w:p w:rsidR="00805595" w:rsidRPr="005436EE" w:rsidP="00805595" w14:paraId="0A779ECA" w14:textId="777777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2A135FFC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/>
              </w:rPr>
              <w:t>Створено та поповнено матеріальні резерви для запобігання виникненню надзвичайних ситуацій та ліквідації їх наслідків у межах бюджетних видатків, а також за рахунок добровільних пожертвувань фізичних і юридичних осіб, благодійних організацій та об’єднань громадян, інших джерел, не заборонених законодавством</w:t>
            </w:r>
          </w:p>
        </w:tc>
      </w:tr>
      <w:tr w14:paraId="3444CF15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3456A7F8" w14:textId="25916FA3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8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7B76A8EF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Створення (модернізація) місцевих автоматизованих систем централізованого оповіщення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23BE2D8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E7A426D" w14:textId="777777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3530DCA" w14:textId="77777777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val="uk-UA"/>
              </w:rPr>
              <w:t>Створено (модернізовано) місцеві автоматизовані системи централізованого оповіщення</w:t>
            </w:r>
          </w:p>
        </w:tc>
      </w:tr>
      <w:tr w14:paraId="2756C805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EC92428" w14:textId="51496062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9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950220" w14:paraId="157CEFF8" w14:textId="77777777">
            <w:pPr>
              <w:ind w:left="57" w:right="102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виконання вимог законодавства щодо створення, зберігання, утримання,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750EC3F9" w14:textId="77777777">
            <w:pPr>
              <w:ind w:left="57" w:right="102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Балансоутримувачі (за згодою),  управління освіти і науки Броварської міської ради Броварського району Київської області,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управління соціального захисту населення Броварської міської ради Броварського району Київської області,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охорони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</w:t>
            </w:r>
            <w:r w:rsidRPr="005436EE">
              <w:rPr>
                <w:rFonts w:ascii="Times New Roman" w:hAnsi="Times New Roman"/>
                <w:bCs/>
                <w:color w:val="202122"/>
                <w:sz w:val="24"/>
                <w:szCs w:val="24"/>
                <w:shd w:val="clear" w:color="auto" w:fill="FFFFFF"/>
                <w:lang w:val="uk-UA"/>
              </w:rPr>
              <w:t>доров'я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Броварської міської ради Броварського району Київської області,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Броварське районне управління цивільного захисту та превентивної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діяльності ГУ ДСНС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2812137" w14:textId="77777777">
            <w:pPr>
              <w:pStyle w:val="a1"/>
              <w:snapToGrid w:val="0"/>
              <w:spacing w:before="0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Протягом 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3EE41B44" w14:textId="1C1167F1">
            <w:pPr>
              <w:pStyle w:val="a1"/>
              <w:snapToGrid w:val="0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Актуалізовано рішення про затвердження фонду захисних споруд цивільного за</w:t>
            </w:r>
            <w:r w:rsidR="00810B1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хисту та потреби в такому фонді</w:t>
            </w:r>
          </w:p>
          <w:p w:rsidR="00805595" w:rsidRPr="005436EE" w:rsidP="00805595" w14:paraId="4FF6C2D7" w14:textId="535ACE2A">
            <w:pPr>
              <w:pStyle w:val="a1"/>
              <w:snapToGrid w:val="0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Забезпечено підтримання у постійній готовності об’єктів фонду захисних споруд цивільного захисту на період дії особливого періоду, а також за необхідності приведено у готовність до використання за </w:t>
            </w:r>
            <w:r w:rsidR="00810B1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призначенням неготових об’єктів</w:t>
            </w:r>
          </w:p>
          <w:p w:rsidR="00805595" w:rsidRPr="005436EE" w:rsidP="00805595" w14:paraId="489D825A" w14:textId="63778FB4">
            <w:pPr>
              <w:pStyle w:val="a1"/>
              <w:snapToGrid w:val="0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Нарощено фонд захисних споруд цивільного захисту, а також забезпечено виконання інших заходів, передбачених операційним планом заходів з реалізації в 2025-2027 роках Стратегії розвитку фонду захисних споруд цивільного захисту на період до 2034 року, затвердженим розпорядженням Кабінету Міністрів України</w:t>
            </w:r>
            <w:r w:rsidR="0098170A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від 04 березня 2025 року № 183</w:t>
            </w:r>
          </w:p>
          <w:p w:rsidR="00805595" w:rsidRPr="005436EE" w:rsidP="00805595" w14:paraId="5D9EA523" w14:textId="0A0AF844">
            <w:pPr>
              <w:pStyle w:val="a1"/>
              <w:snapToGrid w:val="0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Включено до середньострокових планів пріоритетних публічних інвестицій територіальних громад заходи з нового будівництва захисних споруд цивільного захисту т</w:t>
            </w:r>
            <w:r w:rsidR="00EC7F19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 споруд подвійного призначення</w:t>
            </w:r>
          </w:p>
          <w:p w:rsidR="00805595" w:rsidRPr="005436EE" w:rsidP="00805595" w14:paraId="2A3225E1" w14:textId="6EF081E3">
            <w:pPr>
              <w:pStyle w:val="a1"/>
              <w:snapToGrid w:val="0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Відновлено захисні споруди цивільного захисту та споруди подвійного призначення у разі пошкодження/руйнування, </w:t>
            </w:r>
            <w:r w:rsidR="00EC7F19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внаслідок воєнних (бойових) дій</w:t>
            </w:r>
          </w:p>
          <w:p w:rsidR="00805595" w:rsidRPr="005436EE" w:rsidP="00805595" w14:paraId="60E3ED5F" w14:textId="3FBC3FA1">
            <w:pPr>
              <w:pStyle w:val="a1"/>
              <w:snapToGrid w:val="0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Вжито заходи з інформування населення (працівників) про наявні об’єкти фонду захисних </w:t>
            </w:r>
            <w:r w:rsidR="00EC7F19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споруд цивільного захисту</w:t>
            </w:r>
          </w:p>
          <w:p w:rsidR="00805595" w:rsidRPr="005436EE" w:rsidP="00805595" w14:paraId="23163E0A" w14:textId="438BEFE7">
            <w:pPr>
              <w:pStyle w:val="a1"/>
              <w:snapToGrid w:val="0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Забезпечено відповідність відомостей про об’єкти фонду захисних споруд цивільного захисту в інформаційно-комунікаційній системі «Інформаційна система «Облік і візуалізація фонду захи</w:t>
            </w:r>
            <w:r w:rsidR="003D0946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сних споруд цивільного захисту»</w:t>
            </w:r>
          </w:p>
        </w:tc>
      </w:tr>
      <w:tr w14:paraId="3A5C6C67" w14:textId="77777777" w:rsidTr="00D20B4D">
        <w:tblPrEx>
          <w:tblW w:w="16126" w:type="dxa"/>
          <w:tblLayout w:type="fixed"/>
          <w:tblLook w:val="0000"/>
        </w:tblPrEx>
        <w:trPr>
          <w:trHeight w:val="413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5595" w:rsidRPr="005436EE" w:rsidP="00805595" w14:paraId="47443F1C" w14:textId="3CBAAE55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10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5595" w:rsidRPr="005436EE" w:rsidP="00805595" w14:paraId="2035E01A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Розвиток: руху дружин юних рятувальників-пожежних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5595" w:rsidRPr="005436EE" w:rsidP="00805595" w14:paraId="4DE3117F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Броварське районне управління  цивільного захисту та превентивної діяльності ГУ ДСНС України у Київській області (за згодою),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5595" w:rsidRPr="005436EE" w:rsidP="00805595" w14:paraId="1B231CFD" w14:textId="77777777">
            <w:pPr>
              <w:pStyle w:val="NormalWeb"/>
              <w:spacing w:before="0" w:after="0" w:line="216" w:lineRule="auto"/>
              <w:jc w:val="center"/>
              <w:rPr>
                <w:highlight w:val="yellow"/>
                <w:lang w:val="uk-UA"/>
              </w:rPr>
            </w:pPr>
            <w:r w:rsidRPr="005436EE">
              <w:rPr>
                <w:lang w:val="uk-UA"/>
              </w:rPr>
              <w:t>До 15 грудня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5595" w:rsidRPr="005436EE" w:rsidP="00805595" w14:paraId="2D1BE64F" w14:textId="07280564">
            <w:pPr>
              <w:ind w:firstLine="3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Здійснено заходи із залученням дружи</w:t>
            </w:r>
            <w:r w:rsidR="00EC7F1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ни юних рятувальників-пожежних</w:t>
            </w:r>
          </w:p>
          <w:p w:rsidR="00805595" w:rsidRPr="005436EE" w:rsidP="00805595" w14:paraId="225F3AB8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 w:rsidRPr="005436EE">
              <w:rPr>
                <w:color w:val="000000"/>
                <w:lang w:val="uk-UA"/>
              </w:rPr>
              <w:t>Утворено на добровільних засадах дружини юних рятувальників-пожежних</w:t>
            </w:r>
          </w:p>
        </w:tc>
      </w:tr>
      <w:tr w14:paraId="022DC187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6B770CE" w14:textId="342AE25C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11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66F49F4" w14:textId="77777777">
            <w:pPr>
              <w:pStyle w:val="NormalWeb"/>
              <w:spacing w:before="0" w:beforeAutospacing="0" w:after="0" w:afterAutospacing="0" w:line="216" w:lineRule="auto"/>
              <w:jc w:val="both"/>
              <w:rPr>
                <w:lang w:val="uk-UA"/>
              </w:rPr>
            </w:pPr>
            <w:r w:rsidRPr="005436EE">
              <w:rPr>
                <w:lang w:val="uk-UA"/>
              </w:rPr>
              <w:t>Створення та забезпечення функціонування класів безпеки в закладах освіти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3674FB8B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Управління освіти і науки Броварської міської ради Броварського району Київської області,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, 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Броварське районне управління поліції ГУ НП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0E2DE89" w14:textId="77777777">
            <w:pPr>
              <w:pStyle w:val="NormalWeb"/>
              <w:spacing w:before="0" w:beforeAutospacing="0" w:after="0" w:afterAutospacing="0" w:line="216" w:lineRule="auto"/>
              <w:jc w:val="center"/>
              <w:rPr>
                <w:lang w:val="uk-UA"/>
              </w:rPr>
            </w:pPr>
            <w:r w:rsidRPr="005436EE">
              <w:rPr>
                <w:lang w:val="uk-UA"/>
              </w:rPr>
              <w:t>До 25 грудня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A7FFBD8" w14:textId="352CF3B3">
            <w:pPr>
              <w:pStyle w:val="a1"/>
              <w:snapToGrid w:val="0"/>
              <w:spacing w:before="0"/>
              <w:ind w:firstLine="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Створено класи безпеки відповідно до місцевих планів заходів щодо створ</w:t>
            </w:r>
            <w:r w:rsidR="00EC7F19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ення класів безпеки на 2026 рік</w:t>
            </w:r>
          </w:p>
          <w:p w:rsidR="00805595" w:rsidRPr="005436EE" w:rsidP="00805595" w14:paraId="7AED71A5" w14:textId="1F7BAD39">
            <w:pPr>
              <w:pStyle w:val="NormalWeb"/>
              <w:spacing w:before="0" w:beforeAutospacing="0" w:after="0" w:afterAutospacing="0" w:line="216" w:lineRule="auto"/>
              <w:jc w:val="both"/>
              <w:rPr>
                <w:highlight w:val="yellow"/>
                <w:lang w:val="uk-UA"/>
              </w:rPr>
            </w:pPr>
            <w:r>
              <w:rPr>
                <w:color w:val="000000"/>
                <w:highlight w:val="white"/>
                <w:lang w:val="uk-UA"/>
              </w:rPr>
              <w:t>З</w:t>
            </w:r>
            <w:r w:rsidRPr="005436EE">
              <w:rPr>
                <w:color w:val="000000"/>
                <w:highlight w:val="white"/>
                <w:lang w:val="uk-UA"/>
              </w:rPr>
              <w:t>абезпечено функціонування класів безпеки</w:t>
            </w:r>
          </w:p>
        </w:tc>
      </w:tr>
      <w:tr w14:paraId="6BC26D86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306611D0" w14:textId="5D519AAC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12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6C63420" w14:textId="77777777">
            <w:pPr>
              <w:ind w:right="-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Утворення та уточнення складу сил цивільного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захисту </w:t>
            </w:r>
            <w:r w:rsidRPr="005436E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Броварської субланки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Броварської </w:t>
            </w:r>
            <w:r w:rsidRPr="005436E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районної ланки територіальної підсистеми єдиної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державної</w:t>
            </w:r>
            <w:r w:rsidRPr="005436E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системи</w:t>
            </w:r>
            <w:r w:rsidRPr="005436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цивільного</w:t>
            </w:r>
            <w:r w:rsidRPr="005436EE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захисту</w:t>
            </w:r>
            <w:r w:rsidRPr="005436EE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CCA9F1F" w14:textId="77777777">
            <w:pPr>
              <w:ind w:right="31" w:firstLine="2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цивільного захисту, оборонної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4472687" w14:textId="77777777">
            <w:pPr>
              <w:ind w:left="-66" w:right="-52" w:hanging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Щокварталу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89DE0B5" w14:textId="77777777">
            <w:pPr>
              <w:ind w:left="-66" w:right="-52" w:hanging="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Уточнено склад сил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цивільного захисту </w:t>
            </w:r>
            <w:r w:rsidRPr="005436E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Броварської субланки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Броварської </w:t>
            </w:r>
            <w:r w:rsidRPr="005436E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районної ланки територіальної підсистеми єдиної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державної</w:t>
            </w:r>
            <w:r w:rsidRPr="005436EE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системи</w:t>
            </w:r>
            <w:r w:rsidRPr="005436EE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цивільного</w:t>
            </w:r>
            <w:r w:rsidRPr="005436EE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захисту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14:paraId="2A20F12D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CF08B7E" w14:textId="16981EE0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13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3242422" w14:textId="40E68349">
            <w:pPr>
              <w:ind w:right="-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Оновлення (уточнення)</w:t>
            </w:r>
            <w:r w:rsidR="00C0080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планів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2C8B1182" w14:textId="77777777">
            <w:pPr>
              <w:ind w:right="31" w:firstLine="2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6E2B63F1" w14:textId="77777777">
            <w:pPr>
              <w:ind w:left="-66" w:right="-52" w:hanging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1A60BD7" w14:textId="77777777">
            <w:pPr>
              <w:ind w:left="-66" w:right="-52" w:hanging="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14:paraId="47A775F5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6BEAD7DC" w14:textId="5AE23D5B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/>
              </w:rPr>
              <w:t>1)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2B680258" w14:textId="77777777">
            <w:pPr>
              <w:ind w:right="-5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здійснення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502EA157" w14:textId="77777777">
            <w:pPr>
              <w:ind w:left="57" w:right="102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Комісія виконавчого комітету Броварської міської ради Броварського району Київської області з питань евакуації, 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27F0695D" w14:textId="77777777">
            <w:pPr>
              <w:ind w:left="-66" w:right="-52" w:hanging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ІІ квартал </w:t>
            </w:r>
          </w:p>
          <w:p w:rsidR="00805595" w:rsidRPr="005436EE" w:rsidP="00805595" w14:paraId="4D06D7B2" w14:textId="77777777">
            <w:pPr>
              <w:ind w:left="-66" w:right="-52" w:hanging="1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A8DA960" w14:textId="77777777">
            <w:pPr>
              <w:ind w:left="-66" w:right="-52" w:hanging="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Оновлено (уточнено та затверджено) плани здійснення заходів з евакуації населення (працівників), матеріальних і культурних цінностей у разі загрози виникнення або виникнення надзвичайних ситуацій</w:t>
            </w:r>
          </w:p>
        </w:tc>
      </w:tr>
      <w:tr w14:paraId="3853F146" w14:textId="77777777" w:rsidTr="00D20B4D">
        <w:tblPrEx>
          <w:tblW w:w="16126" w:type="dxa"/>
          <w:tblLayout w:type="fixed"/>
          <w:tblLook w:val="0000"/>
        </w:tblPrEx>
        <w:trPr>
          <w:trHeight w:val="163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7E6506AD" w14:textId="1E5AA736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2)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4BE106A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цивільного захисту Броварської міської територіальної громади на особливий період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A8865D6" w14:textId="77777777">
            <w:pPr>
              <w:spacing w:line="216" w:lineRule="auto"/>
              <w:ind w:right="-108"/>
              <w:jc w:val="both"/>
              <w:rPr>
                <w:rFonts w:ascii="Times New Roman" w:eastAsia="OpenSymbol" w:hAnsi="Times New Roman"/>
                <w:bCs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спеціалізовані служби ЦЗ громади, підприємства життєзабезпечення громади,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цивільного захисту та превентивної діяльності ГУ ДСНС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2DB7867B" w14:textId="77777777">
            <w:pPr>
              <w:pStyle w:val="Default"/>
              <w:jc w:val="center"/>
              <w:rPr>
                <w:lang w:val="uk-UA"/>
              </w:rPr>
            </w:pPr>
            <w:r w:rsidRPr="005436EE">
              <w:rPr>
                <w:lang w:val="uk-UA"/>
              </w:rPr>
              <w:t xml:space="preserve">За окремим рішенням Кабінету Міністрів України </w:t>
            </w:r>
          </w:p>
          <w:p w:rsidR="00805595" w:rsidRPr="005436EE" w:rsidP="00805595" w14:paraId="74AED7F3" w14:textId="777777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  <w:p w:rsidR="00805595" w:rsidRPr="005436EE" w:rsidP="00805595" w14:paraId="729F791D" w14:textId="7777777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6AF646D7" w14:textId="777777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Оновлено (уточнен</w:t>
            </w:r>
            <w:r w:rsidRPr="005436EE">
              <w:rPr>
                <w:rFonts w:ascii="Times New Roman" w:hAnsi="Times New Roman"/>
                <w:iCs/>
                <w:color w:val="000000"/>
                <w:spacing w:val="-20"/>
                <w:sz w:val="24"/>
                <w:szCs w:val="24"/>
                <w:lang w:val="uk-UA"/>
              </w:rPr>
              <w:t xml:space="preserve">о) </w:t>
            </w:r>
            <w:r w:rsidRPr="005436E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плани цивільного захисту на особливий період</w:t>
            </w:r>
          </w:p>
          <w:p w:rsidR="00805595" w:rsidRPr="005436EE" w:rsidP="00805595" w14:paraId="0508A94F" w14:textId="777777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14:paraId="60D898F1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75BDF67" w14:textId="10E6716C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3)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6A962524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реагування на надзвичайні ситуації у Броварській міській територіальній громаді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1D1BD529" w14:textId="77777777">
            <w:pPr>
              <w:spacing w:line="216" w:lineRule="auto"/>
              <w:ind w:right="-108"/>
              <w:jc w:val="both"/>
              <w:rPr>
                <w:rFonts w:ascii="Times New Roman" w:eastAsia="OpenSymbol" w:hAnsi="Times New Roman"/>
                <w:bCs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спеціалізовані служби ЦЗ громади, підприємства життєзабезпечення громади,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 ГУ ДСНС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4FCD3BC4" w14:textId="777777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595" w:rsidRPr="005436EE" w:rsidP="00805595" w14:paraId="0F7ABF0C" w14:textId="7777777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>Оновлено (уточнен</w:t>
            </w:r>
            <w:r w:rsidRPr="005436EE">
              <w:rPr>
                <w:rFonts w:ascii="Times New Roman" w:hAnsi="Times New Roman"/>
                <w:iCs/>
                <w:color w:val="000000"/>
                <w:spacing w:val="-20"/>
                <w:sz w:val="24"/>
                <w:szCs w:val="24"/>
                <w:lang w:val="uk-UA"/>
              </w:rPr>
              <w:t xml:space="preserve">о) </w:t>
            </w:r>
            <w:r w:rsidRPr="005436EE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плани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реагування на надзвичайні ситуації</w:t>
            </w:r>
          </w:p>
          <w:p w:rsidR="00805595" w:rsidRPr="005436EE" w:rsidP="00805595" w14:paraId="72FFF7F6" w14:textId="777777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14:paraId="2FD96B26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2B6D6C" w:rsidP="002B6D6C" w14:paraId="2122AA3F" w14:textId="1BD3A7D3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14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2B6D6C" w:rsidP="00A468F0" w14:paraId="49E9FA5E" w14:textId="1F35C87F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Організація створення на 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об’</w:t>
            </w: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єктах підвищеної </w:t>
            </w: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небезпеки 1 та 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2 класів (у разі їх наявності) </w:t>
            </w:r>
            <w:r w:rsidR="00EF7164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автоматизованих систем </w:t>
            </w: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раннього виявлення загрози 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в</w:t>
            </w: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иникнення надзвичайних ситуацій та оповіщення населення у разі їх 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виникнення (у зонах </w:t>
            </w: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можливого 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ураження) і персоналу таких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br/>
              <w:t>об’єктів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2B6D6C" w:rsidP="00760875" w14:paraId="3036CCEE" w14:textId="18BFB48D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С</w:t>
            </w:r>
            <w:r w:rsidR="00760875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уб’єкти господарювання, до сфери </w:t>
            </w:r>
            <w:r w:rsidR="00760875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управління яких 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належать об</w:t>
            </w:r>
            <w:r w:rsidR="00760875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’єкти</w:t>
            </w:r>
            <w:r w:rsidR="00760875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br/>
              <w:t xml:space="preserve">підвищеної небезпеки 1 та 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2 класів (за згодою)</w:t>
            </w:r>
            <w:r w:rsidR="006D1A89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,</w:t>
            </w:r>
            <w:r w:rsidR="00760875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 </w:t>
            </w:r>
            <w:r w:rsidR="006D1A89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5436EE" w:rsidR="006D1A89">
              <w:rPr>
                <w:rFonts w:ascii="Times New Roman" w:hAnsi="Times New Roman"/>
                <w:sz w:val="24"/>
                <w:szCs w:val="24"/>
                <w:lang w:val="uk-UA"/>
              </w:rPr>
              <w:t>правління цивільного захисту, оборонної роботи та взаємодії з правоохоронними органами виконавчого комітету Броварської міської ради Бровар</w:t>
            </w:r>
            <w:r w:rsidR="00760875">
              <w:rPr>
                <w:rFonts w:ascii="Times New Roman" w:hAnsi="Times New Roman"/>
                <w:sz w:val="24"/>
                <w:szCs w:val="24"/>
                <w:lang w:val="uk-UA"/>
              </w:rPr>
              <w:t>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2B6D6C" w:rsidP="002B6D6C" w14:paraId="416085B3" w14:textId="7BAC591B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Д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о 25 грудня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560872" w:rsidP="00760875" w14:paraId="2EF6098E" w14:textId="0D21D3D9">
            <w:pPr>
              <w:ind w:right="-108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О</w:t>
            </w:r>
            <w:r w:rsidR="00A468F0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бладнано 25 відсотків </w:t>
            </w:r>
            <w:r w:rsidR="00560872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об’єктів 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підвищеної небезпеки</w:t>
            </w:r>
            <w:r w:rsidR="00760875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 1 та 2 класів</w:t>
            </w:r>
            <w:r w:rsidR="00760875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br/>
              <w:t>автоматизованими</w:t>
            </w:r>
            <w:r w:rsidR="00760875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 xml:space="preserve"> </w:t>
            </w:r>
            <w:r w:rsidRPr="00A14387" w:rsidR="00560872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с</w:t>
            </w:r>
            <w:r w:rsidRPr="00A14387" w:rsidR="00A14387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ис</w:t>
            </w:r>
            <w:r w:rsidRPr="00A14387" w:rsidR="00560872"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темам</w:t>
            </w:r>
            <w:r w:rsidR="00560872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и 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раннього виявлення загрози</w:t>
            </w:r>
            <w:r w:rsidRPr="002B6D6C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br/>
              <w:t>виникнення надзвичайних ситуацій та оповіщення населення у разі їх виникнення (в зонах можливого ураження) і персоналу таких об’єктів</w:t>
            </w:r>
          </w:p>
        </w:tc>
      </w:tr>
      <w:tr w14:paraId="1ED632F6" w14:textId="77777777" w:rsidTr="00D20B4D">
        <w:tblPrEx>
          <w:tblW w:w="16126" w:type="dxa"/>
          <w:tblLayout w:type="fixed"/>
          <w:tblLook w:val="0000"/>
        </w:tblPrEx>
        <w:trPr>
          <w:trHeight w:val="791"/>
        </w:trPr>
        <w:tc>
          <w:tcPr>
            <w:tcW w:w="1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5436EE" w:rsidP="002B6D6C" w14:paraId="70704A10" w14:textId="6A0C13CE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Заходи з підготовки та визначення стану готовності до виконання завдань за призначенням органів управління, сил та засобів 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Броварської субланки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Броварської 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районної ланки територіальної підсистеми єдиної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державної</w:t>
            </w:r>
            <w:r w:rsidRPr="005436EE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системи</w:t>
            </w:r>
            <w:r w:rsidRPr="005436EE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цивільного</w:t>
            </w:r>
            <w:r w:rsidRPr="005436EE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захисту</w:t>
            </w:r>
          </w:p>
        </w:tc>
      </w:tr>
      <w:tr w14:paraId="5DCF6358" w14:textId="77777777" w:rsidTr="00D20B4D">
        <w:tblPrEx>
          <w:tblW w:w="16126" w:type="dxa"/>
          <w:tblLayout w:type="fixed"/>
          <w:tblLook w:val="0000"/>
        </w:tblPrEx>
        <w:trPr>
          <w:trHeight w:val="31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D6C" w:rsidRPr="005436EE" w:rsidP="002B6D6C" w14:paraId="1A6DD79E" w14:textId="4C332248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D6C" w:rsidRPr="005436EE" w:rsidP="002B6D6C" w14:paraId="02F5907C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Організація та проведення: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D6C" w:rsidRPr="005436EE" w:rsidP="002B6D6C" w14:paraId="21B48E7C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D6C" w:rsidRPr="005436EE" w:rsidP="002B6D6C" w14:paraId="26CAEFAF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D6C" w:rsidRPr="005436EE" w:rsidP="002B6D6C" w14:paraId="5259E5BD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</w:p>
        </w:tc>
      </w:tr>
      <w:tr w14:paraId="212DB06F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5436EE" w:rsidP="002B6D6C" w14:paraId="7822FF15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1)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5436EE" w:rsidP="002B6D6C" w14:paraId="71A0B9D8" w14:textId="77777777">
            <w:pPr>
              <w:pStyle w:val="Default"/>
              <w:spacing w:line="216" w:lineRule="auto"/>
              <w:jc w:val="both"/>
              <w:rPr>
                <w:lang w:val="uk-UA"/>
              </w:rPr>
            </w:pPr>
            <w:r w:rsidRPr="005436EE">
              <w:rPr>
                <w:lang w:val="uk-UA"/>
              </w:rPr>
              <w:t xml:space="preserve">Штабних тренувань з </w:t>
            </w:r>
            <w:r w:rsidRPr="005436EE">
              <w:rPr>
                <w:bCs/>
                <w:iCs/>
                <w:lang w:val="uk-UA" w:eastAsia="uk-UA"/>
              </w:rPr>
              <w:t>Броварською міською субланкою Броварської районної ланки територіальної підсистеми єдиної державної системи цивільного захисту Київської області</w:t>
            </w:r>
          </w:p>
          <w:p w:rsidR="002B6D6C" w:rsidRPr="005436EE" w:rsidP="002B6D6C" w14:paraId="3E067EFE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5436EE" w:rsidP="002B6D6C" w14:paraId="1A42A2ED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Комісія виконавчого комітету Броварської міської ради Броварського району Київської області з питань ТЕБ та НС, начальники спеціалізованих служб ЦЗ громади, 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Броварське районне управління  цивільного захисту та превентивної діяльності ГУ ДСНС України у Київській області 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5436EE" w:rsidP="002B6D6C" w14:paraId="097130F9" w14:textId="77777777">
            <w:pPr>
              <w:suppressAutoHyphens/>
              <w:spacing w:line="216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2B6D6C" w:rsidRPr="00BB147C" w:rsidP="002B6D6C" w14:paraId="56706FE3" w14:textId="0161ECAA">
            <w:pPr>
              <w:suppressAutoHyphens/>
              <w:spacing w:line="21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Квітень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D6C" w:rsidRPr="005436EE" w:rsidP="002B6D6C" w14:paraId="3281307B" w14:textId="7D2F5BC3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Проведено штабне тренування та відпрацьовано взаємодію органів управління цивільного </w:t>
            </w:r>
            <w:r w:rsidRPr="0021591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захисту </w:t>
            </w:r>
            <w:r w:rsidRPr="0021591D">
              <w:rPr>
                <w:rFonts w:ascii="Times New Roman" w:hAnsi="Times New Roman"/>
                <w:bCs/>
                <w:iCs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Броварської</w:t>
            </w:r>
            <w:r w:rsidRPr="0021591D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міської субланки Броварської районної</w:t>
            </w:r>
            <w:r w:rsidRPr="005436EE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ланки територіальної підсистеми єдиної державної системи цивільного захисту Київської області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, відкориговані планувальні документи у сфері цивільного захисту в мирний час та особливий період</w:t>
            </w:r>
          </w:p>
        </w:tc>
      </w:tr>
      <w:tr w14:paraId="799843E7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2A0F7D" w:rsidP="002A0F7D" w14:paraId="4C7E426D" w14:textId="064D61EC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0F7D">
              <w:rPr>
                <w:rFonts w:ascii="Times New Roman" w:hAnsi="Times New Roman"/>
                <w:sz w:val="24"/>
                <w:szCs w:val="24"/>
                <w:lang w:val="uk-UA"/>
              </w:rPr>
              <w:t>2)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ED63F6" w:rsidP="002A0F7D" w14:paraId="22C731E8" w14:textId="52DDF94D">
            <w:pPr>
              <w:pStyle w:val="Default"/>
              <w:spacing w:line="216" w:lineRule="auto"/>
              <w:jc w:val="both"/>
              <w:rPr>
                <w:color w:val="FF0000"/>
                <w:lang w:val="uk-UA"/>
              </w:rPr>
            </w:pPr>
            <w:r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>Т</w:t>
            </w:r>
            <w:r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 xml:space="preserve">ренувань і навчань суб’єктів забезпечення заходів у сфері </w:t>
            </w:r>
            <w:r w:rsidRPr="002A0F7D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>цивільного захисту з пи</w:t>
            </w:r>
            <w:r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>тань</w:t>
            </w:r>
            <w:r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br/>
              <w:t xml:space="preserve">евакуації населення у разі виникнення загроз, визначених </w:t>
            </w:r>
            <w:r w:rsidRPr="002A0F7D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>частиною шостою статт</w:t>
            </w:r>
            <w:r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 xml:space="preserve">і 33 Кодексу цивільного захисту України, із залученням представників органів державної влади, органів місцевого </w:t>
            </w:r>
            <w:r w:rsidRPr="002A0F7D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 xml:space="preserve">самоврядування та </w:t>
            </w:r>
            <w:r w:rsidRPr="00E27268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>місцевих</w:t>
            </w:r>
            <w:r w:rsidRPr="00E27268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br/>
            </w:r>
            <w:r w:rsidRPr="00E27268">
              <w:rPr>
                <w:rStyle w:val="fontstyle01"/>
                <w:rFonts w:ascii="Times New Roman" w:hAnsi="Times New Roman" w:eastAsiaTheme="minorEastAsia"/>
                <w:color w:val="auto"/>
                <w:sz w:val="24"/>
                <w:szCs w:val="24"/>
                <w:lang w:val="uk-UA"/>
              </w:rPr>
              <w:t>держадміністрацій (військових адміністрацій)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2A0F7D" w:rsidP="0065781A" w14:paraId="4ED250BF" w14:textId="649B1A94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правління освіти і науки Броварської міської ради Броварського району Київської області, </w:t>
            </w:r>
            <w:r w:rsidRPr="005436EE" w:rsidR="00F132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Броварське </w:t>
            </w:r>
            <w:r w:rsidRPr="005436EE" w:rsidR="00F132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районне управління  </w:t>
            </w:r>
            <w:r w:rsidRPr="005436EE" w:rsidR="00F132E8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цивільного захисту та превентивної діяльності</w:t>
            </w:r>
            <w:r w:rsidRPr="005436EE" w:rsidR="00F132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ГУ ДСНС України в Київській області (за згодою), Броварське районне управління поліції </w:t>
            </w:r>
            <w:r w:rsidRPr="005436EE" w:rsidR="00F132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 НП України у Київській області (за згодою)</w:t>
            </w:r>
            <w:r w:rsidR="00B9761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436EE" w:rsidR="00FD705A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управління соціального захисту населення Броварської міської ради Броварського району Київської області</w:t>
            </w:r>
            <w:r w:rsidR="00FD705A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,</w:t>
            </w:r>
            <w:r w:rsidR="00FD705A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36EE" w:rsidR="00B976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охорони здоров</w:t>
            </w:r>
            <w:r w:rsidRPr="005436EE" w:rsidR="00B9761E">
              <w:rPr>
                <w:rFonts w:ascii="Times New Roman" w:hAnsi="Times New Roman"/>
                <w:sz w:val="24"/>
                <w:szCs w:val="24"/>
                <w:lang w:val="uk-UA"/>
              </w:rPr>
              <w:t>’я</w:t>
            </w:r>
            <w:r w:rsidRPr="005436EE" w:rsidR="00B9761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2A0F7D" w:rsidP="0065781A" w14:paraId="75708374" w14:textId="7250844A">
            <w:pPr>
              <w:suppressAutoHyphens/>
              <w:spacing w:line="21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травень -</w:t>
            </w:r>
            <w:r w:rsidRPr="002A0F7D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br/>
              <w:t>листопад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2A0F7D" w:rsidP="00FB213F" w14:paraId="786FF1B2" w14:textId="232ECCA6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="Times New Roman" w:hAnsi="Times New Roman" w:eastAsiaTheme="minorEastAsia"/>
                <w:sz w:val="24"/>
                <w:szCs w:val="24"/>
                <w:lang w:val="uk-UA"/>
              </w:rPr>
              <w:t>П</w:t>
            </w:r>
            <w:r w:rsidRPr="002A0F7D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роведено тренування і навчання суб’єктів забезпечення заходів у сфері цивільного захисту з питань евакуації населення у разі виникнення загроз із залученням представників </w:t>
            </w:r>
            <w:r w:rsidRPr="002A0F7D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органів державної влади, органів місцевого самоврядування та місцеви</w:t>
            </w:r>
            <w:r w:rsidR="00FB213F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х</w:t>
            </w:r>
            <w:r w:rsidR="00FB213F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br/>
              <w:t xml:space="preserve">держадміністрацій (військових </w:t>
            </w:r>
            <w:r w:rsidRPr="002A0F7D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адміністрацій), відкоригован</w:t>
            </w:r>
            <w:r w:rsidR="00FB213F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 xml:space="preserve">о планувальні документи у сфері </w:t>
            </w:r>
            <w:r w:rsidRPr="002A0F7D">
              <w:rPr>
                <w:rStyle w:val="fontstyle01"/>
                <w:rFonts w:ascii="Times New Roman" w:hAnsi="Times New Roman" w:eastAsiaTheme="minorEastAsia"/>
                <w:sz w:val="24"/>
                <w:szCs w:val="24"/>
              </w:rPr>
              <w:t>цивільного захисту в мирний час та особливий період</w:t>
            </w:r>
          </w:p>
        </w:tc>
      </w:tr>
      <w:tr w14:paraId="43A58E39" w14:textId="77777777" w:rsidTr="00626420">
        <w:tblPrEx>
          <w:tblW w:w="16126" w:type="dxa"/>
          <w:tblLayout w:type="fixed"/>
          <w:tblLook w:val="0000"/>
        </w:tblPrEx>
        <w:trPr>
          <w:trHeight w:val="332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5436EE" w:rsidP="002A0F7D" w14:paraId="70D64C51" w14:textId="56B38B6F">
            <w:pPr>
              <w:suppressAutoHyphens/>
              <w:autoSpaceDN/>
              <w:adjustRightInd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16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5436EE" w:rsidP="002A0F7D" w14:paraId="683AAFE4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Здійсненні комплексу заходів із: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5436EE" w:rsidP="002A0F7D" w14:paraId="33CDE21E" w14:textId="77777777">
            <w:pPr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5436EE" w:rsidP="002A0F7D" w14:paraId="7C68610D" w14:textId="777777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  <w:lang w:val="uk-UA" w:eastAsia="zh-C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F7D" w:rsidRPr="005436EE" w:rsidP="002A0F7D" w14:paraId="4B602CDA" w14:textId="777777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  <w:lang w:val="uk-UA" w:eastAsia="zh-CN"/>
              </w:rPr>
            </w:pPr>
          </w:p>
        </w:tc>
      </w:tr>
      <w:tr w14:paraId="75C1D558" w14:textId="77777777" w:rsidTr="00D20B4D">
        <w:tblPrEx>
          <w:tblW w:w="16126" w:type="dxa"/>
          <w:tblLayout w:type="fixed"/>
          <w:tblLook w:val="0000"/>
        </w:tblPrEx>
        <w:trPr>
          <w:trHeight w:val="202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F7D" w:rsidRPr="005436EE" w:rsidP="002A0F7D" w14:paraId="414DF12E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1)</w:t>
            </w:r>
          </w:p>
          <w:p w:rsidR="002A0F7D" w:rsidRPr="005436EE" w:rsidP="002A0F7D" w14:paraId="662A4EB2" w14:textId="77777777">
            <w:pPr>
              <w:suppressAutoHyphens/>
              <w:autoSpaceDN/>
              <w:adjustRightInd/>
              <w:spacing w:line="216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  <w:p w:rsidR="002A0F7D" w:rsidRPr="005436EE" w:rsidP="002A0F7D" w14:paraId="0019EC78" w14:textId="77777777">
            <w:pPr>
              <w:suppressAutoHyphens/>
              <w:autoSpaceDN/>
              <w:adjustRightInd/>
              <w:spacing w:line="216" w:lineRule="auto"/>
              <w:ind w:left="71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  <w:p w:rsidR="002A0F7D" w:rsidRPr="005436EE" w:rsidP="002A0F7D" w14:paraId="7D9156FC" w14:textId="77777777">
            <w:pPr>
              <w:suppressAutoHyphens/>
              <w:spacing w:line="216" w:lineRule="auto"/>
              <w:ind w:left="71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F7D" w:rsidRPr="005436EE" w:rsidP="002A0F7D" w14:paraId="4BC305DF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виникненню:</w:t>
            </w:r>
          </w:p>
          <w:p w:rsidR="002A0F7D" w:rsidRPr="005436EE" w:rsidP="002A0F7D" w14:paraId="13C51B19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:rsidR="002A0F7D" w:rsidRPr="005436EE" w:rsidP="002A0F7D" w14:paraId="0BAD54D1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пожеж у природних екосистемах, на сільськогосподарських угіддях та лісозахисних насадженнях та інших відкритих ділянках місцевості протягом пожежонебезпечного періоду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F7D" w:rsidRPr="005436EE" w:rsidP="002A0F7D" w14:paraId="139B9B63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Броварське районне управління 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цивільного захисту та превентивної діяльності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ГУ ДСНС України в Київській області (за згодою), Броварське районне управління поліції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 НП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F7D" w:rsidRPr="005436EE" w:rsidP="002A0F7D" w14:paraId="53A4E70D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Квітень  -жовтень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F7D" w:rsidRPr="005436EE" w:rsidP="002A0F7D" w14:paraId="7840BF80" w14:textId="0D43DDD5">
            <w:pPr>
              <w:pStyle w:val="a1"/>
              <w:snapToGrid w:val="0"/>
              <w:spacing w:before="0"/>
              <w:ind w:firstLine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highlight w:val="white"/>
              </w:rPr>
              <w:t>Затверджено розпорядчі документи та плани орга</w:t>
            </w:r>
            <w:r w:rsidR="005E404D">
              <w:rPr>
                <w:rFonts w:ascii="Times New Roman" w:hAnsi="Times New Roman"/>
                <w:sz w:val="24"/>
                <w:szCs w:val="24"/>
                <w:highlight w:val="white"/>
              </w:rPr>
              <w:t>нізаційних і практичних заходів</w:t>
            </w:r>
          </w:p>
          <w:p w:rsidR="002A0F7D" w:rsidRPr="005436EE" w:rsidP="002A0F7D" w14:paraId="66FF9346" w14:textId="0CCEA093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highlight w:val="white"/>
                <w:lang w:val="uk-UA"/>
              </w:rPr>
              <w:t>Здійснено профілактичні заходи щодо забезп</w:t>
            </w:r>
            <w:r w:rsidR="00072C0C">
              <w:rPr>
                <w:rFonts w:ascii="Times New Roman" w:hAnsi="Times New Roman"/>
                <w:sz w:val="24"/>
                <w:szCs w:val="24"/>
                <w:highlight w:val="white"/>
                <w:lang w:val="uk-UA"/>
              </w:rPr>
              <w:t>ечення пожежної безпеки</w:t>
            </w:r>
          </w:p>
        </w:tc>
      </w:tr>
      <w:tr w14:paraId="6447643C" w14:textId="77777777" w:rsidTr="00D20B4D">
        <w:tblPrEx>
          <w:tblW w:w="16126" w:type="dxa"/>
          <w:tblLayout w:type="fixed"/>
          <w:tblLook w:val="0000"/>
        </w:tblPrEx>
        <w:trPr>
          <w:trHeight w:val="699"/>
        </w:trPr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15FA90FF" w14:textId="77777777">
            <w:pPr>
              <w:suppressAutoHyphens/>
              <w:autoSpaceDN/>
              <w:adjustRightInd/>
              <w:spacing w:line="216" w:lineRule="auto"/>
              <w:ind w:left="71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353B81AE" w14:textId="171AF4B9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нещасних випадків із людьми на водних об’єктах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46EAB6CB" w14:textId="002B2511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Броварське районне управління 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цивільного захисту та превентивної діяльності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ГУ ДСНС України в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1239B813" w14:textId="77777777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Протягом  року</w:t>
            </w:r>
          </w:p>
          <w:p w:rsidR="00BA7EB3" w:rsidRPr="005436EE" w:rsidP="00BA7EB3" w14:paraId="7BB7D1BD" w14:textId="777777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 w:eastAsia="zh-C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2D1B78" w:rsidP="005E404D" w14:paraId="4B575B8A" w14:textId="799CAF3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D1B78">
              <w:rPr>
                <w:rFonts w:ascii="Times New Roman" w:hAnsi="Times New Roman"/>
                <w:sz w:val="24"/>
                <w:szCs w:val="24"/>
                <w:lang w:val="uk-UA"/>
              </w:rPr>
              <w:t>Визначено місця масового відп</w:t>
            </w:r>
            <w:r w:rsidR="005E404D">
              <w:rPr>
                <w:rFonts w:ascii="Times New Roman" w:hAnsi="Times New Roman"/>
                <w:sz w:val="24"/>
                <w:szCs w:val="24"/>
                <w:lang w:val="uk-UA"/>
              </w:rPr>
              <w:t>очинку людей на водних об’єктах</w:t>
            </w:r>
            <w:r w:rsidRPr="002D1B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A7EB3" w:rsidRPr="005436EE" w:rsidP="005E404D" w14:paraId="715F8C89" w14:textId="2C4187C8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озглянуто питання щодо готовності місць масового відпочинку людей на водних об’єктах на засіданнях місцевих комісій з питань техногенно-екологічної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безпеки і надзвичайних ситуацій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</w:t>
            </w:r>
          </w:p>
          <w:p w:rsidR="00BA7EB3" w:rsidRPr="00047376" w:rsidP="00BA7EB3" w14:paraId="799F5A27" w14:textId="2C85537E">
            <w:pPr>
              <w:ind w:firstLine="3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0473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бстежено в повному </w:t>
            </w:r>
            <w:r w:rsidRPr="00047376">
              <w:rPr>
                <w:rFonts w:ascii="Times New Roman" w:hAnsi="Times New Roman"/>
                <w:sz w:val="24"/>
                <w:szCs w:val="24"/>
                <w:lang w:val="uk-UA"/>
              </w:rPr>
              <w:br/>
              <w:t xml:space="preserve">обсязі дно акваторії пляжів; </w:t>
            </w:r>
          </w:p>
          <w:p w:rsidR="00BA7EB3" w:rsidRPr="005436EE" w:rsidP="00BA7EB3" w14:paraId="55F6487A" w14:textId="71528A11">
            <w:pPr>
              <w:shd w:val="clear" w:color="auto" w:fill="FFFFFF"/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  <w:r w:rsidRPr="000473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створено рятувальні пости </w:t>
            </w:r>
            <w:r w:rsidRPr="00047376">
              <w:rPr>
                <w:rFonts w:ascii="Times New Roman" w:hAnsi="Times New Roman"/>
                <w:sz w:val="24"/>
                <w:szCs w:val="24"/>
                <w:lang w:val="uk-UA"/>
              </w:rPr>
              <w:t>на визначених водних об’єктах, які мають пляжі</w:t>
            </w:r>
          </w:p>
        </w:tc>
      </w:tr>
      <w:tr w14:paraId="20078B93" w14:textId="77777777" w:rsidTr="00D20B4D">
        <w:tblPrEx>
          <w:tblW w:w="16126" w:type="dxa"/>
          <w:tblLayout w:type="fixed"/>
          <w:tblLook w:val="0000"/>
        </w:tblPrEx>
        <w:trPr>
          <w:trHeight w:val="699"/>
        </w:trPr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1D02748E" w14:textId="77777777">
            <w:pPr>
              <w:suppressAutoHyphens/>
              <w:autoSpaceDN/>
              <w:adjustRightInd/>
              <w:spacing w:line="216" w:lineRule="auto"/>
              <w:ind w:left="71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2AE0A686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надзвичайних ситуацій під час проходження осінньо-зимового періоду на підприємствах</w:t>
            </w:r>
          </w:p>
          <w:p w:rsidR="00BA7EB3" w:rsidRPr="005436EE" w:rsidP="00BA7EB3" w14:paraId="07613840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житлово-комунального господарства та об’єктів соціальної сфери та інфраструктури</w:t>
            </w:r>
          </w:p>
          <w:p w:rsidR="00BA7EB3" w:rsidRPr="005436EE" w:rsidP="00BA7EB3" w14:paraId="023E2B5B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2611E547" w14:textId="37B7B35C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управління соціального захисту населення Броварської міської ради Броварського району Київської області,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1D68AE89" w14:textId="777777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Жовтень - грудень</w:t>
            </w:r>
          </w:p>
          <w:p w:rsidR="00BA7EB3" w:rsidRPr="005436EE" w:rsidP="00BA7EB3" w14:paraId="53FC76A4" w14:textId="77777777">
            <w:pPr>
              <w:shd w:val="clear" w:color="auto" w:fill="FFFFFF"/>
              <w:suppressAutoHyphens/>
              <w:snapToGrid w:val="0"/>
              <w:spacing w:line="216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  <w:p w:rsidR="00BA7EB3" w:rsidRPr="005436EE" w:rsidP="00BA7EB3" w14:paraId="17959683" w14:textId="777777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60BBCF2B" w14:textId="17604640">
            <w:pPr>
              <w:shd w:val="clear" w:color="auto" w:fill="FFFFFF"/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Здійснено профілактичні заходи із функціонування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об’єктів</w:t>
            </w: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 соціальної сфери, інфраструктури та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об’єктів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  житлово-комунального го</w:t>
            </w: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сподарства в умовах осінньо-зимового періоду</w:t>
            </w:r>
          </w:p>
        </w:tc>
      </w:tr>
      <w:tr w14:paraId="668CCC00" w14:textId="77777777" w:rsidTr="00D20B4D">
        <w:tblPrEx>
          <w:tblW w:w="16126" w:type="dxa"/>
          <w:tblLayout w:type="fixed"/>
          <w:tblLook w:val="0000"/>
        </w:tblPrEx>
        <w:trPr>
          <w:trHeight w:val="699"/>
        </w:trPr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21DD2B90" w14:textId="77777777">
            <w:pPr>
              <w:suppressAutoHyphens/>
              <w:autoSpaceDN/>
              <w:adjustRightInd/>
              <w:spacing w:line="216" w:lineRule="auto"/>
              <w:ind w:left="71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3CDCFE04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нещасних випадків із людьми під час контакту з вибухонебезпечними предметами (снарядами, мінами, ракетами тощо)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0509BCF8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Броварське районне управління поліції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 НП України у Київській області (за згодою),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61A31D94" w14:textId="777777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Протягом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49B2AC67" w14:textId="77777777">
            <w:pPr>
              <w:shd w:val="clear" w:color="auto" w:fill="FFFFFF"/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Підвищено рівень обізнаності населення про небезпеку мін і вибухонебезпечних залишків війни, зменшено кількість випадків підриву на снарядах, мінах та ракетах</w:t>
            </w:r>
          </w:p>
        </w:tc>
      </w:tr>
      <w:tr w14:paraId="6BDFF1E3" w14:textId="77777777" w:rsidTr="00D20B4D">
        <w:tblPrEx>
          <w:tblW w:w="16126" w:type="dxa"/>
          <w:tblLayout w:type="fixed"/>
          <w:tblLook w:val="0000"/>
        </w:tblPrEx>
        <w:trPr>
          <w:trHeight w:val="699"/>
        </w:trPr>
        <w:tc>
          <w:tcPr>
            <w:tcW w:w="808" w:type="dxa"/>
            <w:tcBorders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427AFB02" w14:textId="366D918B">
            <w:pPr>
              <w:suppressAutoHyphens/>
              <w:autoSpaceDN/>
              <w:adjustRightInd/>
              <w:spacing w:line="216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2)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02FC61DC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виконання завдань за призначенням пожежно-рятувальними підрозділами місцевої пожежної охорони, які включено в плани залучення сил та засобів цивільного захисту для реагування на пожежі, інші небезпечні події, надзвичайні ситуації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2742D824" w14:textId="547AD663">
            <w:pPr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</w:t>
            </w:r>
            <w:r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бласті (за згодою), суб’єкти господарювання та інші юридичні особи, які утворили пожежно-рятувальний підрозділ (за згодою)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4A6A9ECB" w14:textId="77777777">
            <w:pPr>
              <w:shd w:val="clear" w:color="auto" w:fill="FFFFFF"/>
              <w:suppressAutoHyphens/>
              <w:snapToGrid w:val="0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Протягом року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EB3" w:rsidRPr="005436EE" w:rsidP="00BA7EB3" w14:paraId="775AA7B0" w14:textId="77777777">
            <w:pPr>
              <w:shd w:val="clear" w:color="auto" w:fill="FFFFFF"/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Створено пожежно-рятувальні підрозділи, включені до планів залучення сил та засобів цивільного  захисту для реагування на пожежі, інші небезпечні події, надзвичайні ситуації</w:t>
            </w:r>
          </w:p>
        </w:tc>
      </w:tr>
      <w:tr w14:paraId="4A273ACD" w14:textId="77777777" w:rsidTr="00D20B4D">
        <w:tblPrEx>
          <w:tblW w:w="16126" w:type="dxa"/>
          <w:tblLayout w:type="fixed"/>
          <w:tblLook w:val="0000"/>
        </w:tblPrEx>
        <w:tc>
          <w:tcPr>
            <w:tcW w:w="16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094F817C" w14:textId="6561E1A9">
            <w:pPr>
              <w:spacing w:line="216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Заходи з контролю виконання вимог законодавства у сфері цивільного захисту</w:t>
            </w:r>
          </w:p>
        </w:tc>
      </w:tr>
      <w:tr w14:paraId="021E7190" w14:textId="77777777" w:rsidTr="00D20B4D">
        <w:tblPrEx>
          <w:tblW w:w="16126" w:type="dxa"/>
          <w:tblLayout w:type="fixed"/>
          <w:tblLook w:val="0000"/>
        </w:tblPrEx>
        <w:trPr>
          <w:trHeight w:val="22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E07B29F" w14:textId="53C3042B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  <w:p w:rsidR="00BA7EB3" w:rsidRPr="005436EE" w:rsidP="00BA7EB3" w14:paraId="685C6A08" w14:textId="77777777">
            <w:pPr>
              <w:suppressAutoHyphens/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3C5CA0CE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4891C7E4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1BAE537E" w14:textId="77777777">
            <w:pPr>
              <w:suppressAutoHyphens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09C5BE33" w14:textId="77777777">
            <w:pPr>
              <w:suppressAutoHyphens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14:paraId="2219A8DD" w14:textId="77777777" w:rsidTr="00D20B4D">
        <w:tblPrEx>
          <w:tblW w:w="16126" w:type="dxa"/>
          <w:tblLayout w:type="fixed"/>
          <w:tblLook w:val="0000"/>
        </w:tblPrEx>
        <w:trPr>
          <w:trHeight w:val="71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64F75C47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1)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009C0E21" w14:textId="28E24A9D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перевірок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місцевих органів виконавчої влади, органів місцевого самоврядування щодо стану готовності: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7DD6B58B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30FF801F" w14:textId="77777777">
            <w:pPr>
              <w:suppressAutoHyphens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4E2F68F" w14:textId="77777777">
            <w:pPr>
              <w:suppressAutoHyphens/>
              <w:spacing w:line="216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14:paraId="54B6CED3" w14:textId="77777777" w:rsidTr="00D20B4D">
        <w:tblPrEx>
          <w:tblW w:w="16126" w:type="dxa"/>
          <w:tblLayout w:type="fixed"/>
          <w:tblLook w:val="0000"/>
        </w:tblPrEx>
        <w:trPr>
          <w:trHeight w:val="516"/>
        </w:trPr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4D6FE2C0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85ACFFE" w14:textId="77777777">
            <w:pPr>
              <w:suppressAutoHyphens/>
              <w:spacing w:line="216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весняної повені та паводків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2EEA20DC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66FB6CBD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687802D" w14:textId="6BA31A8D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Проведено цільові перевірки стану готовності до пропуску повені та паводків місцевих органів виконавчої влади, ор</w:t>
            </w:r>
            <w:r w:rsidR="004546F3">
              <w:rPr>
                <w:rFonts w:ascii="Times New Roman" w:hAnsi="Times New Roman"/>
                <w:sz w:val="24"/>
                <w:szCs w:val="24"/>
                <w:lang w:val="uk-UA"/>
              </w:rPr>
              <w:t>ганів місцевого самоврядування</w:t>
            </w:r>
          </w:p>
          <w:p w:rsidR="00BA7EB3" w:rsidRPr="005436EE" w:rsidP="00BA7EB3" w14:paraId="274D1F4F" w14:textId="13257243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ідготовлено інформацію за результатами перевірок, яку надіслано до відповідних місцевих органів виконавчої влади та 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рганів місцевого самоврядування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14:paraId="7518C167" w14:textId="77777777" w:rsidTr="00D20B4D">
        <w:tblPrEx>
          <w:tblW w:w="16126" w:type="dxa"/>
          <w:tblLayout w:type="fixed"/>
          <w:tblLook w:val="0000"/>
        </w:tblPrEx>
        <w:trPr>
          <w:trHeight w:val="516"/>
        </w:trPr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0429462E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3E75F7CD" w14:textId="77777777">
            <w:pPr>
              <w:suppressAutoHyphens/>
              <w:spacing w:line="216" w:lineRule="auto"/>
              <w:ind w:left="2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місць масового відпочинку населення на водних об’єктах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4EB049F0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C116D8D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Травень - червень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23A4B39C" w14:textId="270F70E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Організовано та проведено перевірки місцевих органів виконавчої влади, органів місцевого самоврядування, підприємств, установ та організацій щодо стану готовності місць масового відпочин</w:t>
            </w:r>
            <w:r w:rsidR="004546F3">
              <w:rPr>
                <w:rFonts w:ascii="Times New Roman" w:hAnsi="Times New Roman"/>
                <w:sz w:val="24"/>
                <w:szCs w:val="24"/>
                <w:lang w:val="uk-UA"/>
              </w:rPr>
              <w:t>ку населення на водних об’єктах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A7EB3" w:rsidRPr="005436EE" w:rsidP="00BA7EB3" w14:paraId="008B250B" w14:textId="2EEF499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а результатами підготовлено відповідні акти перевірок</w:t>
            </w:r>
          </w:p>
        </w:tc>
      </w:tr>
      <w:tr w14:paraId="02BC5107" w14:textId="77777777" w:rsidTr="00D20B4D">
        <w:tblPrEx>
          <w:tblW w:w="16126" w:type="dxa"/>
          <w:tblLayout w:type="fixed"/>
          <w:tblLook w:val="0000"/>
        </w:tblPrEx>
        <w:trPr>
          <w:trHeight w:val="5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1C08547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61C5D9B8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закладів освіти до 2026-2027 навчального року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7E3E5B61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39449BE3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Липень-серпень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181D32DA" w14:textId="1332AFC7">
            <w:pPr>
              <w:ind w:right="-5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Оцінено діяльність з підготовки до 2026/2027 навчального року в частині цивільного захисту, </w:t>
            </w:r>
            <w:r w:rsidR="004546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техногенної та пожежної </w:t>
            </w:r>
            <w:r w:rsidR="004546F3">
              <w:rPr>
                <w:rFonts w:ascii="Times New Roman" w:hAnsi="Times New Roman"/>
                <w:sz w:val="24"/>
                <w:szCs w:val="24"/>
                <w:lang w:val="uk-UA"/>
              </w:rPr>
              <w:t>безпеки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A7EB3" w:rsidRPr="005436EE" w:rsidP="00BA7EB3" w14:paraId="33349170" w14:textId="50FE5E15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кти перевірок надіслано до закладів освіти</w:t>
            </w:r>
          </w:p>
        </w:tc>
      </w:tr>
      <w:tr w14:paraId="0FABB176" w14:textId="77777777" w:rsidTr="00D20B4D">
        <w:tblPrEx>
          <w:tblW w:w="16126" w:type="dxa"/>
          <w:tblLayout w:type="fixed"/>
          <w:tblLook w:val="0000"/>
        </w:tblPrEx>
        <w:trPr>
          <w:trHeight w:val="51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10B1571F" w14:textId="6EC555F4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F30134" w:rsidP="00BA7EB3" w14:paraId="7E67FC33" w14:textId="1D57A429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0134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контролю та координації</w:t>
            </w:r>
            <w:r>
              <w:rPr>
                <w:rStyle w:val="fontstyle01"/>
                <w:rFonts w:eastAsiaTheme="minorEastAsia"/>
                <w:sz w:val="24"/>
                <w:szCs w:val="24"/>
              </w:rPr>
              <w:t xml:space="preserve"> </w:t>
            </w:r>
            <w:r w:rsidRPr="00F30134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діяльності пожежно-рятувальних</w:t>
            </w:r>
            <w:r>
              <w:rPr>
                <w:rStyle w:val="fontstyle01"/>
                <w:rFonts w:eastAsiaTheme="minorEastAsia"/>
                <w:sz w:val="24"/>
                <w:szCs w:val="24"/>
              </w:rPr>
              <w:t xml:space="preserve"> </w:t>
            </w:r>
            <w:r w:rsidRPr="00F30134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підрозділів місцевої та добровільної</w:t>
            </w:r>
            <w:r w:rsidRPr="00F30134">
              <w:rPr>
                <w:rStyle w:val="fontstyle01"/>
                <w:rFonts w:eastAsiaTheme="minorEastAsia"/>
                <w:sz w:val="24"/>
                <w:szCs w:val="24"/>
              </w:rPr>
              <w:br/>
            </w:r>
            <w:r w:rsidRPr="00F30134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пожежної охорони до виконання завдань за призначенням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76433CB7" w14:textId="2C63552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B796C">
              <w:rPr>
                <w:rStyle w:val="a"/>
                <w:lang w:val="uk-UA"/>
              </w:rPr>
              <w:t xml:space="preserve"> </w:t>
            </w:r>
            <w:r w:rsidRPr="00B371F7">
              <w:rPr>
                <w:rStyle w:val="fontstyle01"/>
                <w:rFonts w:eastAsiaTheme="minorEastAsia"/>
                <w:color w:val="auto"/>
                <w:sz w:val="24"/>
                <w:szCs w:val="24"/>
                <w:lang w:val="uk-UA"/>
              </w:rPr>
              <w:t>інші юридичні особи, які утворили пожежно-рятувальний підрозділ (за згодою)</w:t>
            </w:r>
            <w:r w:rsidRPr="00B371F7">
              <w:rPr>
                <w:rStyle w:val="fontstyle01"/>
                <w:rFonts w:eastAsiaTheme="minorEastAsia"/>
                <w:color w:val="auto"/>
                <w:lang w:val="uk-UA"/>
              </w:rPr>
              <w:br/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2700EB" w:rsidP="00BA7EB3" w14:paraId="0C7D32FE" w14:textId="56B0F7EB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Theme="minorHAnsi" w:eastAsiaTheme="minorEastAsia" w:hAnsiTheme="minorHAnsi"/>
                <w:sz w:val="24"/>
                <w:szCs w:val="24"/>
                <w:lang w:val="uk-UA"/>
              </w:rPr>
              <w:t>П</w:t>
            </w:r>
            <w:r w:rsidRPr="002700EB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ротягом</w:t>
            </w:r>
            <w:r w:rsidRPr="002700EB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br/>
              <w:t>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2700EB" w:rsidP="00BA7EB3" w14:paraId="3A19ED27" w14:textId="5FE1D13B">
            <w:pPr>
              <w:ind w:right="-5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asciiTheme="minorHAnsi" w:eastAsiaTheme="minorEastAsia" w:hAnsiTheme="minorHAnsi"/>
                <w:sz w:val="24"/>
                <w:szCs w:val="24"/>
                <w:lang w:val="uk-UA"/>
              </w:rPr>
              <w:t>О</w:t>
            </w:r>
            <w:r w:rsidRPr="002700EB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цінено стан готовності пожежно</w:t>
            </w:r>
            <w:r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-</w:t>
            </w:r>
            <w:r w:rsidRPr="002700EB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рятувальних підрозділів місцевої та</w:t>
            </w:r>
            <w:r w:rsidRPr="002700EB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br/>
              <w:t>добровільної пожежної охорони до виконання завдань за призначенням та забезпечено виконання такими підрозділами планів залучення сил та засобів цивільного захисту для</w:t>
            </w:r>
            <w:r w:rsidRPr="002700EB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br/>
              <w:t>реагування на пожежі, інші</w:t>
            </w:r>
            <w:r w:rsidRPr="002700EB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br/>
              <w:t>небезпечні події, надзвичайні ситуації</w:t>
            </w:r>
          </w:p>
        </w:tc>
      </w:tr>
      <w:tr w14:paraId="4265E090" w14:textId="77777777" w:rsidTr="00D20B4D">
        <w:tblPrEx>
          <w:tblW w:w="16126" w:type="dxa"/>
          <w:tblLayout w:type="fixed"/>
          <w:tblLook w:val="0000"/>
        </w:tblPrEx>
        <w:trPr>
          <w:trHeight w:val="17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0D7D3D22" w14:textId="4FB8E96B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103ED5" w:rsidP="00BA7EB3" w14:paraId="189EEEB0" w14:textId="4427F6BC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 xml:space="preserve">комплексної перевірки стану готовності загальнодержавної, </w:t>
            </w:r>
            <w:r w:rsidRPr="00103ED5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 xml:space="preserve">територіальних і </w:t>
            </w:r>
            <w:r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місцевих</w:t>
            </w:r>
            <w:r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br/>
              <w:t xml:space="preserve">автоматизованих систем </w:t>
            </w:r>
            <w:r w:rsidRPr="00103ED5">
              <w:rPr>
                <w:rStyle w:val="fontstyle01"/>
                <w:rFonts w:eastAsiaTheme="minorEastAsia"/>
                <w:sz w:val="24"/>
                <w:szCs w:val="24"/>
                <w:lang w:val="uk-UA"/>
              </w:rPr>
              <w:t>централізованого оповіщення</w:t>
            </w:r>
            <w:r w:rsidRPr="00103ED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24379C4C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Броварське районне управління поліції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 НП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0473D898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BA7EB3" w:rsidRPr="005436EE" w:rsidP="00BA7EB3" w14:paraId="6B48EF8C" w14:textId="77777777">
            <w:pPr>
              <w:suppressAutoHyphens/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681AADC4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Проведено перевірки;</w:t>
            </w:r>
          </w:p>
          <w:p w:rsidR="00BA7EB3" w:rsidRPr="005436EE" w:rsidP="00BA7EB3" w14:paraId="62892539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за результатами перевірок подано до МРУ ЦЗ та ПД ГУ ДСНС України, звіти щодо стану готовності місцевих автоматизованих систем централізованого оповіщення</w:t>
            </w:r>
          </w:p>
        </w:tc>
      </w:tr>
      <w:tr w14:paraId="13ECF9A0" w14:textId="77777777" w:rsidTr="00D20B4D">
        <w:tblPrEx>
          <w:tblW w:w="16126" w:type="dxa"/>
          <w:tblLayout w:type="fixed"/>
          <w:tblLook w:val="0000"/>
        </w:tblPrEx>
        <w:trPr>
          <w:trHeight w:val="17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964BA85" w14:textId="50B230EE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085461BA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заходів з підготовки та сприяння у приведенні контрольної перевірки Державною службою України з надзвичайних ситуацій виконання вимог законодавства у сфері цивільного захисту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2835D525" w14:textId="77777777">
            <w:pPr>
              <w:suppressAutoHyphens/>
              <w:spacing w:line="216" w:lineRule="auto"/>
              <w:jc w:val="both"/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управління освіти і науки Броварської міської ради Броварського району Київської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області,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управління соціального захисту населення Броварської міської ради Броварського району Київської області, відділ охорони здоров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’я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Броварської міської ради Броварського району Київської області, Броварське районне управління поліції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 НП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343EA53D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6255E2DC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Вжито заходів з виконання Плану з усунення недоліків виконання вимог законодавства у сфері цивільного захисту, виявлених під час комплексної перевірки у 2025 році</w:t>
            </w:r>
          </w:p>
        </w:tc>
      </w:tr>
      <w:tr w14:paraId="0BE4A2BD" w14:textId="77777777" w:rsidTr="00D20B4D">
        <w:tblPrEx>
          <w:tblW w:w="16126" w:type="dxa"/>
          <w:tblLayout w:type="fixed"/>
          <w:tblLook w:val="0000"/>
        </w:tblPrEx>
        <w:trPr>
          <w:trHeight w:val="178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05313197" w14:textId="77B7AFB1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4B4825C0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 проведення 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питань техногенно-екологічної безпеки і надзвичайних ситуацій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29DD23EC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цивільного захисту та превентивної діяльності ГУ ДСНС України у Київській області (за згодою),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23B7E12A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BA7EB3" w:rsidRPr="005436EE" w:rsidP="00BA7EB3" w14:paraId="6045C639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6FD25ADC" w14:textId="7777777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Проведено комплексні обстеження об’єктів фонду захисних споруд цивільного захисту згідно з відповідним планом, розробленим на календарний рік, контрольні обстеження таких об’єктів через два місяці від дати завершення комплексного обстеження, а також позапланові - відповідно до рішення Кабінету Міністрів України та/або рішень відповідних комісій з питань техногенно-екологічної безпеки і надзвичайних ситуацій</w:t>
            </w:r>
          </w:p>
          <w:p w:rsidR="00BA7EB3" w:rsidRPr="005436EE" w:rsidP="00BA7EB3" w14:paraId="73F4A82C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14:paraId="54C2ED52" w14:textId="77777777" w:rsidTr="00D20B4D">
        <w:tblPrEx>
          <w:tblW w:w="16126" w:type="dxa"/>
          <w:tblLayout w:type="fixed"/>
          <w:tblLook w:val="0000"/>
        </w:tblPrEx>
        <w:tc>
          <w:tcPr>
            <w:tcW w:w="1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EB3" w:rsidRPr="005436EE" w:rsidP="00BA7EB3" w14:paraId="5D43DEC9" w14:textId="3E078BB5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Заходи з підготовки керівного складу і фахівців, діяльність яких пов’язана з організацією</w:t>
            </w:r>
          </w:p>
          <w:p w:rsidR="00BA7EB3" w:rsidRPr="005436EE" w:rsidP="00BA7EB3" w14:paraId="0FC6B2B8" w14:textId="77777777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 здійсненням заходів цивільного захисту та населення до дій у разі виникнення надзвичайних ситуацій</w:t>
            </w:r>
          </w:p>
        </w:tc>
      </w:tr>
      <w:tr w14:paraId="06A42D36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B3" w:rsidRPr="005436EE" w:rsidP="00BA7EB3" w14:paraId="551750A2" w14:textId="4608DA7E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7A7D3BA0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навчання керівного складу і фахівців, діяльність яких пов’язана з організацією заходів цивільного захисту в навчально-методичному центрі цивільного захисту та безпеки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життєдіяльності Київської області (далі НМЦ ЦЗ та БЖД Київської області)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31657518" w14:textId="77777777">
            <w:pPr>
              <w:suppressAutoHyphens/>
              <w:spacing w:line="216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області, Навчально-методичний центр цивільного захисту та безпеки життєдіяльності Київської області (за згодою),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Броварське районне управління  цивільного захисту та превентивної діяльності ГУ ДСНС України у Київській області (за згодою)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78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7EB3" w:rsidRPr="005436EE" w:rsidP="00BA7EB3" w14:paraId="1C49D8E3" w14:textId="7777777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Протягом року</w:t>
            </w:r>
          </w:p>
          <w:p w:rsidR="00BA7EB3" w:rsidRPr="005436EE" w:rsidP="00BA7EB3" w14:paraId="581234A9" w14:textId="77777777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 до плану комплекту-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вання груп</w:t>
            </w:r>
          </w:p>
        </w:tc>
        <w:tc>
          <w:tcPr>
            <w:tcW w:w="3225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A7EB3" w:rsidRPr="005436EE" w:rsidP="00BA7EB3" w14:paraId="4D7B1A13" w14:textId="77777777">
            <w:pPr>
              <w:shd w:val="clear" w:color="auto" w:fill="FFFFFF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Забезпечено потребу у навчанні  осіб керівного складу і фахівців, діяльність яких пов’язана з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організацією і здійсненням заходів з питань цивільного захисту, відповідно до державного замовлення</w:t>
            </w:r>
          </w:p>
        </w:tc>
      </w:tr>
      <w:tr w14:paraId="0293D042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A7EB3" w:rsidRPr="005436EE" w:rsidP="00BA7EB3" w14:paraId="63673014" w14:textId="50A8881B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08AC69B4" w14:textId="77777777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та проведення: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595FCA39" w14:textId="77777777">
            <w:pPr>
              <w:suppressAutoHyphens/>
              <w:snapToGrid w:val="0"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 w:eastAsia="zh-C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4ADDD083" w14:textId="77777777">
            <w:pPr>
              <w:suppressAutoHyphens/>
              <w:snapToGrid w:val="0"/>
              <w:spacing w:line="216" w:lineRule="auto"/>
              <w:rPr>
                <w:rFonts w:ascii="Times New Roman" w:hAnsi="Times New Roman"/>
                <w:i/>
                <w:sz w:val="24"/>
                <w:szCs w:val="24"/>
                <w:highlight w:val="yellow"/>
                <w:lang w:val="uk-UA" w:eastAsia="zh-CN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3A950955" w14:textId="77777777">
            <w:pPr>
              <w:suppressAutoHyphens/>
              <w:snapToGrid w:val="0"/>
              <w:spacing w:line="216" w:lineRule="auto"/>
              <w:rPr>
                <w:rFonts w:ascii="Times New Roman" w:hAnsi="Times New Roman"/>
                <w:i/>
                <w:sz w:val="24"/>
                <w:szCs w:val="24"/>
                <w:highlight w:val="yellow"/>
                <w:lang w:val="uk-UA" w:eastAsia="zh-CN"/>
              </w:rPr>
            </w:pPr>
          </w:p>
        </w:tc>
      </w:tr>
      <w:tr w14:paraId="3DCAA409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A7EB3" w:rsidRPr="005436EE" w:rsidP="00BA7EB3" w14:paraId="7BA9274D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1)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23559F13" w14:textId="77777777">
            <w:pPr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Дня цивільного захисту в закладах загальної середньої та професійної (професійно-технічної) освіти, Тижня знань з безпеки життєдіяльності в закладах освіти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26C46E40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Управління освіти і науки Броварської міської ради Броварського району Київської області,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Навчально-методичний центр цивільного захисту та безпеки життєдіяльності Київської області (за згодою)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58C658A0" w14:textId="77777777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15 грудня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4C42E7FD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Проведено в закладах загальної середньої, професійної (професійно-технічної) та дошкільної освіти заходи щодо профілактики дитячого травматизму, популяризації знань правил безпеки в повсякденному житті, здорового та активного способу життя серед учнівської молоді</w:t>
            </w:r>
          </w:p>
        </w:tc>
      </w:tr>
      <w:tr w14:paraId="6BC2C2E8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A7EB3" w:rsidRPr="005436EE" w:rsidP="00BA7EB3" w14:paraId="2203BFEB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2)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04E65B43" w14:textId="0C2561F2">
            <w:pPr>
              <w:pStyle w:val="a1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436EE">
              <w:rPr>
                <w:rFonts w:ascii="Times New Roman" w:hAnsi="Times New Roman"/>
                <w:sz w:val="24"/>
                <w:szCs w:val="24"/>
              </w:rPr>
              <w:t xml:space="preserve">аходів з популяризації культури безпеки життєдіяльності серед дітей і молоді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1447D85C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Броварське районне управління 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цивільного захисту та превентивної діяльності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ГУ ДСНС України у Київській області (за згодою), управління освіти і науки Броварської міської ради Броварського району Київської області, відділ </w:t>
            </w:r>
            <w:r w:rsidRPr="005436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436EE">
              <w:rPr>
                <w:rStyle w:val="rvts9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сім'ї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та молоді управління культури,</w:t>
            </w:r>
            <w:r w:rsidRPr="005436EE">
              <w:rPr>
                <w:rStyle w:val="rvts9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сім'ї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та молоді 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2343EBAF" w14:textId="77777777">
            <w:pPr>
              <w:pStyle w:val="NoSpacing"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>До 15 грудня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7FB55D21" w14:textId="7777777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Проведено серед дітей і молоді заходи щодо формування культури безпеки життєдіяльності, здорового способу життя та оволодіння навичками самозахисту і рятування</w:t>
            </w:r>
          </w:p>
        </w:tc>
      </w:tr>
      <w:tr w14:paraId="532ACD1F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A7EB3" w:rsidRPr="005436EE" w:rsidP="00BA7EB3" w14:paraId="29BC2B4E" w14:textId="77777777">
            <w:pPr>
              <w:suppressAutoHyphens/>
              <w:snapToGrid w:val="0"/>
              <w:spacing w:line="216" w:lineRule="auto"/>
              <w:ind w:left="431" w:hanging="431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 w:eastAsia="zh-CN"/>
              </w:rPr>
              <w:t>3)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32D60DE7" w14:textId="77777777">
            <w:pPr>
              <w:pStyle w:val="a1"/>
              <w:spacing w:before="0" w:line="216" w:lineRule="auto"/>
              <w:ind w:firstLine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>Всеукраїнської акції «Герой-рятувальник року» і громадської акції «Запобігти, Врятувати, Допомогти»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58E02418" w14:textId="77777777">
            <w:pPr>
              <w:spacing w:line="216" w:lineRule="auto"/>
              <w:ind w:right="-10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Броварське районне управління 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цивільного захисту та превентивної діяльності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ГУ ДСНС України у Київській області (за згодою),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області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управління освіти і науки Броварської міської ради Броварського району Київської області,  відділ </w:t>
            </w:r>
            <w:r w:rsidRPr="005436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5436EE">
              <w:rPr>
                <w:rStyle w:val="rvts9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сім'ї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та молоді управління культури,</w:t>
            </w:r>
            <w:r w:rsidRPr="005436EE">
              <w:rPr>
                <w:rStyle w:val="rvts9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сім'ї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та молоді  Броварської міської ради Броварського району Київської області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29D58A02" w14:textId="77777777">
            <w:pPr>
              <w:suppressAutoHyphens/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До 15 грудня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001C27AD" w14:textId="77777777">
            <w:pPr>
              <w:suppressAutoHyphens/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Проведено Всеукраїнську акцію «Герой - рятувальник року» та громадську акцію «Запобігти. Врятувати. Допомогти»</w:t>
            </w:r>
          </w:p>
        </w:tc>
      </w:tr>
      <w:tr w14:paraId="3CB8CE08" w14:textId="77777777" w:rsidTr="00D20B4D">
        <w:tblPrEx>
          <w:tblW w:w="16126" w:type="dxa"/>
          <w:tblLayout w:type="fixed"/>
          <w:tblLook w:val="0000"/>
        </w:tblPrEx>
        <w:trPr>
          <w:trHeight w:val="2860"/>
        </w:trPr>
        <w:tc>
          <w:tcPr>
            <w:tcW w:w="8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7EB3" w:rsidRPr="005A0F3A" w:rsidP="005A0F3A" w14:paraId="51879188" w14:textId="04F968A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4)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8E6DE0E" w14:textId="7777777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Створення циклу тематичних  радіопередач, сюжетів соціальної реклами з основ безпеки життєдіяльності, зокрема (з урахуванням вимог інклюзивності)</w:t>
            </w:r>
          </w:p>
          <w:p w:rsidR="00BA7EB3" w:rsidRPr="005436EE" w:rsidP="00BA7EB3" w14:paraId="2BE19C26" w14:textId="77777777">
            <w:pPr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09302836" w14:textId="7777777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Броварське районне управління  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 xml:space="preserve"> цивільного захисту та превентивної діяльності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ГУ ДСНС України у Київській області (за згодою),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і науки Броварської міської ради Броварського району Київської області, 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відділ охорони здоров</w:t>
            </w:r>
            <w:r w:rsidRPr="005436EE">
              <w:rPr>
                <w:rStyle w:val="rvts9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'я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Броварської міської ради Броварського району Київської області Навчально-методичний центр цивільного захисту та безпеки життєдіяльності  Київської області (за згодою)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5A0F3A" w14:paraId="212DB00E" w14:textId="4A275604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До 15 грудня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70C7D164" w14:textId="7777777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Створено цикл тематичних радіопередач, соціальної реклами з основ безпеки життєдіяльності зокрема із урахуванням вимог інклюзивності</w:t>
            </w:r>
          </w:p>
        </w:tc>
      </w:tr>
      <w:tr w14:paraId="54F382C8" w14:textId="77777777" w:rsidTr="00D20B4D">
        <w:tblPrEx>
          <w:tblW w:w="16126" w:type="dxa"/>
          <w:tblLayout w:type="fixed"/>
          <w:tblLook w:val="0000"/>
        </w:tblPrEx>
        <w:tc>
          <w:tcPr>
            <w:tcW w:w="16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B3" w:rsidRPr="00932AB4" w:rsidP="00BA7EB3" w14:paraId="18C4E78B" w14:textId="5B698DEB">
            <w:pPr>
              <w:shd w:val="clear" w:color="auto" w:fill="FFFFFF"/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32AB4">
              <w:rPr>
                <w:rStyle w:val="fontstyle01"/>
                <w:rFonts w:eastAsiaTheme="minorEastAsia"/>
                <w:b/>
                <w:sz w:val="24"/>
                <w:szCs w:val="24"/>
                <w:lang w:val="uk-UA"/>
              </w:rPr>
              <w:t>Заходи у відбудовний період після закінчення воєнних (бойових) дій***</w:t>
            </w:r>
          </w:p>
        </w:tc>
      </w:tr>
      <w:tr w14:paraId="5E7AF327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B3" w:rsidRPr="005436EE" w:rsidP="00BA7EB3" w14:paraId="1CED10D8" w14:textId="41E522D4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B3" w:rsidRPr="005436EE" w:rsidP="00BA7EB3" w14:paraId="4DABEE4F" w14:textId="77777777">
            <w:pPr>
              <w:pStyle w:val="a1"/>
              <w:spacing w:before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EE">
              <w:rPr>
                <w:rFonts w:ascii="Times New Roman" w:hAnsi="Times New Roman"/>
                <w:bCs/>
                <w:sz w:val="24"/>
                <w:szCs w:val="24"/>
              </w:rPr>
              <w:t>Проведення відновних робіт», зокрема: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7E21D3F" w14:textId="77777777">
            <w:pPr>
              <w:suppressAutoHyphens/>
              <w:spacing w:line="216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1888DDD8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55B366C8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7AA7500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B3" w:rsidRPr="005436EE" w:rsidP="00BA7EB3" w14:paraId="2DCEF99C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1)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EB3" w:rsidRPr="005436EE" w:rsidP="00BA7EB3" w14:paraId="784A925C" w14:textId="3518EB3A">
            <w:pPr>
              <w:pStyle w:val="a1"/>
              <w:spacing w:before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>Проведення цільової мобілізації для ліквідації наслідків ведення воєнних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ій та надзвичайних ситуацій (у разі </w:t>
            </w:r>
            <w:r w:rsidRPr="005436EE">
              <w:rPr>
                <w:rFonts w:ascii="Times New Roman" w:hAnsi="Times New Roman"/>
                <w:sz w:val="24"/>
                <w:szCs w:val="24"/>
              </w:rPr>
              <w:t>потреби)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5FDDD891" w14:textId="77777777">
            <w:pPr>
              <w:suppressAutoHyphens/>
              <w:spacing w:line="216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Визначені виконавчі органи міської ради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5CCA2A56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52C70227" w14:textId="6BEBA478">
            <w:pPr>
              <w:pStyle w:val="a1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5436EE">
              <w:rPr>
                <w:rFonts w:ascii="Times New Roman" w:hAnsi="Times New Roman"/>
                <w:sz w:val="24"/>
              </w:rPr>
              <w:t>роведено цільову мобілізацію для ліквідації наслідків ведення воєнних (бойових) дій і надзвичайних ситуацій (у разі потреби)</w:t>
            </w:r>
          </w:p>
        </w:tc>
      </w:tr>
      <w:tr w14:paraId="69BD9FC3" w14:textId="77777777" w:rsidTr="00D20B4D">
        <w:tblPrEx>
          <w:tblW w:w="16126" w:type="dxa"/>
          <w:tblLayout w:type="fixed"/>
          <w:tblLook w:val="0000"/>
        </w:tblPrEx>
        <w:trPr>
          <w:trHeight w:val="1997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A7EB3" w:rsidRPr="005436EE" w:rsidP="00BA7EB3" w14:paraId="21574AE2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2)</w:t>
            </w:r>
          </w:p>
          <w:p w:rsidR="00BA7EB3" w:rsidRPr="005436EE" w:rsidP="00BA7EB3" w14:paraId="2CE07753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3A4E7FF9" w14:textId="4A3CB241">
            <w:pPr>
              <w:pStyle w:val="a1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>Ліквідації наслідків введення воєнних (бойових) дій у населених пунктах і на територіях, що зазн</w:t>
            </w:r>
            <w:r>
              <w:rPr>
                <w:rFonts w:ascii="Times New Roman" w:hAnsi="Times New Roman"/>
                <w:sz w:val="24"/>
                <w:szCs w:val="24"/>
              </w:rPr>
              <w:t>али впливу засобів ураження:</w:t>
            </w:r>
          </w:p>
          <w:p w:rsidR="00BA7EB3" w:rsidRPr="005436EE" w:rsidP="00BA7EB3" w14:paraId="70903E9C" w14:textId="77777777">
            <w:pPr>
              <w:pStyle w:val="a1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EB3" w:rsidP="00BA7EB3" w14:paraId="45559FF3" w14:textId="77777777">
            <w:pPr>
              <w:pStyle w:val="a1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EB3" w:rsidRPr="005436EE" w:rsidP="00BA7EB3" w14:paraId="68BEC7A0" w14:textId="16D55114">
            <w:pPr>
              <w:pStyle w:val="a1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 xml:space="preserve">Відновлення об’єктів інфраструктури системи </w:t>
            </w:r>
            <w:r>
              <w:rPr>
                <w:rFonts w:ascii="Times New Roman" w:hAnsi="Times New Roman"/>
                <w:sz w:val="24"/>
                <w:szCs w:val="24"/>
              </w:rPr>
              <w:t>життєзабезпечення населення (у разі</w:t>
            </w:r>
            <w:r w:rsidRPr="005436EE">
              <w:rPr>
                <w:rFonts w:ascii="Times New Roman" w:hAnsi="Times New Roman"/>
                <w:sz w:val="24"/>
                <w:szCs w:val="24"/>
              </w:rPr>
              <w:t xml:space="preserve"> потреби)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79FD471F" w14:textId="77777777">
            <w:pPr>
              <w:suppressAutoHyphens/>
              <w:spacing w:line="216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комунальні підприємства (заклади, установи).</w:t>
            </w:r>
          </w:p>
          <w:p w:rsidR="00BA7EB3" w:rsidRPr="005436EE" w:rsidP="00BA7EB3" w14:paraId="049E7616" w14:textId="77777777">
            <w:pPr>
              <w:suppressAutoHyphens/>
              <w:spacing w:line="216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Виконавчі органи міської ради,  комунальні підприємства (заклади, установи)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4E24ED5A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79B27AD8" w14:textId="5C2FC9CC">
            <w:pPr>
              <w:snapToGrid w:val="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О</w:t>
            </w:r>
            <w:r w:rsidRPr="005436EE">
              <w:rPr>
                <w:rFonts w:ascii="Times New Roman" w:hAnsi="Times New Roman"/>
                <w:sz w:val="24"/>
                <w:lang w:val="uk-UA"/>
              </w:rPr>
              <w:t>рганізовано відновлення об’єктів інфраструктури системи життєзабезпечення населення (проведено</w:t>
            </w:r>
            <w:r w:rsidR="00D1099C">
              <w:rPr>
                <w:rFonts w:ascii="Times New Roman" w:hAnsi="Times New Roman"/>
                <w:sz w:val="24"/>
                <w:lang w:val="uk-UA"/>
              </w:rPr>
              <w:t xml:space="preserve"> аварійно-відновлювальні роботи</w:t>
            </w:r>
            <w:r w:rsidRPr="005436EE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:rsidR="00BA7EB3" w:rsidRPr="005436EE" w:rsidP="00BA7EB3" w14:paraId="4F1FB8EA" w14:textId="65F99ECD">
            <w:pPr>
              <w:snapToGrid w:val="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</w:t>
            </w:r>
            <w:r w:rsidRPr="005436EE">
              <w:rPr>
                <w:rFonts w:ascii="Times New Roman" w:hAnsi="Times New Roman"/>
                <w:sz w:val="24"/>
                <w:lang w:val="uk-UA"/>
              </w:rPr>
              <w:t>изначено зруйновані та пошкоджені внаслідок збройної агресії та ведення воєнних (бойових) дій об’єкти, будівлі та споруди, інженерні мере</w:t>
            </w:r>
            <w:r>
              <w:rPr>
                <w:rFonts w:ascii="Times New Roman" w:hAnsi="Times New Roman"/>
                <w:sz w:val="24"/>
                <w:lang w:val="uk-UA"/>
              </w:rPr>
              <w:t>жі та мережі електропостачання)</w:t>
            </w:r>
            <w:r w:rsidRPr="005436EE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:rsidR="00BA7EB3" w:rsidRPr="005436EE" w:rsidP="00BA7EB3" w14:paraId="0F05BA02" w14:textId="32F30CDF">
            <w:pPr>
              <w:pStyle w:val="a1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5436EE">
              <w:rPr>
                <w:rFonts w:ascii="Times New Roman" w:hAnsi="Times New Roman"/>
                <w:sz w:val="24"/>
              </w:rPr>
              <w:t>изначено обсяг робіт та орієнтовні строки їх проведення</w:t>
            </w:r>
          </w:p>
        </w:tc>
      </w:tr>
      <w:tr w14:paraId="70D06B47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B3" w:rsidRPr="005436EE" w:rsidP="00BA7EB3" w14:paraId="2AA6EF28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613199E9" w14:textId="6535FCC9">
            <w:pPr>
              <w:pStyle w:val="a1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>Визначення населених пунктів і територій, що потребують проведення розмінування, маркування небезпечних ділянок, проведення очищення (розм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інування) територій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46EA6B51" w14:textId="4E0CF280">
            <w:pPr>
              <w:suppressAutoHyphens/>
              <w:spacing w:line="216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, Броварське районне управління  цивільного захисту та превентивної діяльності ГУ ДСНС України у Київській області  (за згодою)</w:t>
            </w:r>
            <w:r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,</w:t>
            </w:r>
            <w:r w:rsidRPr="005436E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Броварське районне управління поліції 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ГУ НП України у Київській області (за згодою)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2A23DCF1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3CDFCD36" w14:textId="75033613">
            <w:pPr>
              <w:pStyle w:val="a1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5436EE">
              <w:rPr>
                <w:rFonts w:ascii="Times New Roman" w:hAnsi="Times New Roman"/>
                <w:sz w:val="24"/>
              </w:rPr>
              <w:t>изначено території, проведено їх маркування та організовано очищення (розмінування)</w:t>
            </w:r>
          </w:p>
        </w:tc>
      </w:tr>
      <w:tr w14:paraId="6FB00FEF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B3" w:rsidRPr="005436EE" w:rsidP="00BA7EB3" w14:paraId="06B07AC2" w14:textId="77777777">
            <w:pPr>
              <w:suppressAutoHyphens/>
              <w:spacing w:line="216" w:lineRule="auto"/>
              <w:ind w:left="7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3)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3B62109C" w14:textId="77777777">
            <w:pPr>
              <w:pStyle w:val="a1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</w:rPr>
              <w:t>Залучення міжнародної допомоги до ліквідації наслідків ведення воєнних (бойових) дій і надзвичайних ситуацій</w:t>
            </w:r>
            <w:r w:rsidRPr="005436EE">
              <w:rPr>
                <w:rStyle w:val="rvts0"/>
                <w:rFonts w:ascii="Times New Roman" w:hAnsi="Times New Roman"/>
                <w:color w:val="000000"/>
                <w:spacing w:val="-6"/>
                <w:sz w:val="24"/>
              </w:rPr>
              <w:t xml:space="preserve">  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3C2409FD" w14:textId="77777777">
            <w:pPr>
              <w:suppressAutoHyphens/>
              <w:spacing w:line="216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, Броварське районне управління цивільного захисту та превентивної діяльності ГУ ДСНС України у Київській області  (за згодою)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4D9FF62B" w14:textId="77777777">
            <w:pPr>
              <w:pStyle w:val="a1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6EE">
              <w:rPr>
                <w:rFonts w:ascii="Times New Roman" w:hAnsi="Times New Roman"/>
                <w:sz w:val="24"/>
                <w:szCs w:val="24"/>
              </w:rPr>
              <w:t>Протягом року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61FA96BD" w14:textId="7AC7F8F3">
            <w:pPr>
              <w:snapToGrid w:val="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О</w:t>
            </w:r>
            <w:r w:rsidRPr="005436EE">
              <w:rPr>
                <w:rFonts w:ascii="Times New Roman" w:hAnsi="Times New Roman"/>
                <w:sz w:val="24"/>
                <w:lang w:val="uk-UA"/>
              </w:rPr>
              <w:t xml:space="preserve">тримано від держав-міжнародних партнерів необхідну гуманітарну, енергетичну та фінансову  допомогу (у тому числі через </w:t>
            </w:r>
            <w:r w:rsidR="00D1099C">
              <w:rPr>
                <w:rFonts w:ascii="Times New Roman" w:hAnsi="Times New Roman"/>
                <w:sz w:val="24"/>
                <w:lang w:val="uk-UA"/>
              </w:rPr>
              <w:t>Механізм цивільного захисту ЄС)</w:t>
            </w:r>
          </w:p>
          <w:p w:rsidR="00BA7EB3" w:rsidRPr="005436EE" w:rsidP="00BA7EB3" w14:paraId="6575B510" w14:textId="39E84929">
            <w:pPr>
              <w:snapToGrid w:val="0"/>
              <w:jc w:val="both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З</w:t>
            </w:r>
            <w:r w:rsidRPr="005436EE">
              <w:rPr>
                <w:rFonts w:ascii="Times New Roman" w:hAnsi="Times New Roman"/>
                <w:sz w:val="24"/>
                <w:lang w:val="uk-UA"/>
              </w:rPr>
              <w:t xml:space="preserve">дійснено її розподіл </w:t>
            </w:r>
          </w:p>
        </w:tc>
      </w:tr>
      <w:tr w14:paraId="7F87B484" w14:textId="77777777" w:rsidTr="00D20B4D">
        <w:tblPrEx>
          <w:tblW w:w="16126" w:type="dxa"/>
          <w:tblLayout w:type="fixed"/>
          <w:tblLook w:val="0000"/>
        </w:tblPrEx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7EB3" w:rsidRPr="005436EE" w:rsidP="00BA7EB3" w14:paraId="50603DF5" w14:textId="49F3EFB1">
            <w:pPr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25</w:t>
            </w:r>
            <w:r w:rsidRPr="005436EE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1735BCD8" w14:textId="7777777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lang w:val="uk-UA"/>
              </w:rPr>
              <w:t>Забезпечення та участь у проведенні Державною службою України з надзвичайних ситуацій контролю та</w:t>
            </w:r>
          </w:p>
          <w:p w:rsidR="00BA7EB3" w:rsidRPr="005436EE" w:rsidP="00BA7EB3" w14:paraId="039A5FF9" w14:textId="7777777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</w:p>
          <w:p w:rsidR="00BA7EB3" w:rsidRPr="005436EE" w:rsidP="00BA7EB3" w14:paraId="54607B18" w14:textId="7777777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lang w:val="uk-UA"/>
              </w:rPr>
              <w:t>моніторингу за якістю підготовки з питань навчання дій у надзвичайних ситуаціях у закладах освіти Київської області та Навчально-методичному центрі цивільного захисту та безпеки життєдіяльності Київської області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BA7EB3" w:rsidRPr="005436EE" w:rsidP="00BA7EB3" w14:paraId="145F24EF" w14:textId="2A894DE5">
            <w:pPr>
              <w:snapToGrid w:val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lang w:val="uk-UA"/>
              </w:rPr>
              <w:t xml:space="preserve">Навчально-методичний центр цивільного захисту та безпеки життєдіяльності Київської області,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</w:t>
            </w:r>
            <w:r w:rsidRPr="005436EE">
              <w:rPr>
                <w:rFonts w:ascii="Times New Roman" w:hAnsi="Times New Roman"/>
                <w:sz w:val="24"/>
                <w:szCs w:val="24"/>
                <w:lang w:val="uk-UA"/>
              </w:rPr>
              <w:t>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Pr="005436EE">
              <w:rPr>
                <w:rStyle w:val="Strong"/>
                <w:rFonts w:ascii="Times New Roman" w:eastAsia="OpenSymbol" w:hAnsi="Times New Roman"/>
                <w:b w:val="0"/>
                <w:sz w:val="24"/>
                <w:szCs w:val="24"/>
                <w:lang w:val="uk-UA"/>
              </w:rPr>
              <w:t>, Броварське районне управління цивільного захисту та превентивної діяльності ГУ ДСНС України у Київській області  (за згодою)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211896CE" w14:textId="77777777">
            <w:pPr>
              <w:snapToGrid w:val="0"/>
              <w:jc w:val="center"/>
              <w:rPr>
                <w:rStyle w:val="rvts0"/>
                <w:rFonts w:ascii="Times New Roman" w:hAnsi="Times New Roman"/>
                <w:color w:val="000000"/>
                <w:spacing w:val="-6"/>
                <w:sz w:val="24"/>
                <w:lang w:val="uk-UA"/>
              </w:rPr>
            </w:pPr>
            <w:r w:rsidRPr="005436EE">
              <w:rPr>
                <w:rStyle w:val="rvts0"/>
                <w:rFonts w:ascii="Times New Roman" w:hAnsi="Times New Roman"/>
                <w:color w:val="000000"/>
                <w:spacing w:val="-6"/>
                <w:sz w:val="24"/>
                <w:lang w:val="uk-UA"/>
              </w:rPr>
              <w:t>Травень-червень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B3" w:rsidRPr="005436EE" w:rsidP="00BA7EB3" w14:paraId="475E163B" w14:textId="77777777">
            <w:pPr>
              <w:snapToGrid w:val="0"/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5436EE">
              <w:rPr>
                <w:rFonts w:ascii="Times New Roman" w:hAnsi="Times New Roman"/>
                <w:sz w:val="24"/>
                <w:lang w:val="uk-UA"/>
              </w:rPr>
              <w:t>Взято участь у проведенні ДСНС України контролю та моніторингу за якістю підготовки з питань навчання дій у надзвичайних ситуаціях у закладах освіти Київської області та Навчально-методичному центрі цивільного захисту та безпеки життєдіяльності Київської області</w:t>
            </w:r>
          </w:p>
        </w:tc>
      </w:tr>
    </w:tbl>
    <w:p w:rsidR="00BB03BD" w:rsidRPr="005436EE" w:rsidP="00F25924" w14:paraId="0D7DF3D8" w14:textId="77777777">
      <w:pPr>
        <w:suppressAutoHyphens/>
        <w:overflowPunct/>
        <w:autoSpaceDE/>
        <w:autoSpaceDN/>
        <w:adjustRightInd/>
        <w:ind w:left="-57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F25924" w:rsidRPr="005436EE" w:rsidP="00F25924" w14:paraId="2C757974" w14:textId="77777777">
      <w:pPr>
        <w:suppressAutoHyphens/>
        <w:overflowPunct/>
        <w:autoSpaceDE/>
        <w:autoSpaceDN/>
        <w:adjustRightInd/>
        <w:ind w:left="-5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5436EE">
        <w:rPr>
          <w:rFonts w:ascii="Times New Roman" w:hAnsi="Times New Roman"/>
          <w:sz w:val="24"/>
          <w:szCs w:val="24"/>
          <w:lang w:val="uk-UA" w:eastAsia="zh-CN"/>
        </w:rPr>
        <w:t xml:space="preserve">*Заходи здійснюються після скасування чи припинення воєнного стану (деокупації, розмінування територій, поновлення інфраструктури). </w:t>
      </w:r>
    </w:p>
    <w:p w:rsidR="00F25924" w:rsidRPr="005436EE" w:rsidP="00F25924" w14:paraId="31C115A2" w14:textId="77777777">
      <w:pPr>
        <w:suppressAutoHyphens/>
        <w:overflowPunct/>
        <w:autoSpaceDE/>
        <w:autoSpaceDN/>
        <w:adjustRightInd/>
        <w:ind w:left="-57"/>
        <w:jc w:val="both"/>
        <w:rPr>
          <w:rFonts w:ascii="Times New Roman" w:hAnsi="Times New Roman"/>
          <w:sz w:val="24"/>
          <w:szCs w:val="24"/>
          <w:lang w:val="uk-UA" w:eastAsia="zh-CN"/>
        </w:rPr>
      </w:pPr>
    </w:p>
    <w:p w:rsidR="00F25924" w:rsidRPr="005436EE" w:rsidP="00F25924" w14:paraId="5767B98F" w14:textId="77777777">
      <w:pPr>
        <w:suppressAutoHyphens/>
        <w:overflowPunct/>
        <w:autoSpaceDE/>
        <w:autoSpaceDN/>
        <w:adjustRightInd/>
        <w:ind w:left="-5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5436EE">
        <w:rPr>
          <w:rFonts w:ascii="Times New Roman" w:hAnsi="Times New Roman"/>
          <w:sz w:val="24"/>
          <w:szCs w:val="24"/>
          <w:lang w:val="uk-UA" w:eastAsia="zh-CN"/>
        </w:rPr>
        <w:t xml:space="preserve">**Здійснення заходів можливе в онлайн-форматі. </w:t>
      </w:r>
    </w:p>
    <w:p w:rsidR="00F25924" w:rsidRPr="005436EE" w:rsidP="00F25924" w14:paraId="41469301" w14:textId="77777777">
      <w:pPr>
        <w:suppressAutoHyphens/>
        <w:overflowPunct/>
        <w:autoSpaceDE/>
        <w:autoSpaceDN/>
        <w:adjustRightInd/>
        <w:ind w:left="-5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5436EE">
        <w:rPr>
          <w:rFonts w:ascii="Times New Roman" w:hAnsi="Times New Roman"/>
          <w:sz w:val="24"/>
          <w:szCs w:val="24"/>
          <w:lang w:val="uk-UA" w:eastAsia="zh-CN"/>
        </w:rPr>
        <w:t>***Заходи здійснюються після прийняття Кабінетом Міністрів України відповідного рішення (визначення обсягу та строків здійснення відновлювальних робіт).</w:t>
      </w:r>
    </w:p>
    <w:p w:rsidR="00F25924" w:rsidRPr="005436EE" w:rsidP="00F25924" w14:paraId="4B826CAC" w14:textId="77777777">
      <w:pPr>
        <w:rPr>
          <w:rFonts w:ascii="Times New Roman" w:hAnsi="Times New Roman"/>
          <w:sz w:val="24"/>
          <w:szCs w:val="24"/>
          <w:lang w:val="uk-UA"/>
        </w:rPr>
      </w:pPr>
    </w:p>
    <w:p w:rsidR="00F25924" w:rsidRPr="005436EE" w:rsidP="00F25924" w14:paraId="658FDE1F" w14:textId="77777777">
      <w:pPr>
        <w:rPr>
          <w:rFonts w:ascii="Times New Roman" w:hAnsi="Times New Roman"/>
          <w:sz w:val="24"/>
          <w:szCs w:val="24"/>
          <w:lang w:val="uk-UA"/>
        </w:rPr>
      </w:pPr>
    </w:p>
    <w:p w:rsidR="00F25924" w:rsidRPr="005436EE" w:rsidP="00F25924" w14:paraId="5B492AB8" w14:textId="77777777">
      <w:pPr>
        <w:rPr>
          <w:rFonts w:ascii="Times New Roman" w:hAnsi="Times New Roman"/>
          <w:sz w:val="24"/>
          <w:szCs w:val="24"/>
          <w:lang w:val="uk-UA"/>
        </w:rPr>
      </w:pPr>
    </w:p>
    <w:p w:rsidR="003231B6" w:rsidP="003231B6" w14:paraId="3081FE44" w14:textId="77777777">
      <w:pPr>
        <w:jc w:val="both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</w:rPr>
        <w:t xml:space="preserve">Виконуючий обов’язки міського голови - </w:t>
      </w:r>
    </w:p>
    <w:p w:rsidR="003231B6" w:rsidP="003231B6" w14:paraId="0604319A" w14:textId="77777777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заступник міського голови з питань </w:t>
      </w:r>
    </w:p>
    <w:p w:rsidR="003231B6" w:rsidP="003231B6" w14:paraId="69EF8B94" w14:textId="05E44FAE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bookmarkStart w:id="2" w:name="_GoBack"/>
      <w:bookmarkEnd w:id="2"/>
      <w:r>
        <w:rPr>
          <w:rFonts w:ascii="Times New Roman" w:hAnsi="Times New Roman"/>
          <w:szCs w:val="28"/>
        </w:rPr>
        <w:t>Петро БАБИЧ</w:t>
      </w:r>
    </w:p>
    <w:permEnd w:id="1"/>
    <w:p w:rsidR="00E000E7" w:rsidP="00E000E7" w14:paraId="58102C18" w14:textId="77777777">
      <w:pPr>
        <w:rPr>
          <w:rFonts w:ascii="Times New Roman" w:hAnsi="Times New Roman"/>
          <w:vanish/>
          <w:szCs w:val="28"/>
          <w:lang w:val="uk-UA"/>
        </w:rPr>
      </w:pPr>
    </w:p>
    <w:sectPr w:rsidSect="00A3061A">
      <w:headerReference w:type="default" r:id="rId4"/>
      <w:footerReference w:type="default" r:id="rId5"/>
      <w:pgSz w:w="16838" w:h="11906" w:orient="landscape"/>
      <w:pgMar w:top="1134" w:right="851" w:bottom="851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887626"/>
      <w:docPartObj>
        <w:docPartGallery w:val="Page Numbers (Bottom of Page)"/>
        <w:docPartUnique/>
      </w:docPartObj>
    </w:sdtPr>
    <w:sdtContent>
      <w:p w:rsidR="00E000E7" w14:paraId="74409561" w14:textId="2B249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231B6" w:rsidR="003231B6">
          <w:rPr>
            <w:noProof/>
            <w:lang w:val="uk-UA"/>
          </w:rPr>
          <w:t>19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-1459721559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F89"/>
    <w:rsid w:val="00031557"/>
    <w:rsid w:val="00047376"/>
    <w:rsid w:val="00072C0C"/>
    <w:rsid w:val="000810C8"/>
    <w:rsid w:val="000A04C9"/>
    <w:rsid w:val="000B56AE"/>
    <w:rsid w:val="000C31A8"/>
    <w:rsid w:val="000E1764"/>
    <w:rsid w:val="000E2D2D"/>
    <w:rsid w:val="00103ED5"/>
    <w:rsid w:val="00122697"/>
    <w:rsid w:val="001249D1"/>
    <w:rsid w:val="00144546"/>
    <w:rsid w:val="001449DF"/>
    <w:rsid w:val="00167F0C"/>
    <w:rsid w:val="00170EE9"/>
    <w:rsid w:val="001971C3"/>
    <w:rsid w:val="001D0290"/>
    <w:rsid w:val="001E2983"/>
    <w:rsid w:val="00202F84"/>
    <w:rsid w:val="0021591D"/>
    <w:rsid w:val="00226502"/>
    <w:rsid w:val="002349D8"/>
    <w:rsid w:val="002370DE"/>
    <w:rsid w:val="002454EC"/>
    <w:rsid w:val="00266F18"/>
    <w:rsid w:val="002700EB"/>
    <w:rsid w:val="00274C21"/>
    <w:rsid w:val="002943E0"/>
    <w:rsid w:val="002A0D59"/>
    <w:rsid w:val="002A0F7D"/>
    <w:rsid w:val="002B4E8D"/>
    <w:rsid w:val="002B6D6C"/>
    <w:rsid w:val="002D1B78"/>
    <w:rsid w:val="002F7260"/>
    <w:rsid w:val="003056FB"/>
    <w:rsid w:val="003076BF"/>
    <w:rsid w:val="0032123B"/>
    <w:rsid w:val="003231B6"/>
    <w:rsid w:val="0032450A"/>
    <w:rsid w:val="003515C3"/>
    <w:rsid w:val="003543D3"/>
    <w:rsid w:val="00364072"/>
    <w:rsid w:val="003644B6"/>
    <w:rsid w:val="0036749E"/>
    <w:rsid w:val="003678ED"/>
    <w:rsid w:val="00390F5C"/>
    <w:rsid w:val="003C4893"/>
    <w:rsid w:val="003D0946"/>
    <w:rsid w:val="003D4D08"/>
    <w:rsid w:val="003E5554"/>
    <w:rsid w:val="003E60DA"/>
    <w:rsid w:val="003E7427"/>
    <w:rsid w:val="003F252A"/>
    <w:rsid w:val="00432303"/>
    <w:rsid w:val="0043726D"/>
    <w:rsid w:val="00447D4C"/>
    <w:rsid w:val="004546F3"/>
    <w:rsid w:val="00536AC7"/>
    <w:rsid w:val="005436EE"/>
    <w:rsid w:val="00555AB2"/>
    <w:rsid w:val="005570FA"/>
    <w:rsid w:val="00560872"/>
    <w:rsid w:val="005948ED"/>
    <w:rsid w:val="005A0F3A"/>
    <w:rsid w:val="005C2145"/>
    <w:rsid w:val="005C56AC"/>
    <w:rsid w:val="005E404D"/>
    <w:rsid w:val="00615384"/>
    <w:rsid w:val="00626420"/>
    <w:rsid w:val="00634846"/>
    <w:rsid w:val="00656350"/>
    <w:rsid w:val="0065781A"/>
    <w:rsid w:val="006616DC"/>
    <w:rsid w:val="00677E45"/>
    <w:rsid w:val="006826EF"/>
    <w:rsid w:val="00692CC6"/>
    <w:rsid w:val="006952C7"/>
    <w:rsid w:val="00696139"/>
    <w:rsid w:val="006B59B8"/>
    <w:rsid w:val="006C322E"/>
    <w:rsid w:val="006D1A89"/>
    <w:rsid w:val="007021E4"/>
    <w:rsid w:val="00722CEF"/>
    <w:rsid w:val="0073537B"/>
    <w:rsid w:val="00743D73"/>
    <w:rsid w:val="0075681F"/>
    <w:rsid w:val="00760875"/>
    <w:rsid w:val="007773BF"/>
    <w:rsid w:val="007B5C39"/>
    <w:rsid w:val="007D78CA"/>
    <w:rsid w:val="00805595"/>
    <w:rsid w:val="00810B12"/>
    <w:rsid w:val="0083381C"/>
    <w:rsid w:val="00835CA0"/>
    <w:rsid w:val="008B7B63"/>
    <w:rsid w:val="008F53CD"/>
    <w:rsid w:val="008F5B46"/>
    <w:rsid w:val="00901D75"/>
    <w:rsid w:val="00932AB4"/>
    <w:rsid w:val="00950220"/>
    <w:rsid w:val="0095212A"/>
    <w:rsid w:val="0098170A"/>
    <w:rsid w:val="00982F69"/>
    <w:rsid w:val="00A11C18"/>
    <w:rsid w:val="00A13F62"/>
    <w:rsid w:val="00A14387"/>
    <w:rsid w:val="00A16755"/>
    <w:rsid w:val="00A223CF"/>
    <w:rsid w:val="00A3061A"/>
    <w:rsid w:val="00A32802"/>
    <w:rsid w:val="00A34C0C"/>
    <w:rsid w:val="00A42419"/>
    <w:rsid w:val="00A468F0"/>
    <w:rsid w:val="00A70674"/>
    <w:rsid w:val="00AB215B"/>
    <w:rsid w:val="00AB6F13"/>
    <w:rsid w:val="00AC6D80"/>
    <w:rsid w:val="00AF24A5"/>
    <w:rsid w:val="00B1005F"/>
    <w:rsid w:val="00B371F7"/>
    <w:rsid w:val="00B43F69"/>
    <w:rsid w:val="00B46719"/>
    <w:rsid w:val="00B83486"/>
    <w:rsid w:val="00B9761E"/>
    <w:rsid w:val="00BA366E"/>
    <w:rsid w:val="00BA7EB3"/>
    <w:rsid w:val="00BB03BD"/>
    <w:rsid w:val="00BB147C"/>
    <w:rsid w:val="00BE4AB5"/>
    <w:rsid w:val="00BF1E7A"/>
    <w:rsid w:val="00C006A1"/>
    <w:rsid w:val="00C00803"/>
    <w:rsid w:val="00C11757"/>
    <w:rsid w:val="00C4388E"/>
    <w:rsid w:val="00C50BB0"/>
    <w:rsid w:val="00C67B74"/>
    <w:rsid w:val="00D028DA"/>
    <w:rsid w:val="00D1099C"/>
    <w:rsid w:val="00D177F9"/>
    <w:rsid w:val="00D20B4D"/>
    <w:rsid w:val="00D3309B"/>
    <w:rsid w:val="00D4550D"/>
    <w:rsid w:val="00D719C3"/>
    <w:rsid w:val="00D72E58"/>
    <w:rsid w:val="00D80E8F"/>
    <w:rsid w:val="00D97A32"/>
    <w:rsid w:val="00DA638E"/>
    <w:rsid w:val="00DB65D9"/>
    <w:rsid w:val="00DC17D4"/>
    <w:rsid w:val="00DE70D5"/>
    <w:rsid w:val="00E000E7"/>
    <w:rsid w:val="00E04324"/>
    <w:rsid w:val="00E114AC"/>
    <w:rsid w:val="00E27268"/>
    <w:rsid w:val="00E56ADC"/>
    <w:rsid w:val="00E61767"/>
    <w:rsid w:val="00E658C5"/>
    <w:rsid w:val="00E806FE"/>
    <w:rsid w:val="00E834B8"/>
    <w:rsid w:val="00E875E9"/>
    <w:rsid w:val="00E93351"/>
    <w:rsid w:val="00EB796C"/>
    <w:rsid w:val="00EC7F19"/>
    <w:rsid w:val="00ED63F6"/>
    <w:rsid w:val="00EE39A9"/>
    <w:rsid w:val="00EE5D19"/>
    <w:rsid w:val="00EF7164"/>
    <w:rsid w:val="00F132E8"/>
    <w:rsid w:val="00F25924"/>
    <w:rsid w:val="00F30134"/>
    <w:rsid w:val="00F43F89"/>
    <w:rsid w:val="00F72AE6"/>
    <w:rsid w:val="00F77547"/>
    <w:rsid w:val="00FA2B84"/>
    <w:rsid w:val="00FB213F"/>
    <w:rsid w:val="00FD21F5"/>
    <w:rsid w:val="00FD705A"/>
    <w:rsid w:val="00FF4B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chartTrackingRefBased/>
  <w15:docId w15:val="{E3616474-3DC1-4D1E-B03F-2CA284C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Heading2">
    <w:name w:val="heading 2"/>
    <w:basedOn w:val="Normal"/>
    <w:next w:val="Normal"/>
    <w:link w:val="2"/>
    <w:qFormat/>
    <w:rsid w:val="00E806FE"/>
    <w:pPr>
      <w:keepNext/>
      <w:spacing w:line="240" w:lineRule="exact"/>
      <w:ind w:hanging="910"/>
      <w:jc w:val="center"/>
      <w:outlineLvl w:val="1"/>
    </w:pPr>
    <w:rPr>
      <w:rFonts w:ascii="Arial" w:hAnsi="Arial"/>
      <w:b/>
      <w:sz w:val="36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ий колонтитул Знак"/>
    <w:basedOn w:val="DefaultParagraphFont"/>
    <w:link w:val="Header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customStyle="1" w:styleId="1">
    <w:name w:val="Знак Знак1 Знак Знак Знак Знак Знак Знак Знак Знак Знак Знак Знак Знак Знак Знак Знак Знак"/>
    <w:basedOn w:val="Normal"/>
    <w:rsid w:val="00F25924"/>
    <w:pPr>
      <w:overflowPunct/>
      <w:autoSpaceDE/>
      <w:autoSpaceDN/>
      <w:adjustRightInd/>
    </w:pPr>
    <w:rPr>
      <w:rFonts w:ascii="Verdana" w:hAnsi="Verdana"/>
      <w:sz w:val="20"/>
      <w:lang w:val="en-US" w:eastAsia="en-US"/>
    </w:rPr>
  </w:style>
  <w:style w:type="paragraph" w:styleId="NormalWeb">
    <w:name w:val="Normal (Web)"/>
    <w:basedOn w:val="Normal"/>
    <w:uiPriority w:val="99"/>
    <w:rsid w:val="00F25924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Spacing">
    <w:name w:val="No Spacing"/>
    <w:qFormat/>
    <w:rsid w:val="00F25924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zh-CN"/>
    </w:rPr>
  </w:style>
  <w:style w:type="character" w:styleId="Strong">
    <w:name w:val="Strong"/>
    <w:uiPriority w:val="22"/>
    <w:qFormat/>
    <w:rsid w:val="00F25924"/>
    <w:rPr>
      <w:b/>
      <w:bCs/>
    </w:rPr>
  </w:style>
  <w:style w:type="paragraph" w:customStyle="1" w:styleId="a1">
    <w:name w:val="Нормальний текст"/>
    <w:basedOn w:val="Normal"/>
    <w:link w:val="a2"/>
    <w:rsid w:val="00F25924"/>
    <w:pPr>
      <w:overflowPunct/>
      <w:autoSpaceDE/>
      <w:autoSpaceDN/>
      <w:adjustRightInd/>
      <w:spacing w:before="120"/>
      <w:ind w:firstLine="567"/>
      <w:jc w:val="both"/>
    </w:pPr>
    <w:rPr>
      <w:sz w:val="26"/>
      <w:lang w:val="uk-UA"/>
    </w:rPr>
  </w:style>
  <w:style w:type="character" w:customStyle="1" w:styleId="rvts9">
    <w:name w:val="rvts9"/>
    <w:basedOn w:val="DefaultParagraphFont"/>
    <w:rsid w:val="00F25924"/>
  </w:style>
  <w:style w:type="character" w:customStyle="1" w:styleId="rvts0">
    <w:name w:val="rvts0"/>
    <w:basedOn w:val="DefaultParagraphFont"/>
    <w:rsid w:val="00F25924"/>
  </w:style>
  <w:style w:type="paragraph" w:customStyle="1" w:styleId="Default">
    <w:name w:val="Default"/>
    <w:rsid w:val="00F259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2">
    <w:name w:val="Нормальний текст Знак"/>
    <w:link w:val="a1"/>
    <w:locked/>
    <w:rsid w:val="00F25924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LO-Normal">
    <w:name w:val="LO-Normal"/>
    <w:rsid w:val="00F25924"/>
    <w:pPr>
      <w:suppressAutoHyphens/>
      <w:spacing w:after="0" w:line="240" w:lineRule="auto"/>
      <w:ind w:right="-52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fontstyle01">
    <w:name w:val="fontstyle01"/>
    <w:basedOn w:val="DefaultParagraphFont"/>
    <w:rsid w:val="0080559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A3061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3061A"/>
    <w:rPr>
      <w:rFonts w:ascii="Segoe UI" w:eastAsia="Times New Roman" w:hAnsi="Segoe UI" w:cs="Segoe UI"/>
      <w:sz w:val="18"/>
      <w:szCs w:val="18"/>
      <w:lang w:val="hr-HR" w:eastAsia="ru-RU"/>
    </w:rPr>
  </w:style>
  <w:style w:type="character" w:customStyle="1" w:styleId="2">
    <w:name w:val="Заголовок 2 Знак"/>
    <w:basedOn w:val="DefaultParagraphFont"/>
    <w:link w:val="Heading2"/>
    <w:rsid w:val="00E806FE"/>
    <w:rPr>
      <w:rFonts w:ascii="Arial" w:eastAsia="Times New Roman" w:hAnsi="Arial" w:cs="Times New Roman"/>
      <w:b/>
      <w:sz w:val="3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84"/>
    <w:rsid w:val="00057008"/>
    <w:rsid w:val="00075E11"/>
    <w:rsid w:val="001C6356"/>
    <w:rsid w:val="001F0017"/>
    <w:rsid w:val="00236391"/>
    <w:rsid w:val="00301818"/>
    <w:rsid w:val="003208FD"/>
    <w:rsid w:val="003275BF"/>
    <w:rsid w:val="003C5E5F"/>
    <w:rsid w:val="004848FE"/>
    <w:rsid w:val="004F2BD1"/>
    <w:rsid w:val="005635D3"/>
    <w:rsid w:val="00615384"/>
    <w:rsid w:val="00684AE9"/>
    <w:rsid w:val="0073452D"/>
    <w:rsid w:val="0075681F"/>
    <w:rsid w:val="00EC0C65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19</Pages>
  <Words>25377</Words>
  <Characters>14466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39764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User</cp:lastModifiedBy>
  <cp:revision>75</cp:revision>
  <cp:lastPrinted>2026-04-10T08:12:00Z</cp:lastPrinted>
  <dcterms:created xsi:type="dcterms:W3CDTF">2022-02-03T09:43:00Z</dcterms:created>
  <dcterms:modified xsi:type="dcterms:W3CDTF">2026-04-13T06:34:00Z</dcterms:modified>
</cp:coreProperties>
</file>