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ПВ-402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96521" w14:paraId="5C916CD2" w14:textId="2291AF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496521" w14:paraId="6E2C2E53" w14:textId="49F422B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9652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496521" w14:paraId="6A667878" w14:textId="35E3ABE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96521" w:rsidRPr="004208DA" w:rsidP="00496521" w14:paraId="7A46A152" w14:textId="308900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від______№______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6521" w:rsidRPr="00496521" w:rsidP="00496521" w14:paraId="4A5A50C9" w14:textId="70E942C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521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496521" w:rsidRPr="00496521" w:rsidP="00496521" w14:paraId="05DA1A78" w14:textId="2094BF5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6521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сімейної групи дітей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 xml:space="preserve">., та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49652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208DA" w:rsidRPr="00496521" w:rsidP="003B2A39" w14:paraId="749EF1AF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6521" w:rsidRPr="00496521" w:rsidP="00496521" w14:paraId="5DC0FF7E" w14:textId="7F0CD814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Леся ГАВРИСЬ</w:t>
      </w:r>
      <w:r w:rsidRPr="00496521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Київської області; </w:t>
      </w:r>
    </w:p>
    <w:p w:rsidR="00496521" w:rsidRPr="00496521" w:rsidP="00496521" w14:paraId="501660B6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96521" w:rsidRPr="00496521" w:rsidP="00496521" w14:paraId="0588FB17" w14:textId="2C36117D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Світлана ГАЙДАЄНКО</w:t>
      </w:r>
      <w:r w:rsidRPr="00496521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опіки (піклування)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сімейних форм виховання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496521" w:rsidRPr="00496521" w:rsidP="00496521" w14:paraId="73155414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96521" w:rsidRPr="00496521" w:rsidP="00496521" w14:paraId="14478259" w14:textId="46DC523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Анна ЄВДОКИМЕНКО</w:t>
      </w:r>
      <w:r w:rsidRPr="00496521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сімейної медицини №1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некомерційного </w:t>
      </w:r>
      <w:r>
        <w:rPr>
          <w:rFonts w:ascii="Times New Roman" w:hAnsi="Times New Roman" w:cs="Times New Roman"/>
          <w:sz w:val="28"/>
          <w:szCs w:val="28"/>
        </w:rPr>
        <w:t>товариства</w:t>
      </w:r>
      <w:r w:rsidRPr="00496521">
        <w:rPr>
          <w:rFonts w:ascii="Times New Roman" w:hAnsi="Times New Roman" w:cs="Times New Roman"/>
          <w:sz w:val="28"/>
          <w:szCs w:val="28"/>
        </w:rPr>
        <w:t xml:space="preserve">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санітарної допомоги (за згодою);</w:t>
      </w:r>
    </w:p>
    <w:p w:rsidR="00496521" w:rsidRPr="00496521" w:rsidP="00496521" w14:paraId="1660463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96521" w:rsidRPr="00496521" w:rsidP="00496521" w14:paraId="067229BD" w14:textId="63248A86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Христина ЖЕРНОВА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патронатний вихователь (за згодою);</w:t>
      </w:r>
    </w:p>
    <w:p w:rsidR="00496521" w:rsidRPr="00496521" w:rsidP="00496521" w14:paraId="64B7D9E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96521" w:rsidRPr="00496521" w:rsidP="00496521" w14:paraId="7C2F4D21" w14:textId="1D33438C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Тетяна КИРЬЯКОВА</w:t>
      </w:r>
      <w:r w:rsidRPr="00496521">
        <w:rPr>
          <w:rFonts w:ascii="Times New Roman" w:hAnsi="Times New Roman" w:cs="Times New Roman"/>
          <w:sz w:val="28"/>
          <w:szCs w:val="28"/>
        </w:rPr>
        <w:tab/>
        <w:t xml:space="preserve">практичний психолог закладу дошкільної освіти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(ясла-садок) комбінованого типу «Дивосвіт»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Київської області (за згодою);</w:t>
      </w:r>
    </w:p>
    <w:p w:rsidR="00496521" w:rsidRPr="00496521" w:rsidP="00496521" w14:paraId="3DAEDF81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96521" w:rsidRPr="00496521" w:rsidP="00496521" w14:paraId="78C11CB8" w14:textId="07F0DAB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496521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496521" w:rsidRPr="00496521" w:rsidP="00496521" w14:paraId="2377BC4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96521" w:rsidRPr="00496521" w:rsidP="00496521" w14:paraId="437EA5F7" w14:textId="1E08A6AD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Олександр ШЕСТАКОВ</w:t>
      </w:r>
      <w:r w:rsidRPr="00496521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в Київській області (за згодою).</w:t>
      </w:r>
    </w:p>
    <w:p w:rsidR="00496521" w:rsidP="00496521" w14:paraId="5BCE9B52" w14:textId="7E9CBB6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496521" w:rsidRPr="00496521" w:rsidP="00496521" w14:paraId="5DCDF977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96521" w:rsidRPr="00496521" w:rsidP="00496521" w14:paraId="20298643" w14:textId="559FD30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96521">
        <w:rPr>
          <w:rFonts w:ascii="Times New Roman" w:hAnsi="Times New Roman" w:cs="Times New Roman"/>
          <w:sz w:val="28"/>
          <w:szCs w:val="28"/>
        </w:rPr>
        <w:t>Міський голова</w:t>
      </w:r>
      <w:r w:rsidRPr="00496521"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96521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496521" w:rsidP="00496521" w14:paraId="7804F9AA" w14:textId="513002A3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96521"/>
    <w:rsid w:val="004E41C7"/>
    <w:rsid w:val="00524AF7"/>
    <w:rsid w:val="0053176F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4965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825E1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980</Words>
  <Characters>559</Characters>
  <Application>Microsoft Office Word</Application>
  <DocSecurity>8</DocSecurity>
  <Lines>4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2026-04-09T08:41:00Z</dcterms:modified>
</cp:coreProperties>
</file>