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ПВ-395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E47D7" w:rsidP="00EE47D7" w14:paraId="30282AB3" w14:textId="77777777">
      <w:pPr>
        <w:tabs>
          <w:tab w:val="left" w:pos="5610"/>
          <w:tab w:val="left" w:pos="6358"/>
        </w:tabs>
        <w:spacing w:after="0" w:line="240" w:lineRule="auto"/>
        <w:ind w:left="5102"/>
        <w:jc w:val="center"/>
        <w:rPr>
          <w:rFonts w:ascii="Times New Roman" w:hAnsi="Times New Roman"/>
          <w:sz w:val="28"/>
        </w:rPr>
      </w:pPr>
      <w:permStart w:id="0" w:edGrp="everyone"/>
      <w:r>
        <w:rPr>
          <w:rFonts w:ascii="Times New Roman" w:hAnsi="Times New Roman"/>
          <w:sz w:val="28"/>
        </w:rPr>
        <w:t>Додаток 1</w:t>
      </w:r>
    </w:p>
    <w:p w:rsidR="00EE47D7" w:rsidP="00EE47D7" w14:paraId="0FFAE20F" w14:textId="77777777">
      <w:pPr>
        <w:tabs>
          <w:tab w:val="left" w:pos="5610"/>
          <w:tab w:val="left" w:pos="6358"/>
        </w:tabs>
        <w:spacing w:after="0" w:line="240" w:lineRule="auto"/>
        <w:ind w:left="510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Рішення виконавчого комітету Броварської міської ради</w:t>
      </w:r>
    </w:p>
    <w:p w:rsidR="00EE47D7" w:rsidP="00EE47D7" w14:paraId="26BF0270" w14:textId="77777777">
      <w:pPr>
        <w:tabs>
          <w:tab w:val="left" w:pos="5610"/>
          <w:tab w:val="left" w:pos="6358"/>
        </w:tabs>
        <w:spacing w:after="0" w:line="240" w:lineRule="auto"/>
        <w:ind w:left="510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Броварського району</w:t>
      </w:r>
    </w:p>
    <w:p w:rsidR="00EE47D7" w:rsidP="00EE47D7" w14:paraId="08CD43E1" w14:textId="77777777">
      <w:pPr>
        <w:tabs>
          <w:tab w:val="left" w:pos="5610"/>
          <w:tab w:val="left" w:pos="6358"/>
        </w:tabs>
        <w:spacing w:after="0" w:line="240" w:lineRule="auto"/>
        <w:ind w:left="510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Київської області</w:t>
      </w:r>
    </w:p>
    <w:p w:rsidR="00EE47D7" w:rsidP="00EE47D7" w14:paraId="45B1C343" w14:textId="77777777">
      <w:pPr>
        <w:tabs>
          <w:tab w:val="left" w:pos="5610"/>
          <w:tab w:val="left" w:pos="6358"/>
        </w:tabs>
        <w:spacing w:after="0" w:line="240" w:lineRule="auto"/>
        <w:ind w:left="510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від  06.04.2021 № 245</w:t>
      </w:r>
    </w:p>
    <w:p w:rsidR="00EE47D7" w:rsidP="00EE47D7" w14:paraId="4F9CC7D7" w14:textId="77777777">
      <w:pPr>
        <w:tabs>
          <w:tab w:val="left" w:pos="5610"/>
          <w:tab w:val="left" w:pos="6358"/>
        </w:tabs>
        <w:spacing w:after="0" w:line="240" w:lineRule="auto"/>
        <w:ind w:left="510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(у редакції рішення виконавчого комітету Броварської міської ради Броварського району Київської</w:t>
      </w:r>
    </w:p>
    <w:p w:rsidR="00EE47D7" w:rsidP="00EE47D7" w14:paraId="4CAB6F8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               №   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47D7" w:rsidP="00EE47D7" w14:paraId="0805B085" w14:textId="7777777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ПЕРСОНАЛЬНИЙ СКЛАД КОМІСІЇ</w:t>
      </w:r>
    </w:p>
    <w:p w:rsidR="00EE47D7" w:rsidP="00EE47D7" w14:paraId="5D51947D" w14:textId="7777777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 житлових питань при виконавчому комітеті Броварської міської ради Броварського району Київської області</w:t>
      </w:r>
    </w:p>
    <w:p w:rsidR="004208DA" w:rsidRPr="00EE47D7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95" w:type="dxa"/>
        <w:shd w:val="clear" w:color="auto" w:fill="FFFFFF"/>
        <w:tblLook w:val="0000"/>
      </w:tblPr>
      <w:tblGrid>
        <w:gridCol w:w="569"/>
        <w:gridCol w:w="3807"/>
        <w:gridCol w:w="5119"/>
      </w:tblGrid>
      <w:tr w14:paraId="09A989DD" w14:textId="77777777" w:rsidTr="003B067C">
        <w:tblPrEx>
          <w:tblW w:w="9495" w:type="dxa"/>
          <w:shd w:val="clear" w:color="auto" w:fill="FFFFFF"/>
          <w:tblLook w:val="0000"/>
        </w:tblPrEx>
        <w:tc>
          <w:tcPr>
            <w:tcW w:w="5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D7" w:rsidP="003B067C" w14:paraId="21660F46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3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D7" w:rsidP="003B067C" w14:paraId="6364A1F5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Олена КРАСНИК</w:t>
            </w:r>
          </w:p>
        </w:tc>
        <w:tc>
          <w:tcPr>
            <w:tcW w:w="51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D7" w:rsidP="003B067C" w14:paraId="26A6105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заступник міського голови з питань діяльності виконавчих органів ради, голова комісії</w:t>
            </w:r>
          </w:p>
          <w:p w:rsidR="00EE47D7" w:rsidP="003B067C" w14:paraId="4BCCC4D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  <w:t xml:space="preserve"> </w:t>
            </w:r>
          </w:p>
        </w:tc>
      </w:tr>
      <w:tr w14:paraId="74DA4296" w14:textId="77777777" w:rsidTr="003B067C">
        <w:tblPrEx>
          <w:tblW w:w="9495" w:type="dxa"/>
          <w:shd w:val="clear" w:color="auto" w:fill="FFFFFF"/>
          <w:tblLook w:val="0000"/>
        </w:tblPrEx>
        <w:tc>
          <w:tcPr>
            <w:tcW w:w="5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D7" w:rsidP="003B067C" w14:paraId="481A9783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3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D7" w:rsidP="003B067C" w14:paraId="3F334738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Ірина ЮЩЕНКО </w:t>
            </w:r>
          </w:p>
        </w:tc>
        <w:tc>
          <w:tcPr>
            <w:tcW w:w="51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D7" w:rsidP="003B067C" w14:paraId="2D4005E3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 начальник управління з питань комунальної власності та житла Броварської міської ради Броварського району Київської області, заступник голови комісії;</w:t>
            </w:r>
          </w:p>
          <w:p w:rsidR="00EE47D7" w:rsidP="003B067C" w14:paraId="0C2EA77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  <w:t xml:space="preserve"> </w:t>
            </w:r>
          </w:p>
        </w:tc>
      </w:tr>
      <w:tr w14:paraId="3066F6E9" w14:textId="77777777" w:rsidTr="003B067C">
        <w:tblPrEx>
          <w:tblW w:w="9495" w:type="dxa"/>
          <w:shd w:val="clear" w:color="auto" w:fill="FFFFFF"/>
          <w:tblLook w:val="0000"/>
        </w:tblPrEx>
        <w:tc>
          <w:tcPr>
            <w:tcW w:w="5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D7" w:rsidP="003B067C" w14:paraId="74395898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3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D7" w:rsidP="003B067C" w14:paraId="5708B2D5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Ольга ДУБОВА </w:t>
            </w:r>
          </w:p>
        </w:tc>
        <w:tc>
          <w:tcPr>
            <w:tcW w:w="51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D7" w:rsidP="003B067C" w14:paraId="03C179B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 завідувач сектором з житлових питань управління з питань комунальної власності та житла Броварської міської ради Броварського району Київської області, секретар комісії;</w:t>
            </w:r>
          </w:p>
        </w:tc>
      </w:tr>
      <w:tr w14:paraId="67F56B13" w14:textId="77777777" w:rsidTr="003B067C">
        <w:tblPrEx>
          <w:tblW w:w="9495" w:type="dxa"/>
          <w:shd w:val="clear" w:color="auto" w:fill="FFFFFF"/>
          <w:tblLook w:val="0000"/>
        </w:tblPrEx>
        <w:tc>
          <w:tcPr>
            <w:tcW w:w="949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D7" w:rsidP="003B067C" w14:paraId="791B208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Члени комісії:</w:t>
            </w:r>
          </w:p>
          <w:p w:rsidR="00EE47D7" w:rsidP="003B067C" w14:paraId="20BC041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</w:t>
            </w:r>
          </w:p>
        </w:tc>
      </w:tr>
      <w:tr w14:paraId="2336B5A7" w14:textId="77777777" w:rsidTr="003B067C">
        <w:tblPrEx>
          <w:tblW w:w="9495" w:type="dxa"/>
          <w:shd w:val="clear" w:color="auto" w:fill="FFFFFF"/>
          <w:tblLook w:val="0000"/>
        </w:tblPrEx>
        <w:tc>
          <w:tcPr>
            <w:tcW w:w="5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D7" w:rsidP="003B067C" w14:paraId="4D19A2C0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3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D7" w:rsidP="003B067C" w14:paraId="6B857A56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Ірина ЗАЄЦЬ</w:t>
            </w:r>
          </w:p>
        </w:tc>
        <w:tc>
          <w:tcPr>
            <w:tcW w:w="51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D7" w:rsidP="003B067C" w14:paraId="7AB3263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 заступник начальника – адміністратор відділу реєстрації місця проживання фізичних осіб ЦО «Прозорий офіс» виконавчого комітету Броварської міської ради Броварського району Київської області;</w:t>
            </w:r>
          </w:p>
          <w:p w:rsidR="00EE47D7" w:rsidP="003B067C" w14:paraId="45CEA257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  <w:t xml:space="preserve"> </w:t>
            </w:r>
          </w:p>
        </w:tc>
      </w:tr>
      <w:tr w14:paraId="7619E159" w14:textId="77777777" w:rsidTr="003B067C">
        <w:tblPrEx>
          <w:tblW w:w="9495" w:type="dxa"/>
          <w:shd w:val="clear" w:color="auto" w:fill="FFFFFF"/>
          <w:tblLook w:val="0000"/>
        </w:tblPrEx>
        <w:tc>
          <w:tcPr>
            <w:tcW w:w="5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D7" w:rsidP="003B067C" w14:paraId="04E39D8A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3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D7" w:rsidP="003B067C" w14:paraId="2B1F70C1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Марина КІСЛІЦИНА</w:t>
            </w:r>
          </w:p>
        </w:tc>
        <w:tc>
          <w:tcPr>
            <w:tcW w:w="51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D7" w:rsidP="003B067C" w14:paraId="703569B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начальник управління з питань ветеранської політики Броварської міської ради Броварського району Київської області;</w:t>
            </w:r>
          </w:p>
          <w:p w:rsidR="00EE47D7" w:rsidP="003B067C" w14:paraId="4C265864" w14:textId="77777777">
            <w:p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/>
                <w:sz w:val="10"/>
              </w:rPr>
            </w:pPr>
          </w:p>
        </w:tc>
      </w:tr>
      <w:tr w14:paraId="19A6CE10" w14:textId="77777777" w:rsidTr="003B067C">
        <w:tblPrEx>
          <w:tblW w:w="9495" w:type="dxa"/>
          <w:shd w:val="clear" w:color="auto" w:fill="FFFFFF"/>
          <w:tblLook w:val="0000"/>
        </w:tblPrEx>
        <w:tc>
          <w:tcPr>
            <w:tcW w:w="5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D7" w:rsidP="003B067C" w14:paraId="59E6F82F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6. </w:t>
            </w:r>
          </w:p>
          <w:p w:rsidR="00EE47D7" w:rsidP="003B067C" w14:paraId="0CCC0FCC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3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D7" w:rsidP="003B067C" w14:paraId="0B86CE18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Лариса ТЕПЛЮК</w:t>
            </w:r>
          </w:p>
          <w:p w:rsidR="00EE47D7" w:rsidP="003B067C" w14:paraId="4D9D1F0C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51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D7" w:rsidP="003B067C" w14:paraId="1FBCEF4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– начальник служби у справах дітей Броварської міської ради Броварського </w:t>
            </w:r>
            <w:r>
              <w:rPr>
                <w:rFonts w:ascii="Times New Roman" w:hAnsi="Times New Roman"/>
                <w:sz w:val="28"/>
              </w:rPr>
              <w:t xml:space="preserve">району Київської області; </w:t>
            </w:r>
          </w:p>
          <w:p w:rsidR="00EE47D7" w:rsidP="003B067C" w14:paraId="2E33F0BA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  <w:t xml:space="preserve"> </w:t>
            </w:r>
          </w:p>
        </w:tc>
      </w:tr>
      <w:tr w14:paraId="3DBC2B33" w14:textId="77777777" w:rsidTr="003B067C">
        <w:tblPrEx>
          <w:tblW w:w="9495" w:type="dxa"/>
          <w:shd w:val="clear" w:color="auto" w:fill="FFFFFF"/>
          <w:tblLook w:val="0000"/>
        </w:tblPrEx>
        <w:tc>
          <w:tcPr>
            <w:tcW w:w="5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D7" w:rsidP="003B067C" w14:paraId="2F3C0206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7. </w:t>
            </w:r>
          </w:p>
          <w:p w:rsidR="00EE47D7" w:rsidP="003B067C" w14:paraId="2C265B3A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3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D7" w:rsidP="003B067C" w14:paraId="568678A4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Людмила ТЕРЕЩЕНКО</w:t>
            </w:r>
          </w:p>
        </w:tc>
        <w:tc>
          <w:tcPr>
            <w:tcW w:w="51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D7" w:rsidP="003B067C" w14:paraId="7FCF0AB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заступник начальника управління соціального захисту населення Броварської міської ради Броварського району Київської області;</w:t>
            </w:r>
          </w:p>
          <w:p w:rsidR="00EE47D7" w:rsidP="003B067C" w14:paraId="44DBC25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10"/>
              </w:rPr>
            </w:pPr>
          </w:p>
        </w:tc>
      </w:tr>
      <w:tr w14:paraId="016DAA9D" w14:textId="77777777" w:rsidTr="003B067C">
        <w:tblPrEx>
          <w:tblW w:w="9495" w:type="dxa"/>
          <w:shd w:val="clear" w:color="auto" w:fill="FFFFFF"/>
          <w:tblLook w:val="0000"/>
        </w:tblPrEx>
        <w:tc>
          <w:tcPr>
            <w:tcW w:w="5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D7" w:rsidP="003B067C" w14:paraId="76D20CF4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</w:t>
            </w:r>
          </w:p>
          <w:p w:rsidR="00EE47D7" w:rsidP="003B067C" w14:paraId="7347ED24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3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D7" w:rsidP="003B067C" w14:paraId="29616BB3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Сергій ЮРЧЕНКО</w:t>
            </w:r>
          </w:p>
        </w:tc>
        <w:tc>
          <w:tcPr>
            <w:tcW w:w="51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D7" w:rsidP="00EE47D7" w14:paraId="196D81FA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19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радник Броварського міського голови з ветеранської політики</w:t>
            </w:r>
          </w:p>
          <w:p w:rsidR="00EE47D7" w:rsidRPr="004027CF" w:rsidP="003B067C" w14:paraId="19202665" w14:textId="77777777">
            <w:pPr>
              <w:pStyle w:val="ListParagraph"/>
              <w:tabs>
                <w:tab w:val="left" w:pos="1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14:paraId="6F164830" w14:textId="77777777" w:rsidTr="003B067C">
        <w:tblPrEx>
          <w:tblW w:w="9495" w:type="dxa"/>
          <w:shd w:val="clear" w:color="auto" w:fill="FFFFFF"/>
          <w:tblLook w:val="0000"/>
        </w:tblPrEx>
        <w:tc>
          <w:tcPr>
            <w:tcW w:w="5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D7" w:rsidP="003B067C" w14:paraId="67370C2B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9.</w:t>
            </w:r>
          </w:p>
        </w:tc>
        <w:tc>
          <w:tcPr>
            <w:tcW w:w="3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D7" w:rsidP="003B067C" w14:paraId="45DAC43C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Світлана ЯКУНІНА</w:t>
            </w:r>
          </w:p>
          <w:p w:rsidR="00EE47D7" w:rsidP="003B067C" w14:paraId="74A70557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51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D7" w:rsidP="003B067C" w14:paraId="4684C8C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 w:rsidR="004208DA" w:rsidP="003B2A39" w14:paraId="7B82738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56978CC9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AE57AA" w14:paraId="7804F9AA" w14:textId="4BB65350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І</w:t>
      </w:r>
      <w:r w:rsidR="00EE47D7">
        <w:rPr>
          <w:rFonts w:ascii="Times New Roman" w:hAnsi="Times New Roman" w:cs="Times New Roman"/>
          <w:iCs/>
          <w:sz w:val="28"/>
          <w:szCs w:val="28"/>
        </w:rPr>
        <w:t>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52B07432"/>
    <w:multiLevelType w:val="hybridMultilevel"/>
    <w:tmpl w:val="5AB67842"/>
    <w:lvl w:ilvl="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067C"/>
    <w:rsid w:val="003B2A39"/>
    <w:rsid w:val="004027CF"/>
    <w:rsid w:val="004208DA"/>
    <w:rsid w:val="00424AD7"/>
    <w:rsid w:val="004E41C7"/>
    <w:rsid w:val="00524AF7"/>
    <w:rsid w:val="00545B76"/>
    <w:rsid w:val="0072165C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71A04"/>
    <w:rsid w:val="00EC35BD"/>
    <w:rsid w:val="00EE47D7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ListParagraph">
    <w:name w:val="List Paragraph"/>
    <w:basedOn w:val="Normal"/>
    <w:uiPriority w:val="34"/>
    <w:qFormat/>
    <w:rsid w:val="00EE47D7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CD6362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1200</Words>
  <Characters>685</Characters>
  <Application>Microsoft Office Word</Application>
  <DocSecurity>8</DocSecurity>
  <Lines>5</Lines>
  <Paragraphs>3</Paragraphs>
  <ScaleCrop>false</ScaleCrop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2026-04-08T07:11:00Z</dcterms:modified>
</cp:coreProperties>
</file>