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B35C3" w:rsidP="00FB35C3" w14:paraId="459898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>2</w:t>
      </w:r>
    </w:p>
    <w:p w:rsidR="00FB35C3" w:rsidP="00FB35C3" w14:paraId="0A1BFE6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ЗАТВЕРДЖЕНО</w:t>
      </w:r>
    </w:p>
    <w:p w:rsidR="00FB35C3" w:rsidP="00FB35C3" w14:paraId="6EFAFAA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FB35C3" w:rsidP="00FB35C3" w14:paraId="2D6F891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RPr="00FB35C3" w:rsidP="00FB35C3" w14:paraId="6A667878" w14:textId="2D7C19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5C3" w:rsidP="00FB35C3" w14:paraId="2FFB763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sz w:val="28"/>
          <w:lang w:val="x-none"/>
        </w:rPr>
        <w:t>Щомісячний розмір плати за навчання</w:t>
      </w:r>
    </w:p>
    <w:p w:rsidR="00FB35C3" w:rsidP="00FB35C3" w14:paraId="5CF33BC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b/>
          <w:sz w:val="28"/>
          <w:lang w:val="x-none"/>
        </w:rPr>
        <w:t>в мистецьких школах Броварської</w:t>
      </w:r>
    </w:p>
    <w:p w:rsidR="004208DA" w:rsidRPr="00EE06C3" w:rsidP="00FB35C3" w14:paraId="412AEC08" w14:textId="7A4A1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lang w:val="x-none"/>
        </w:rPr>
        <w:t>міської територіальної громади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5C3" w:rsidP="00FB35C3" w14:paraId="4668C9F6" w14:textId="77777777">
      <w:pPr>
        <w:spacing w:after="0" w:line="240" w:lineRule="auto"/>
        <w:jc w:val="both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Відповідно до Положення про порядок оплати та надання пільг по оплаті за навчання в початкових мистецьких школах Броварської міської територіальної громади, щомісячний розмір плати за навчання дітей наступних видів мистецтва в початкових мистецьких школах Броварської міської територіальної громади становить</w:t>
      </w:r>
      <w:r w:rsidRPr="00FB35C3">
        <w:rPr>
          <w:rFonts w:ascii="Times New Roman" w:hAnsi="Times New Roman"/>
          <w:bCs/>
          <w:sz w:val="28"/>
          <w:lang w:val="x-none"/>
        </w:rPr>
        <w:t>:</w:t>
      </w: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54"/>
        <w:gridCol w:w="5615"/>
        <w:gridCol w:w="3235"/>
      </w:tblGrid>
      <w:tr w14:paraId="4075DCF7" w14:textId="77777777" w:rsidTr="00D9101F">
        <w:tblPrEx>
          <w:tblW w:w="4995" w:type="pct"/>
          <w:shd w:val="clear" w:color="auto" w:fill="FFFFFF"/>
          <w:tblLook w:val="04A0"/>
        </w:tblPrEx>
        <w:trPr>
          <w:trHeight w:val="85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43A55B7B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№</w:t>
            </w:r>
          </w:p>
          <w:p w:rsidR="00FB35C3" w:rsidP="00D9101F" w14:paraId="39B3467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п/п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2DA21ED7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Вид навчання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3F85E404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Розмір плати батьків</w:t>
            </w:r>
          </w:p>
          <w:p w:rsidR="00FB35C3" w:rsidP="00D9101F" w14:paraId="0E8932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на місяць</w:t>
            </w:r>
          </w:p>
        </w:tc>
      </w:tr>
      <w:tr w14:paraId="7E8735CA" w14:textId="77777777" w:rsidTr="00D9101F"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04AACD6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RPr="0004133B" w:rsidP="00D9101F" w14:paraId="2796511E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фортепіано, гітара, сольний спів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4CB2B2E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 w14:paraId="6BD30B3D" w14:textId="77777777" w:rsidTr="00D9101F"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242784B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1B1B1D8D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скрипка, віолончель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7A495F1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 w14:paraId="67EAD908" w14:textId="77777777" w:rsidTr="00D9101F"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1A63216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6805BBE4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образотворче мистецтво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3F06189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 w14:paraId="0AF8F731" w14:textId="77777777" w:rsidTr="00D9101F"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3795093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6B9009E7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баян, акордеон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0FD8CB3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500 грн.</w:t>
            </w:r>
          </w:p>
        </w:tc>
      </w:tr>
      <w:tr w14:paraId="56959D8C" w14:textId="77777777" w:rsidTr="00D9101F"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0C2FD01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214EF286" w14:textId="7777777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духові, саксофон, флейта, </w:t>
            </w:r>
            <w:r>
              <w:rPr>
                <w:rFonts w:ascii="Times New Roman" w:hAnsi="Times New Roman"/>
                <w:sz w:val="28"/>
                <w:lang w:val="x-none"/>
              </w:rPr>
              <w:t>блокфлейта</w:t>
            </w:r>
            <w:r>
              <w:rPr>
                <w:rFonts w:ascii="Times New Roman" w:hAnsi="Times New Roman"/>
                <w:sz w:val="28"/>
                <w:lang w:val="x-none"/>
              </w:rPr>
              <w:t>, кларнет, сопілка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6CBAD54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 w14:paraId="06DD275D" w14:textId="77777777" w:rsidTr="00D9101F"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44C9F51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12CBC55A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домра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2E5ED34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400 грн.</w:t>
            </w:r>
          </w:p>
        </w:tc>
      </w:tr>
      <w:tr w14:paraId="498A19D7" w14:textId="77777777" w:rsidTr="00D9101F"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6D3BCDF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2A593288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бандура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3AF44F1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 грн.</w:t>
            </w:r>
          </w:p>
        </w:tc>
      </w:tr>
      <w:tr w14:paraId="058C9807" w14:textId="77777777" w:rsidTr="00D9101F">
        <w:tblPrEx>
          <w:tblW w:w="4995" w:type="pct"/>
          <w:shd w:val="clear" w:color="auto" w:fill="FFFFFF"/>
          <w:tblLook w:val="04A0"/>
        </w:tblPrEx>
        <w:trPr>
          <w:trHeight w:val="63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520E1EB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02BCB1D1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хореографія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3" w:rsidP="00D9101F" w14:paraId="1BFE4AE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</w:tbl>
    <w:p w:rsidR="00FB35C3" w:rsidP="00FB35C3" w14:paraId="7DB104AE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B35C3" w:rsidP="00FB35C3" w14:paraId="0B0D73A3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B35C3" w:rsidP="00FB35C3" w14:paraId="1E19E166" w14:textId="7777777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:rsidR="004F7CAD" w:rsidRPr="00EE06C3" w:rsidP="00FB35C3" w14:paraId="5FF0D8BD" w14:textId="5789B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133B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9101F"/>
    <w:rsid w:val="00EE06C3"/>
    <w:rsid w:val="00EE27CD"/>
    <w:rsid w:val="00F1156F"/>
    <w:rsid w:val="00F13CCA"/>
    <w:rsid w:val="00F33B16"/>
    <w:rsid w:val="00FA7F3E"/>
    <w:rsid w:val="00FB35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B061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622</Words>
  <Characters>356</Characters>
  <Application>Microsoft Office Word</Application>
  <DocSecurity>8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2026-04-06T08:13:00Z</dcterms:modified>
</cp:coreProperties>
</file>