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ПС-189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CF556F" w14:paraId="13F20153" w14:textId="0A2541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223" w:rsidRPr="003F6223" w:rsidP="003F6223" w14:paraId="127FEAB4" w14:textId="77777777">
      <w:pPr>
        <w:suppressAutoHyphens/>
        <w:spacing w:after="0" w:line="240" w:lineRule="auto"/>
        <w:ind w:left="5664" w:firstLine="6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zh-CN" w:bidi="hi-IN"/>
        </w:rPr>
      </w:pPr>
      <w:r w:rsidRPr="003F6223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Програми </w:t>
      </w:r>
      <w:r w:rsidRPr="003F622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2022-2026 роки» затвердженої рішенням Броварської міської ради Броварського району Київської області від  23.12.2021.№ 596-19-08 (зі змінами), в редакції рішення Броварської міської ради Броварського району Київської області</w:t>
      </w:r>
    </w:p>
    <w:p w:rsidR="003F6223" w:rsidRPr="003F6223" w:rsidP="003F6223" w14:paraId="505BB78F" w14:textId="77777777">
      <w:pPr>
        <w:suppressAutoHyphens/>
        <w:spacing w:after="0" w:line="240" w:lineRule="auto"/>
        <w:ind w:left="5664" w:firstLine="6"/>
        <w:jc w:val="both"/>
        <w:rPr>
          <w:rFonts w:ascii="Times New Roman" w:eastAsia="Times New Roman" w:hAnsi="Times New Roman" w:cs="Lohit Devanagari"/>
          <w:kern w:val="2"/>
          <w:lang w:eastAsia="zh-CN" w:bidi="hi-IN"/>
        </w:rPr>
      </w:pPr>
      <w:r w:rsidRPr="003F6223">
        <w:rPr>
          <w:rFonts w:ascii="Times New Roman" w:eastAsia="Times New Roman" w:hAnsi="Times New Roman" w:cs="Lohit Devanagari"/>
          <w:color w:val="000000"/>
          <w:kern w:val="2"/>
          <w:lang w:eastAsia="zh-CN" w:bidi="hi-IN"/>
        </w:rPr>
        <w:t>від ___________________________________ № ________________________________________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F6223" w:rsidRPr="003F6223" w:rsidP="003F6223" w14:paraId="09A01855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zh-CN" w:bidi="hi-IN"/>
        </w:rPr>
      </w:pPr>
    </w:p>
    <w:tbl>
      <w:tblPr>
        <w:tblW w:w="14913" w:type="dxa"/>
        <w:tblInd w:w="108" w:type="dxa"/>
        <w:tblLayout w:type="fixed"/>
        <w:tblLook w:val="0000"/>
      </w:tblPr>
      <w:tblGrid>
        <w:gridCol w:w="555"/>
        <w:gridCol w:w="4010"/>
        <w:gridCol w:w="1134"/>
        <w:gridCol w:w="993"/>
        <w:gridCol w:w="1133"/>
        <w:gridCol w:w="1135"/>
        <w:gridCol w:w="1134"/>
        <w:gridCol w:w="993"/>
        <w:gridCol w:w="1133"/>
        <w:gridCol w:w="992"/>
        <w:gridCol w:w="992"/>
        <w:gridCol w:w="709"/>
      </w:tblGrid>
      <w:tr w14:paraId="470DD682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223" w:rsidRPr="003F6223" w:rsidP="003F6223" w14:paraId="5DD234A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223" w:rsidRPr="003F6223" w:rsidP="003F6223" w14:paraId="643A6785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Заходи</w:t>
            </w:r>
          </w:p>
        </w:tc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223" w:rsidRPr="003F6223" w:rsidP="003F6223" w14:paraId="2FA24165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Потреба у фінансуванні з міського бюджету (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тис.грн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)</w:t>
            </w:r>
          </w:p>
          <w:p w:rsidR="003F6223" w:rsidRPr="003F6223" w:rsidP="003F6223" w14:paraId="7EB37EA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14:paraId="467A54C0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49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223" w:rsidRPr="003F6223" w:rsidP="003F6223" w14:paraId="78EB01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223" w:rsidRPr="003F6223" w:rsidP="003F6223" w14:paraId="6AB7E2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B72C3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3F6223" w:rsidRPr="003F6223" w:rsidP="003F6223" w14:paraId="6CBB347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2022 рік</w:t>
            </w:r>
          </w:p>
          <w:p w:rsidR="003F6223" w:rsidRPr="003F6223" w:rsidP="003F6223" w14:paraId="64D7BA3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31021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3F6223" w:rsidRPr="003F6223" w:rsidP="003F6223" w14:paraId="5CE4204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2023 рік</w:t>
            </w:r>
          </w:p>
          <w:p w:rsidR="003F6223" w:rsidRPr="003F6223" w:rsidP="003F6223" w14:paraId="36B7EA0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89A40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3F6223" w:rsidRPr="003F6223" w:rsidP="003F6223" w14:paraId="60B1D0C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2024 рік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6223" w:rsidRPr="003F6223" w:rsidP="003F6223" w14:paraId="20A408EA" w14:textId="77777777">
            <w:pPr>
              <w:suppressAutoHyphens/>
              <w:spacing w:after="0" w:line="240" w:lineRule="auto"/>
              <w:ind w:right="-137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2025 рік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223" w:rsidRPr="003F6223" w:rsidP="003F6223" w14:paraId="4FF6B493" w14:textId="77777777">
            <w:pPr>
              <w:suppressAutoHyphens/>
              <w:spacing w:after="0" w:line="240" w:lineRule="auto"/>
              <w:ind w:right="-58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2026 рік</w:t>
            </w:r>
          </w:p>
        </w:tc>
      </w:tr>
      <w:tr w14:paraId="1DBDC5B9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223" w:rsidRPr="003F6223" w:rsidP="003F6223" w14:paraId="5E1232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223" w:rsidRPr="003F6223" w:rsidP="003F6223" w14:paraId="7B254F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177DFC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ED0EDC5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03E90E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B49F52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F4F20C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9A947F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E398D4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0ED43B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Спеціальний фонд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4ABCE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Загальний фонд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33E07CB" w14:textId="77777777">
            <w:pPr>
              <w:suppressAutoHyphens/>
              <w:spacing w:after="0" w:line="240" w:lineRule="auto"/>
              <w:ind w:left="-112" w:right="-105"/>
              <w:jc w:val="center"/>
              <w:rPr>
                <w:rFonts w:ascii="Times New Roman" w:eastAsia="Times New Roman" w:hAnsi="Times New Roman" w:cs="Calibri"/>
                <w:kern w:val="2"/>
                <w:sz w:val="16"/>
                <w:szCs w:val="16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>Спеціаль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 ний фонд</w:t>
            </w:r>
          </w:p>
        </w:tc>
      </w:tr>
      <w:tr w14:paraId="3B6FB0BA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128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4570EE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AE4168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додаткову оплату праці медичних працівників: для встановлення доплат, премій в залежності від складності, відповідальності умов виконуваної роботи та кваліфікації працівників за результатами їх роботи з недопущення «зрівнялівки» в розмірах оплати праці висококваліфікованих працівників з некваліфікованими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як «додаткові місцеві стимули» лікарям до 20000 грн. та медичним сестрам 13500 грн.; на заробітну плату, як додаткові стимули у вигляді премії працівникам, які входять в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експертну команду з оцінювання повсякденного функціонування особи, на  премії працівникам кухні за збільшений об'єм роботи;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предмети, матеріали, обладнання та інвентар (бензин, дизпаливо,  пральний порошок для пральні, сіль технічна та лимонна кислота для відділення гемодіалізу та пральні, папір, тонери,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катреджи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, мережеве обладнання та витратні матеріали для комп’ютерного обладнання, на закупівлю сантехнічних, будівельних, електричних матеріалів для проведення ремонту тепло-, водо-, електромереж та усунення аварій в приміщеннях лікарні,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контейнери для пакування небезпечних медичних відходів( первинне та вторинне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інш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.; на закупівлю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антирабічної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вакцини; на послуги (крім комунальних), в тому числі: (послуги з охорони,  вивіз побутових відходів, обслуговування програми МІС, ЛІС, РІС та бухгалтерії, послуги інтернет, ТО електропідстанцій та дизельних станцій, ТО холодильного обладнання в аптеці,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паталогоанотомічному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відділенні та кухні, ТО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водопідготовки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у центрі гемодіалізу, телекомунікаційні послуги, страховка автомобілів, вивіз медичних та біологічних відходів, послуги з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повірки засобів вимірювальної техніки (калібрування) медичного обладнання відділень,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кислородних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балонів,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монометрів,заправка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катреджів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ін.) ; на виплату пенсій і допомоги, що призначена на пільгових умовах по Списку 1 затвердженим КМУ та відповідно до закону України “Про пенсійне забезпечення.”,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ремонт джерела безперебійного живлення з заміною  ДБЖ MZ 120 на  ДБЖ Frame120, поточний ремонт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ліфта в акушерському корпусі, монтаж системи контролю доступу в приміщеннях лікарні.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B4011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45690,4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3DDF6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54F32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45282,498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A49DA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E51B1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52000,0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F1F05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1850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30440,564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3CD3F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4049E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25691,1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04B7F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9E86E79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6DBA53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35DFA0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оплату коштів в Пенсійний фонд для реєстрації 2 нових автомобілів CITROEN JUMPER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4EEB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214,825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9AB07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1469F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D698E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58194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73BCD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C56BD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69FAD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6CB66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42D53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40FAF79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833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4E2FB2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2CA409D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медикаментів для лікування хворих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з гострою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коронавірусною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хворобою COVID -19 та на засоби індивідуального захисту, що необхідні для виконання заходів, спрямованих на запобігання виникненню та поширенню, локалізацію та ліквідацію спалахів, епідемій та пандемії корона вірусної хвороби SARS-Cov-2 (COVID-19)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1DB6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2EA7D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8EDF3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B9E4A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29038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D366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6112A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B965C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26F91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D251E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ADF82A2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8CB9D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5670DFFD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Медичні послуги щодо проведення медичних оглядів та лабораторних і діагностичних досліджень працівникам закладів освіти Броварської міської територіальної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громади,представникам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Добровільного формування Броварської територіальної громади.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34DE10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2231,566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DBF78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56C89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1949,262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FDA14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C521B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507B0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31AE7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A24D3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1C5D6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DBA9B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5C5EE15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BA35B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3500684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 поточний ремонт та утримання в належному стані зовнішніх електромереж КЛ-10кВ території Лікарні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BADCF6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413,2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5FB5B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6F980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CB32C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0BFDF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BEB55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E3088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6EBCF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F85E2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E44F0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646FDEE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54B94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7F94F855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кабелю ААБл-10 3х120 750 метрів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107DC8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1059,3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5A2EB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6370E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92BA5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A6661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4B807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30C5C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C5131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1E73C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F0036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2CE5C17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C886E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18FB52F7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поточного ремонту та утримання в належному стані зовнішніх електромереж в хірургічному корпусі КНТ “БРОВАРСЬКА БАГАТОПРОФІЛЬНА КЛІНІЧНА ЛІКАРНЯ”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вул.Шевченка,14, м. Бровари 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CAA97F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660,0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79578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C40DF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FC727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630B2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52C52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07068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35460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700A4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EA534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702C719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1AFA0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39A810F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теплової енергії для опалення та підігріву води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F9F8CE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3710,4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6ED44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5A46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D48D6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E64C7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B574A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EC2DA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44C1C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6DFEC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77E65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65BEDF7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09CD3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7B70E277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проведення поточного ремонту системи вентиляції відділення стерилізації КНТ “БРОВАРСЬКА БАГАТОПРОФІЛЬНА КЛІНІЧНА ЛІКАРНЯ”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вул.Шевченка,14,</w:t>
            </w: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ACFAE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789,6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B2213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547C7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DB58F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95FE8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F67F3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F0D1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EAFEE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E547E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A8689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2BE0B39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FC4E0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3EF27637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дизпалива і бензину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6ADFB3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2026,14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B8B41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86261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13167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F4AE3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70BF1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04C17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22558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DB5AE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DE845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6112DC7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FC162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78EC8557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та введення в експлуатацію дизельної станції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4C4475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294,1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8F12A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6FB00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656AE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67D4F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04DCE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3EC9B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706F1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074A9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69610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7C96C1B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C15CF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BCE373B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та введення в експлуатацію дизельної станції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Ярослава Мудрого, 47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29C287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283,1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A1884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9A757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3CF55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409BA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4384C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EE749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9F636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5844C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F6F9C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E494C61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5453E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C7E3D2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поточний ремонт по заміні кабелю від ТП-10/0,4 кВ № 1325 до ТП-10/0,4кВ № 592 на території Лікарні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1FC0FE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334,9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DF9EC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7DF9D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8B7BC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BD82F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FB5A6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6C128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B4667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0D14A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BDE68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F8FAF90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D03E0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28C5C8D5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аварійний поточний ремонт підстанції ТП — 10/0,4 кВ   № 592 на території КНТ “БРОВАРСЬКА БАГАТОПРОФІЛЬНА КЛІНІЧНА ЛІКАРНЯ”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: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вул.Шевченка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, 14,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Київської обл.»,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6B66A4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F18B4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1C084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198E5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B432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8F000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A4FEC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73813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D3DB2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2F6C2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1D5B5C1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64F21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54B48FD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«В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иготовлення проектно-кошторисної документації по об'єкту “Реконструкція системи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киснепостачання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 КНТ “БРОВАРСЬКА БАГАТОПРОФІЛЬНА КЛІНІЧНА ЛІКАРНЯ”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DFE54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10A79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234,0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E40DD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CF327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74BB1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DD712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EFD38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37CE2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8F877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F13B3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8E195F2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EAA90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06F6026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«Реконструкція системи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«Броварська багатопрофільна клінічна лікарня» за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: вул.Шевченка,14, м. Бровари Київської області (монтаж установки компресорної вертикальної, маса 06т., монтаж ресивера, монтаж устаткування виду посудин або апаратів механізмів у приміщенні, маса устаткування 3т.(Газифікатор V=4,8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куб.м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.). Підключення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модульної кисневої станції. Введення в експлуатацію.)»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BC85AC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04FA7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1068,984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AE1D1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1CC0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E06496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239FA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557B8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151F1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FA0B6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38D25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BF4D565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1424C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77C4C1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Авторський нагляд за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«Реконструкція системи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«Броварська багатопрофільна клінічна лікарня» за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: вул.Шевченка,14, м. Бровари Київської області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68101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E1F92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26,433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C4325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0D9D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06255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7717F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82858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EE3BB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1ACDB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F5F09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196D3E1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AAB58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5A66C52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Технагляд за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«Реконструкція системи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киснепостачання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КНТ «Броварська багатопрофільна клінічна лікарня» за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вул.Шевченка,14,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3A570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CD261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12,764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DE27E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52B20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28BFF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FD8F2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0E8D1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EB58E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619F5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CF9AE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19360C0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24B50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3E5E2E0E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Обстеження та оцінка технічного стану нежитлових приміщень по вул. Шевченка,14 в м. Бровари Київської обл. в яких розміщені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електропарогенераторна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газопарогенераторна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(котельний зал)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E199A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3937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33,238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90E41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2F7A8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1FADF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0700E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5F5C9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2D44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0A780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4F622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90C60E3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DF391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3411C75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Виготовлення проектно-кошторисної документації по 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 Капітальний ремонт нежитлових приміщень по вул. Шевченка,14 в м. Бровари Київської обл. в яких розміщені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електропарогенераторна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газопарогенераторна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(котельний зал)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91A3A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E55CD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293,5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CBCA6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C4D0A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29D22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135A6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25415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EB83E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D4E4F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053C7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092CA82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AEDBB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D2C0DB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Капітальний ремонт системи постачання медичного кисню в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ангіоневрологічному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відділенні КНТ «БРОВАРСЬКА БАГАТОПРОФІЛЬНА КЛІНІЧНА ЛІКАРНЯ»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E165B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AB0D9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210,5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DA5DE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F454B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06D79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2DE49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4B5D3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E77B5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176B2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1B10E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5C6435E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A6FC1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2C6CC63A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здійснення технічного нагляду по   об'єкту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«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Капітальний ремонт системи постачання медичного кисню в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ангіоневрологічному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відділенні КНТ “БРОВАРСЬКА БАГАТОПРОФІЛЬНА КЛІНІЧНА ЛІКАРНЯ”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 Шевченка,14, м. Бровари Київської області”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3FD66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B56F3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2,4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1D693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FE52E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63C7D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9B63B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F1701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09A2E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5EE60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4F0D2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BA28C75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21352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A5D5539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Вузол редукційний в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ангіоневрологічне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99B4D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5EA30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49,8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4524A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0D7B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44ECC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DFADD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C0B39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5B892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4C70B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30B82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C96F1A9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5F34683" w14:textId="77777777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70E4F09F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Помпа водяна -аспіратор іригатор LAPOMED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9EFE6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35FBF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47,554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B518D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2BFBA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06A8F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306F1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C6DA3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5340F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43A6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3659F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984183B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5C1A2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7074CB1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Автомобіль медичний спеціалізований ТОЙОТА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BA0E1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5EBDD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1495,0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49F78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4E7B0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77356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EC602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D4BC6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F0971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866B7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79D52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66D95CA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BA275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2739FA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Автоматичний гематологічний аналізатор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Medonik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M-серія M 32S BD 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АвтоРідер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8C13D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8637A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384,147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B4C57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AB81E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464C8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96C23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4ADDD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D177E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96ED9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C9B8C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8606BE5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406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5180F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77155091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Прилад для реєстрації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отоакустичної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емісії- Аудіометр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7C0C7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9BE10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317,22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B99BE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37F5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1D099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AA3FAE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FDC67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5830F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FEFC0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BA808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6659D16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61814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64E0B415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Комкоплекс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спірографічний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спироком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B697B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8B47A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ED604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38A7E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80,475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311D9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EC5F0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A957A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381EC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A60DF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16DA5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62C37BD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3483F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65BD618B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Холтерівська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 система ЕКГ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D5406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B97047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B929F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2F4FE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BDBCA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9EDE6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6A873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75D08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71DF4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33A14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59A6F0F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962FC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2571B5ED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Електроенцефолограф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65CFB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82BEB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805CA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14676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329,6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400A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EDE7D5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87BC4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F3EB3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36DBC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3E2F9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98CA2B4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0A35F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689FB10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Лазер хірургічний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діодний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6713B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117A5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317,179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33F1B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6FDD3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2ABD4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FA67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5541D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6EC87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B0E37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B6DAC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9FD1E41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34A8A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2DBA3D99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Переносний мобільний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запаювач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для запаювання трубок, контейнерів для крові з літій- іонною батареєю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CD9D9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C7998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FDB7B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20F6F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108,391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53B9B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ADADF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9C1938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24587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0776A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0326F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E735DF3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E7E9C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A3A27CA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Імунохроматографічний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експрес-аналізатор для визначення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тропоніну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та Д-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димеру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1548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F7CC2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02B53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93671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59,216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89B47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82236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39073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7A65B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02B8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75EE4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FA04BB5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AE813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644EBDEE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палатні- 6 шт. та медичні з сейфом — 2шт.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BD939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7831F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72,867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C59CD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C29A7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5063E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B884D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7231E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466F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E2450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23393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7AE88FD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38515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3A04D08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для одягу- 4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7B7DD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3A868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29,532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EB578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2D172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81807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CDBA0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0AE34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60ECDF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100DD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92DA8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BD6D9F3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DCA2C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100E75A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Шафи ШМ-Д- 5шт.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5C421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057F7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75,703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9C152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88D07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559CE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16411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707AA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C367C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4A92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4E7CE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0389C49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C7414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3C33CE3C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Столики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анастезіолога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A7BB4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6D50B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39,965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625EE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8360B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C5A69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3827F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0727B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30B91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DD5AC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94892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5A1C204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6D053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511B157D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Апарат вакуум терапії ран в хірургічне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7144A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07C4B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77,3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B799A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33BB8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5173F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7F073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E8168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58BA2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8EB8F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FE169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5BE6FBA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99CC4D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E37EDC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Системи зовнішньої ортопедичної фіксації, типу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Ілізарова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(160 мм нержавіюча сталь-2шт.;180мм,нержавіюча сталь-2шт) в центр «Травматології та ортопедичної реабілітації»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2A8DE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37E08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152,0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511BE7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4C436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6695F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38BF6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B875E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3389A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D971E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987B1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928C21C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5D11E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2906A6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налізатор вимірювання рівню гемоглобіну у відділення трансфузіології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94E53B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CEFA2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04A1E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67110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A91F4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C4BBD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0AB4B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675D3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13E89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729C9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136C2EB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BAB94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07A192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астінні дозатори кисню зі зволожувачем в комплекті з  розетками DIN для системи постачання медичного кисню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в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ангіоневрологічне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відділення -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50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723E2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6B839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420,0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48E7F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9B2F94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2112D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7FCD7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9E150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3D1B2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EB0F2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54B9F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E3DBE50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CE081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BD0D93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закупівлю медичного обладнання — Автоматизована система капілярного електрофорезу зі стартовим набором витратних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матеріалівроки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62A88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8C719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1200,0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1A7A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7D841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E4C2C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B4BC5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4F449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AC59BB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9F363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94DF1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59B433E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714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1BAC0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47ACC7A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тонометра та медичних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вагів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з ростоміром  для військово-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лікарськї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комісії Броварського РТЦК та СП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6032E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31E97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7A596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69750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5ED90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5CA40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B164A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1266D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A4DBE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388E3E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1CCAFEE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136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06FA2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35AD6D8B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Апарату реабілітації руки SIYI 06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50352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512FF5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4DA89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EEBAF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442,194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2AB77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0359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67D64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37CD6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72F7D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3F890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3D88D52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4861C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77F0AE5D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 закупівлю Стельового підйомника з підйом ним кронштейном, підвісною рейковою та зарядною системами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75E2A5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28AE5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586070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C937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194,798</w:t>
            </w:r>
          </w:p>
          <w:p w:rsidR="003F6223" w:rsidRPr="003F6223" w:rsidP="003F6223" w14:paraId="5F5738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02CEC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66D19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2844B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85EDD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A6D52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F05FD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D1D9A6F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5B288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3D2FB265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Реабілітаційної кабіни з повним набором аксесуарів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9DBB1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C428D8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03D2B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5AD0AE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229,886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A8704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8C277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7A22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397CD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1C4CB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5BFE0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509D0D3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3BA84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56B4D0A" w14:textId="77777777">
            <w:pPr>
              <w:tabs>
                <w:tab w:val="left" w:pos="6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закупівлю: сходи для відновлення навиків ходьби з похилою рамкою с/У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0773F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9D7FD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E31A4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715D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93,020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51BD7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82B17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82A7F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16E16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76136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7856F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5867DA9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49D22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B32AF37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виробів медичного призначення для надання хірургічної допомоги пацієнтам у відділення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нейросудинної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ендоваскулярної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хірургії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278B4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BADFB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C92A7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3691,76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1407B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CAC5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B0025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FAEED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4C89B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EEF77A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3CE89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C88964E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38F95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26582F69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виготовлення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по об'єкту: «Капітальний ремонт частини приміщень 2 поверху та сходової клітки хірургічного корпусу КНТ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01F99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5557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0137B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6682E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99,957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5DE31C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828E27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38569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02154D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9C0A6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EBABA4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F8A0A6E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EFB04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EF925A2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На виготовлення проектно-кошторисної документації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по об'єкту: «Капітальний ремонт частини приміщень 2 поверху та сходової клітки хірургічного корпусу КНТ “БРОВАРСЬКА БАГАТОПРОФІЛЬНА КЛІНІЧНА ЛІКАРНЯ” по вул.Шевченка,14 в м. Бровари Київської обл.»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72585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57B9A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1D6C7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7BAFA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99,957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B347E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7ECF5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887F9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36FF8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9E85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18392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BB20978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DBEDCE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6E2D539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виготовлення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 об'єкту: «Капітальний ремонт частини приміщень 4 поверху та сходової клітки хірургічного корпусу КНТ “БРОВАРСЬКА БАГАТОПРОФІЛЬНА КЛІНІЧНА ЛІКАРНЯ” по вул.Шевченка,14 в м. Бровари Київської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обл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.».Коригування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BEBF7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672C1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B87D2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49CEA2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39,988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2CFF4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EDBD3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24B42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C481D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5A7C4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035D1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95074C0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821F3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59834960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повірку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лабораторного та медичного обладнання»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CA2BF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AAC3E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CD83D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EABC7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F11BC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67DAC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E525F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2901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51F5B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EF9341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7BEEAC7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E9BE9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E5F87D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з фізичної охорони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EAB9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4EA2C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6BC1D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800,0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9C1B04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69420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BADF6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BE20F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A7BA8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507C8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696F1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7D5F45B8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2417B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652257D5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підключення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віртуальної АТС ІТ телефонії з встановленням обладнання»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19083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01D78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5A7EA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5EE8C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B9F6A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DC89D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4534E7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AF5777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5F489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1510C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BAFE37F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B02A8F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019E992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Портативний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бронхоскоп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в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пульмонологічне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відділення»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D2262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B3AE7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DC0E7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C6CBB7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1107,45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2605A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5737F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AEB5B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22C8E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25726B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47446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8A1478B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5B74E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44232FC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Кольоровий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принтер до комплексу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спірографічного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«СПИРОКОМ»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AAAD4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6B27B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8383B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03D8C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11,496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45082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FAE07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2724C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5EFFE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30D5F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31571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BFE1326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E4269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54D44555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Апарат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для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транскраніальної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магнітної стимуляція STM9000 STANDARD,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EBNeuro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Італія в реабілітаційне відділення»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E749E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AFA1F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88571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26469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2399,101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13423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83F9E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B9F65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CFD98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CD97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549D1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2171BCB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D3153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686A8AC4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Багатофункціональна 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система моніторингу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Galileo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NExT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v. 2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Bipolar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Channels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[версія Портативна] 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EBNeuro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Італія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A5A60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8327D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3FFEF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C9929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1299,001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AD6A24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71B23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72BE7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A5AAC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3A2EF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CD5D3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C71F43A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B91FB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5A751AF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Пральні машинки та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сушилка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988A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C15FF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2EF69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5BEFA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1449,96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A8B4F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D67EC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6D860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5EF99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3EB87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DB10D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EDCB63B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AB34F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7BEC9AD5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закупівлю комп'ютерного обладнання (системні блоки)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EFCD9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54095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9AC02F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6FA71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3292,68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0DB8F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22364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2CA7A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CB8C8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7E55A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4BBAC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5BB0559B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447A4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B72AC7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Прилад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ударно-хвильової терапії в реабілітаційне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94F21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BCCD3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BD5F3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F1F9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3018D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D9841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50B73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35E24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DB2AD6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AB277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6978D6EC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6D0FB3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6A425A00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Лампа операційна в акушерсько-гінекологічне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E8396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93F15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32E1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F05FC9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499,701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3B8A5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DB0BA4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FE7B6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7624A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0DA12E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914AE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FBA6D1F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BDA00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554147F8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виготовлення проектно-кошторисної документації по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«Капітальний ремонт системи електромереж Комунального некомерційного товариства «Броварська багатопрофільна клінічна лікарня» територіальних громад Броварського району Київської області на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виконання заходів з енергозбереження шляхом встановлення сонячної електростанції по вул. Ярослава Мудрого, 47 в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472CC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32EBB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2E9B8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B52D9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45BA0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A1EB9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7ABE6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8A386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6280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1DFBF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E0B0B30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DF926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A351711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1C29A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1BF49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27FEC8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0A2F9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1987,682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511F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E32D13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E91D3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B64D9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6FD3A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BB51C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4A12420E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8B915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F6CE4B7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Авторський нагляд за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F8F03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C9054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80240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96482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3,56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FE28F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1AAE01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3634B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35E524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8767D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9A7EB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DE83CA1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97CE8F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801B8A1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Технагляд за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обєктом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5149F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341697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F7880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CEB7E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28,614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5BF33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F8DF2E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3AD2A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538675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FE1C1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2C796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6FE1B10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16A9A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11C70112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Коригування проектно-кошторисної документації по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«Капітальний ремонт централізованої стерилізаційної в будівлі харчоблоку Е комплексу Броварської багатопрофільної клінічної лікарні за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: Київська область, місто Бровари, вулиця Шевченка,14»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A80CA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D755D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504EAA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8A9ED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49,84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A1A0D0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47243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EA0A2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37F94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06E10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984CE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E39EE87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D60FC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CB30E6B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виготовлення проектно-кошторисної документації по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обєкту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«Нове будівництво зовнішніх мереж теплопостачання гуртожитку КНТ «БРОВАРСЬКА БАГАТОПРОФІЛЬНА КЛІНІЧНА ЛІКАРНЯ» по вул. Шевченка,12-а, м. Бровари, Броварського району 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C3CC4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2420A5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A92A6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02F9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117,725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81FAEF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288EB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AEA5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C1A52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8CACB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6F2086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30B6D9D8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F807B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6F20CB82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Розроблення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по об’єкту «Капітальний ремонт приміщень будівлі Моргу Ж комплексу Броварської багатопрофільної клінічної лікарні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адресою:Київська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обл.  м. Бровари, вулиця Шевченка, будинок 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82C221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02429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664F48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A0551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287,964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197A0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6C72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87F1A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F2832E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436C8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4BD64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01004CC9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1D012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5661B872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Поточний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ремонт в терапевтичному корпусі – проведення кисневої магістралі та встановлення кисневих точок в отоларингологічному відділенні КНТ «БРОВАРСЬКА БАГАТОПРОФІЛЬНА КЛІНІЧНА ЛІКАРНЯ»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DEDDD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954B40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18A6B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199,363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65263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C4FAC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CD524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7F52A0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35B0BC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6E020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F55FE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0C2BA1B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38E6B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9BED4F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Додаткова оплата праці медичним працівникам військово-лікарської комісії у вигляді премії».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8FD91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2C222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CA43C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3AA60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A53DB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550,0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E1995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68BDF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F0912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A0C28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F7258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91BD84E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96A4B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1DEE388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«на закупівлю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жалюзів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на всі вікна в лікарняний корпус центру «Дитяча лікарня» КНТ «БРОВАРСЬКА БАГАТОПРОФІЛЬНА КЛІНІЧНА ЛІКАРНЯ».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6FA7C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2764B6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F3877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45600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2573D6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226,0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DB7C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A4AAD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DF57B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D9272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6507E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378BD3B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C45FD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241C120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на закупівлю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антирабічної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вакцини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3ECD5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FDA01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988078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296D0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EC845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245,0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40E5CD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60D73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D0B972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0B357E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B4079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6FE088C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A005B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3AC7BEC6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заробітну плату з нарахуванням «додаткові місцеві стимули»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BEE8D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9C552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1FF50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ABFA4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5083B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3895,3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7ED57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74CC2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6E019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E31D97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96F899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B86E171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A9AC0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5DD88A1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на комунальні послуги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736F4D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25BBD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47F49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2396F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067ED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3050,5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E092B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0E7E1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AB32B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687DA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4D1B12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FAF8F56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0837A9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F024108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на закупівлю карданного валу до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4858B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241AA6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C3451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E18E23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BAB04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2,603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ACC85B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332CD6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EFF59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50C6B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878DC7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364F25C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D1AAD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2385EB71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послуги з проведенням внутрішньо свердловинних робіт в Комунальному некомерційному товаристві «Броварська багатопрофільна клінічна лікарня» територіальних громад Броварського району Київської області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вул.Шевченка,14 м. Бровари, Київська обл.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3A611D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5080D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0FB97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EDE078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6D3253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370,0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D47E6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A61D0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5810F1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32C95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065FB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DBC462E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2B296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783265E1" w14:textId="777777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часткове виконання робіт по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 «Капітальний ремонт системи електромереж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виконання заходів з енергозбереження шляхом встановлення сонячної електростанції по вул. Ярослава Мудрого, 47 в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м.Бровари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07B52B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61FFDC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457C55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63957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0ECB6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41927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358,165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412AF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BEEEA3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79B45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AD08C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9BB75F4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ADD2EF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325EEAC2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Розроблення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проектно-кошторисної документації по об’єкту «Капітальний ремонт   інфекційного корпусу Б комплексу  Броварської багатопрофільної клінічної лікарні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: Київська обл.  м. Бровари, вулиця Шевченка, будинок 14»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E60DD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50E48D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00D54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A741C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377F7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C4FB5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299,832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8E94E6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71FD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50936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D809A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1F6C4A2A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7A902F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79E256E0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виготовлення проектно-кошторисної документації на будівництво щодо проведення робіт по об'єкту Капітальний ремонт приміщень протирадіаційних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укриттів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: головного корпусу  (хірургічного № 125029), терапевтичного корпусу (№125008), акушерського корпусу (№125028) КНТ «БРОВАРСЬКА БАГАТОПРОФІЛЬНА КЛІНІЧНА ЛІКАРНЯ»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: вул.Шевченка,14 м. Бровари, Київська обл.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B2BB7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720FC9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7881D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BDDCB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6CAF1E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2AEDF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1376,333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9BBF8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B401BC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5758E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9DD72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A06D4F7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865FC0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1B81AEE6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Проведення ремонтних робіт з усунення аварії (капітальний ремонт) пасажирського ліфта в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Консультаційно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– діагностичному центрі КНТ «БРОВАРСЬКА БАГАТОПРОФІЛЬНА КЛІНІЧНА ЛІКАРНЯ» по вул. Шевченка, 14 в м. Бровари Київської області».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1F5CA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333891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B1EA68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1E634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78BF2D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EEF80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572,223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52E791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2E76D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3645A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BDF8B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-</w:t>
            </w:r>
          </w:p>
        </w:tc>
      </w:tr>
      <w:tr w14:paraId="224EFA83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324DC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182AF88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«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Нове будівництво зовнішніх мереж теплопостачання гуртожитку по вул. Шевченка, 12-а в м. Бровари Броварського району Київської області.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38C51F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93065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0B8FF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43A3B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90D84D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6AF378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774,690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AF117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E13B0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54043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6324A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05C209A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AED32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8C0F4A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Прасувальний каток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на пральню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D774D2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4D826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34C48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07861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533C1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D8000C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316,8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2ABB6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0881A2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05FB0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20D394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6A3339A5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381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95BA7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6C409CF6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Промислова сушильна машина на пральню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5D28C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96492D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2613B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747074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AEF8C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2EB3D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274,94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59183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A780B6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A5B5B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DC2834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E190133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A375CA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48E9B00E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Уретерореноскоп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 xml:space="preserve"> в урологічне відділення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813F6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0F4ED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F3E22C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DC8785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EBE8CB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F28DE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588,5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DEA2AB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B75283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893896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F0A6D8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A9B2984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04FF8F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170EE3BD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обладнання щіткове для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143927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857C2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9DCB66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34ED7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2B0FE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B2B63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81,146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AA06FD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7EF3F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06EA9C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0752F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E3B3FDB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D94895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223" w:rsidRPr="003F6223" w:rsidP="003F6223" w14:paraId="0665A706" w14:textId="77777777">
            <w:pPr>
              <w:tabs>
                <w:tab w:val="left" w:pos="6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відвал снігоочисний для МТЗ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4C5518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0D61C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10EA1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968B5C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111A75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D4CD8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34,45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818573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8D6E17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694537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3527A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0261267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20DB2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27D92EE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«Капітальний ремонт приміщень будівлі моргу Ж комплексу Броварської багатопрофільної клінічної лікарні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14»-частково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67A8A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61998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EFC341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C68905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276E0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57F44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E651F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875200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3842,711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0597EE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46775F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914E520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F9CA25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  <w:t>89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70C5119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Коригування проектно-кошторисної документації по об'єкту «Капітальний ремонт приміщень будівлі моргу Ж комплексу Броварської багатопрофільної клінічної лікарні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E9019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92E3E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E2664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1EF7E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BC6ABA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FB4F71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C77449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68FCAB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55FE72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B33B0D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DBC23B7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1A6EA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  <w:t>90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B7DE25F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Авторський нагляд за виконанням робіт по об'єкту «Капітальний ремонт приміщень будівлі моргу Ж комплексу Броварської багатопрофільної клінічної лікарні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7623C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EA90A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5F3E6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8D9AD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1D613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CA7D8A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E2EB9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186F7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14,24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DA0B4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4EFC7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91EF841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5B2FD2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  <w:t>91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EA744B9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Технагляд за виконанням робіт по об'єкту «Капітальний ремонт приміщень будівлі моргу Ж комплексу Броварської багатопрофільної клінічної лікарні за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: Київська обл., м. Бровари, вулиця Шевченка, будинок 14»-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204287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4919DC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15F6DE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5082C1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590E4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2ABE94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82179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73B1CC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80,944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1CB557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09A439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FDA8AC7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426A2A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93A3CEE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області»-частково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A4037A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CA3B63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F915C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68EE26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290103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BCBBBF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1F5E6D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1A59B39" w14:textId="77777777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5914,29075</w:t>
            </w:r>
          </w:p>
          <w:p w:rsidR="003F6223" w:rsidRPr="003F6223" w:rsidP="003F6223" w14:paraId="7940C0B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42EBCD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00F8E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DF0C950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E0B03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  <w:t>93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78024CC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Коригування проектно-кошторисної документації по </w:t>
            </w: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обєкту</w:t>
            </w: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A10665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2324B2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E7AF31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DCB6DF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047D0E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E257B0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EEE22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09C0F8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14,554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E0C959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3D3C31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47618824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967C8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94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D7520BB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Авторський нагляд по виконанню робіт за об'єктом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 xml:space="preserve">«Капітальний ремонт частини приміщень 4 поверху та сходової клітки 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хірургічного корпусу КНТ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1758D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5B349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A1AADE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C8D2E9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F4009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6A72CA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668FE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4E7FEF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21,36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32CF7F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F3174F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390B0B7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3B0A77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95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B147624" w14:textId="7777777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Технічний нагляд по виконанню робіт за об'єктом </w:t>
            </w:r>
            <w:r w:rsidRPr="003F6223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en-US" w:bidi="hi-IN"/>
              </w:rPr>
              <w:t>«Капітальний ремонт частини приміщень 4 поверху та сходової клітки  хірургічного корпусу КНТ «Броварська багатопрофільна клінічна лікарня» по вул. Шевченка,14 в м. Бровари Київської області»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B04FF9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9CF479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FFB052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C00E4E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95A864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0DE1E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4374EC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8D6F4C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93,10225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97841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56F8D6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023D4AB" w14:textId="77777777" w:rsidTr="003F6223">
        <w:tblPrEx>
          <w:tblW w:w="14913" w:type="dxa"/>
          <w:tblInd w:w="108" w:type="dxa"/>
          <w:tblLayout w:type="fixed"/>
          <w:tblLook w:val="0000"/>
        </w:tblPrEx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0D81F7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96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E3C00E9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Ноутбук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Acer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Aspire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5 A515-58P-37PW- 10шт.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EFB949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480CD5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C530E1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950C07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9F4072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1C2EA9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DAE55A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418EDB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239,99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B645DA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46A614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5464DCA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703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9A243B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97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10D9C86" w14:textId="7777777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en-US"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Комп'ютер: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Intel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>Core</w:t>
            </w: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en-US" w:bidi="hi-IN"/>
              </w:rPr>
              <w:t xml:space="preserve"> i3 (12-го покоління) / RAM 8 ГБ / SSD 240 ГБ / LAN / Windows 11 Professional 64-bit – 10 шт.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23ABA7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20F3AE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D5345B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EA69E9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91E727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01A7C9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329ED8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A8AB4A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181,492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64240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6A28EA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4800883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5232B0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98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1369411" w14:textId="7777777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На поточний ремонт зовнішніх мереж електропостачання за </w:t>
            </w: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адресою</w:t>
            </w: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</w:t>
            </w: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>вул.Шевченка</w:t>
            </w: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en-US" w:bidi="hi-IN"/>
              </w:rPr>
              <w:t xml:space="preserve"> 12-А м. Бровари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5DB38E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623B36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2A5CE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DE6860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FB0A26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652CD3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19881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29E1B3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686D31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D5DD9F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4070C3C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542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ED368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99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F57FC19" w14:textId="7777777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Розморожувач</w:t>
            </w: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 xml:space="preserve"> для плазми крові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D6F210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B52CA2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22143DB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13509B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AC3880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A47463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B5EAB7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9E4C02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  <w:t>361,7991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7ABB24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0E2B358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5960DBD9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D6D4EC3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5573571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Термоконтейнер для транспортування пакетів донорської крові в лікарняний банк крові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4E02B46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6E8FF2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392975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9C5130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8783B1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77F3D04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754989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36FE14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25,3269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6215E1E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9248722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1C63BF20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3DEEC05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101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A117400" w14:textId="77777777">
            <w:pPr>
              <w:shd w:val="clear" w:color="auto" w:fill="FFFFFF"/>
              <w:tabs>
                <w:tab w:val="left" w:pos="37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монтажу, </w:t>
            </w:r>
            <w:r w:rsidRPr="003F6223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>пусконалагоджування</w:t>
            </w:r>
            <w:r w:rsidRPr="003F6223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 відеоспостереження системи сигналізації в палаті для проведення стаціонарного лікування затриманих і взятих під варту осіб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A9C0B5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F6B5B7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4A20A0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7668D5F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144A5A85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37F4E1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5E3EE3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437C69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AC9A72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53,048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51E7463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3398B4AB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9A7FB34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102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C5CC5CA" w14:textId="77777777">
            <w:pPr>
              <w:shd w:val="clear" w:color="auto" w:fill="FFFFFF"/>
              <w:tabs>
                <w:tab w:val="left" w:pos="37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на послуги з монтажу, </w:t>
            </w:r>
            <w:r w:rsidRPr="003F6223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>пусконалагоджування</w:t>
            </w:r>
            <w:r w:rsidRPr="003F6223">
              <w:rPr>
                <w:rFonts w:ascii="Times New Roman" w:eastAsia="Calibri" w:hAnsi="Times New Roman" w:cs="Calibri"/>
                <w:color w:val="000000"/>
                <w:kern w:val="2"/>
                <w:sz w:val="20"/>
                <w:szCs w:val="20"/>
                <w:lang w:eastAsia="en-US" w:bidi="hi-IN"/>
              </w:rPr>
              <w:t xml:space="preserve"> охоронно-тривожної системи сигналізації  в палаті для проведення стаціонарного лікування затриманих і взятих під варту осіб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E1CD6AA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363EA0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B16308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D50EC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496B08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3FF08C7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A009D1F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4989E82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E059899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  <w:t>43,231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67BC0856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773DBBBC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297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0457CD68" w14:textId="77777777">
            <w:pPr>
              <w:suppressAutoHyphens/>
              <w:snapToGrid w:val="0"/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103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376FB49F" w14:textId="454CAB00">
            <w:p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  <w:t xml:space="preserve">На послуги з 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поточного ремонту системи рен</w:t>
            </w:r>
            <w:r w:rsidR="00915E66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т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генівської 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ангіографічної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стаціонарної цифрової 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Artis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one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(серійний номер 82780) разом із 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Sensis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Vibe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Hemo</w:t>
            </w: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 xml:space="preserve"> (серійний номер 103639) з заміною запасних частин, а саме:</w:t>
            </w:r>
          </w:p>
          <w:p w:rsidR="003F6223" w:rsidRPr="003F6223" w:rsidP="003F6223" w14:paraId="5371072F" w14:textId="443BCDA2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- заміна рен</w:t>
            </w:r>
            <w:r w:rsidR="00915E66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т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генівської трубки MEGALIX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Cat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Plus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125/40/90-125GW(номер за каталогом 10145089) 1 шт.</w:t>
            </w:r>
          </w:p>
          <w:p w:rsidR="003F6223" w:rsidRPr="003F6223" w:rsidP="003F6223" w14:paraId="322D8498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- заміна детектора дози DAP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Chamber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Artis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one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(номер за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калалогом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10848479) 1 шт.</w:t>
            </w:r>
          </w:p>
          <w:p w:rsidR="003F6223" w:rsidRPr="003F6223" w:rsidP="003F6223" w14:paraId="174491FD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- заміна пульту керування стенда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Stand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control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panel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SCM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Artis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one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(номер за каталогом 10848411) 1 шт.</w:t>
            </w:r>
          </w:p>
          <w:p w:rsidR="003F6223" w:rsidRPr="003F6223" w:rsidP="003F6223" w14:paraId="3CA1576D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4"/>
                <w:szCs w:val="24"/>
                <w:lang w:eastAsia="zh-CN" w:bidi="hi-IN"/>
              </w:rPr>
            </w:pP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- заміна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відеоадаптора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/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Adapter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 xml:space="preserve"> DP MALE/DVI-I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F6223">
              <w:rPr>
                <w:rFonts w:ascii="Times New Roman" w:eastAsia="Calibri" w:hAnsi="Times New Roman" w:cs="Lohit Devanagari"/>
                <w:color w:val="000000"/>
                <w:sz w:val="20"/>
                <w:szCs w:val="20"/>
                <w:lang w:eastAsia="en-US"/>
              </w:rPr>
              <w:t>FEMALE (номер за каталогом 10656010) 1 шт.</w:t>
            </w:r>
          </w:p>
          <w:p w:rsidR="003F6223" w:rsidRPr="003F6223" w:rsidP="003F6223" w14:paraId="14A3B323" w14:textId="77777777">
            <w:pPr>
              <w:shd w:val="clear" w:color="auto" w:fill="FFFFFF"/>
              <w:tabs>
                <w:tab w:val="left" w:pos="450"/>
              </w:tabs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- встановлення запасних частин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71C0494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8E88AD1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C2240B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91A00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58D56CA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A475D2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0ECD4583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3F069B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9154582" w14:textId="7777777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Noto Serif CJK SC" w:hAnsi="Times New Roman" w:cs="Lohit Devanaga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Calibri" w:hAnsi="Times New Roman" w:cs="Calibri"/>
                <w:color w:val="000000"/>
                <w:sz w:val="20"/>
                <w:szCs w:val="20"/>
                <w:lang w:eastAsia="en-US"/>
              </w:rPr>
              <w:t>3775,460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701881F0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14:paraId="0CAC3B02" w14:textId="77777777" w:rsidTr="003F6223">
        <w:tblPrEx>
          <w:tblW w:w="14913" w:type="dxa"/>
          <w:tblInd w:w="108" w:type="dxa"/>
          <w:tblLayout w:type="fixed"/>
          <w:tblLook w:val="0000"/>
        </w:tblPrEx>
        <w:trPr>
          <w:trHeight w:val="637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16581CB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4D51CD2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Всього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5639227E" w14:textId="777777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58757,531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8ED323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6588,586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6EAD084D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52503,883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F247060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14997,906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33F7FD33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60339,403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4BB95DC6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4677,079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214F6360" w14:textId="7777777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ru-RU"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30690,564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3F6223" w14:paraId="7DA429AC" w14:textId="777777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10839,81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223" w:rsidRPr="003F6223" w:rsidP="001A1B59" w14:paraId="1DDF967C" w14:textId="77777777">
            <w:pPr>
              <w:suppressAutoHyphens/>
              <w:snapToGrid w:val="0"/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Calibri"/>
                <w:b/>
                <w:bCs/>
                <w:kern w:val="2"/>
                <w:sz w:val="20"/>
                <w:szCs w:val="20"/>
                <w:lang w:eastAsia="zh-CN" w:bidi="hi-IN"/>
              </w:rPr>
              <w:t>30562,839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223" w:rsidRPr="003F6223" w:rsidP="003F6223" w14:paraId="259CD536" w14:textId="77777777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Calibri"/>
                <w:kern w:val="2"/>
                <w:sz w:val="20"/>
                <w:szCs w:val="20"/>
                <w:lang w:eastAsia="zh-CN" w:bidi="hi-IN"/>
              </w:rPr>
            </w:pPr>
            <w:r w:rsidRPr="003F6223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</w:tr>
    </w:tbl>
    <w:p w:rsidR="003F6223" w:rsidRPr="003F6223" w:rsidP="003F6223" w14:paraId="46606CA8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</w:p>
    <w:p w:rsidR="003F6223" w:rsidRPr="003F6223" w:rsidP="003F6223" w14:paraId="7C3533F5" w14:textId="5A74BB3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zh-CN" w:bidi="hi-IN"/>
        </w:rPr>
      </w:pP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 Міський голова</w:t>
      </w: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</w: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ab/>
        <w:t xml:space="preserve">                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           </w:t>
      </w:r>
      <w:r w:rsidRPr="003F6223">
        <w:rPr>
          <w:rFonts w:ascii="Times New Roman" w:eastAsia="Calibri" w:hAnsi="Times New Roman" w:cs="Times New Roman"/>
          <w:kern w:val="2"/>
          <w:sz w:val="28"/>
          <w:szCs w:val="28"/>
          <w:lang w:eastAsia="zh-CN" w:bidi="hi-IN"/>
        </w:rPr>
        <w:t xml:space="preserve">             Ігор САПОЖКО</w:t>
      </w:r>
    </w:p>
    <w:p w:rsidR="003F6223" w:rsidRPr="003F6223" w:rsidP="003F6223" w14:paraId="2017306C" w14:textId="77777777">
      <w:pPr>
        <w:suppressAutoHyphens/>
        <w:spacing w:after="0" w:line="240" w:lineRule="auto"/>
        <w:jc w:val="center"/>
        <w:rPr>
          <w:rFonts w:ascii="Times New Roman" w:eastAsia="Noto Serif CJK SC" w:hAnsi="Times New Roman" w:cs="Times New Roman"/>
          <w:iCs/>
          <w:kern w:val="2"/>
          <w:sz w:val="28"/>
          <w:szCs w:val="28"/>
          <w:lang w:eastAsia="zh-CN" w:bidi="hi-IN"/>
        </w:rPr>
      </w:pPr>
    </w:p>
    <w:p w:rsidR="003F6223" w:rsidRPr="003F6223" w:rsidP="003F6223" w14:paraId="34A960CC" w14:textId="77777777">
      <w:pPr>
        <w:suppressAutoHyphens/>
        <w:spacing w:after="0" w:line="240" w:lineRule="auto"/>
        <w:jc w:val="center"/>
        <w:rPr>
          <w:rFonts w:ascii="Times New Roman" w:eastAsia="Noto Serif CJK SC" w:hAnsi="Times New Roman" w:cs="Times New Roman"/>
          <w:iCs/>
          <w:kern w:val="2"/>
          <w:sz w:val="28"/>
          <w:szCs w:val="28"/>
          <w:lang w:eastAsia="zh-CN" w:bidi="hi-IN"/>
        </w:rPr>
      </w:pPr>
    </w:p>
    <w:permEnd w:id="0"/>
    <w:p w:rsidR="00F1699F" w:rsidRPr="00EA126F" w:rsidP="003F6223" w14:paraId="18507996" w14:textId="6273A57A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52DE4"/>
    <w:rsid w:val="000D3B98"/>
    <w:rsid w:val="000D5820"/>
    <w:rsid w:val="000E7AC9"/>
    <w:rsid w:val="001A1B59"/>
    <w:rsid w:val="0022588C"/>
    <w:rsid w:val="00232964"/>
    <w:rsid w:val="002D569F"/>
    <w:rsid w:val="002F5EB3"/>
    <w:rsid w:val="00354359"/>
    <w:rsid w:val="0036429C"/>
    <w:rsid w:val="003735BC"/>
    <w:rsid w:val="003B2A39"/>
    <w:rsid w:val="003F6223"/>
    <w:rsid w:val="004208DA"/>
    <w:rsid w:val="00424AD7"/>
    <w:rsid w:val="00466B34"/>
    <w:rsid w:val="0049459F"/>
    <w:rsid w:val="00524AF7"/>
    <w:rsid w:val="005C4DA9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D143B"/>
    <w:rsid w:val="00915E6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numbering" w:customStyle="1" w:styleId="1">
    <w:name w:val="Немає списку1"/>
    <w:next w:val="NoList"/>
    <w:uiPriority w:val="99"/>
    <w:semiHidden/>
    <w:unhideWhenUsed/>
    <w:rsid w:val="003F6223"/>
  </w:style>
  <w:style w:type="paragraph" w:customStyle="1" w:styleId="a1">
    <w:name w:val="Заголовок"/>
    <w:basedOn w:val="Normal"/>
    <w:next w:val="BodyText"/>
    <w:qFormat/>
    <w:rsid w:val="003F6223"/>
    <w:pPr>
      <w:keepNext/>
      <w:suppressAutoHyphens/>
      <w:spacing w:before="240" w:after="120" w:line="240" w:lineRule="auto"/>
    </w:pPr>
    <w:rPr>
      <w:rFonts w:ascii="Times New Roman" w:eastAsia="Noto Sans CJK SC" w:hAnsi="Times New Roman" w:cs="Lohit Devanagari"/>
      <w:kern w:val="2"/>
      <w:sz w:val="28"/>
      <w:szCs w:val="28"/>
      <w:lang w:eastAsia="zh-CN" w:bidi="hi-IN"/>
    </w:rPr>
  </w:style>
  <w:style w:type="paragraph" w:styleId="BodyText">
    <w:name w:val="Body Text"/>
    <w:basedOn w:val="Normal"/>
    <w:link w:val="a2"/>
    <w:rsid w:val="003F6223"/>
    <w:pPr>
      <w:suppressAutoHyphens/>
      <w:spacing w:after="140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Основний текст Знак"/>
    <w:basedOn w:val="DefaultParagraphFont"/>
    <w:link w:val="BodyText"/>
    <w:rsid w:val="003F6223"/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List">
    <w:name w:val="List"/>
    <w:basedOn w:val="BodyText"/>
    <w:rsid w:val="003F6223"/>
  </w:style>
  <w:style w:type="paragraph" w:styleId="Caption">
    <w:name w:val="caption"/>
    <w:basedOn w:val="Normal"/>
    <w:qFormat/>
    <w:rsid w:val="003F6223"/>
    <w:pPr>
      <w:suppressLineNumbers/>
      <w:suppressAutoHyphens/>
      <w:spacing w:before="120" w:after="120" w:line="240" w:lineRule="auto"/>
    </w:pPr>
    <w:rPr>
      <w:rFonts w:ascii="Times New Roman" w:eastAsia="Noto Serif CJK SC" w:hAnsi="Times New Roman" w:cs="Lohit Devanagari"/>
      <w:i/>
      <w:iCs/>
      <w:kern w:val="2"/>
      <w:sz w:val="24"/>
      <w:szCs w:val="24"/>
      <w:lang w:eastAsia="zh-CN" w:bidi="hi-IN"/>
    </w:rPr>
  </w:style>
  <w:style w:type="paragraph" w:customStyle="1" w:styleId="a3">
    <w:name w:val="Указатель"/>
    <w:basedOn w:val="Normal"/>
    <w:qFormat/>
    <w:rsid w:val="003F6223"/>
    <w:pPr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50ADE"/>
    <w:rsid w:val="004A6BAA"/>
    <w:rsid w:val="005112E8"/>
    <w:rsid w:val="00564DF9"/>
    <w:rsid w:val="005C4DA9"/>
    <w:rsid w:val="00651CF5"/>
    <w:rsid w:val="007351DB"/>
    <w:rsid w:val="008A5D36"/>
    <w:rsid w:val="008D143B"/>
    <w:rsid w:val="0099076A"/>
    <w:rsid w:val="00A272E3"/>
    <w:rsid w:val="00B93E94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12790</Words>
  <Characters>7291</Characters>
  <Application>Microsoft Office Word</Application>
  <DocSecurity>8</DocSecurity>
  <Lines>60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14</cp:revision>
  <dcterms:created xsi:type="dcterms:W3CDTF">2023-03-27T06:23:00Z</dcterms:created>
  <dcterms:modified xsi:type="dcterms:W3CDTF">2026-04-07T06:46:00Z</dcterms:modified>
</cp:coreProperties>
</file>