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ПВ-375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D94CAD" w14:paraId="5C916CD2" w14:textId="25C6BB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D94CAD">
        <w:rPr>
          <w:rFonts w:ascii="Times New Roman" w:hAnsi="Times New Roman" w:cs="Times New Roman"/>
          <w:sz w:val="28"/>
          <w:szCs w:val="28"/>
        </w:rPr>
        <w:t>3</w:t>
      </w:r>
    </w:p>
    <w:p w:rsidR="007C582E" w:rsidP="00D94CAD" w14:paraId="6E2C2E53" w14:textId="6AF99F5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D94CAD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D94CAD" w14:paraId="6A667878" w14:textId="541CF23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D94CAD" w:rsidRPr="00D94CAD" w:rsidP="00D94CAD" w14:paraId="162746A0" w14:textId="4ED11BFB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D94CAD">
        <w:rPr>
          <w:rFonts w:ascii="Times New Roman" w:eastAsia="Calibri" w:hAnsi="Times New Roman" w:cs="Times New Roman"/>
          <w:sz w:val="28"/>
          <w:szCs w:val="28"/>
        </w:rPr>
        <w:t>від _____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D94CAD">
        <w:rPr>
          <w:rFonts w:ascii="Times New Roman" w:eastAsia="Calibri" w:hAnsi="Times New Roman" w:cs="Times New Roman"/>
          <w:sz w:val="28"/>
          <w:szCs w:val="28"/>
        </w:rPr>
        <w:t>___ № ___</w:t>
      </w:r>
    </w:p>
    <w:p w:rsidR="00D94CAD" w:rsidRPr="00D94CAD" w:rsidP="00D94CAD" w14:paraId="7BCD1754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4CAD" w:rsidRPr="00D94CAD" w:rsidP="00D94CAD" w14:paraId="0604DBFE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u-RU" w:eastAsia="ru-RU"/>
        </w:rPr>
      </w:pPr>
      <w:r w:rsidRPr="00D94CA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1" w:name="_Hlk138774420"/>
      <w:bookmarkStart w:id="2" w:name="_Hlk135754119"/>
      <w:r w:rsidRPr="00D94CAD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зовнішніх інженерних </w:t>
      </w:r>
      <w:r w:rsidRPr="00D94CA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м</w:t>
      </w:r>
      <w:r w:rsidRPr="00D94CAD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ереж</w:t>
      </w:r>
      <w:r w:rsidRPr="00D94CA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D94CAD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зливової каналізації,  </w:t>
      </w:r>
      <w:r w:rsidRPr="00D94CAD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u-RU" w:eastAsia="ru-RU"/>
        </w:rPr>
        <w:t xml:space="preserve">побудованих на об’єкті «Будівництво житлового кварталу з установами та підприємствами обслуговування </w:t>
      </w:r>
    </w:p>
    <w:p w:rsidR="00D94CAD" w:rsidRPr="00D94CAD" w:rsidP="00D94CAD" w14:paraId="03785719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  <w:r w:rsidRPr="00D94CAD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u-RU" w:eastAsia="ru-RU"/>
        </w:rPr>
        <w:t xml:space="preserve">по вул. Петлюри Симона, 28 в м.Бровари Київської області»,  </w:t>
      </w:r>
      <w:r w:rsidRPr="00D94CAD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 xml:space="preserve">які перебувають у власності </w:t>
      </w:r>
      <w:r w:rsidRPr="00D94CA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en-US"/>
        </w:rPr>
        <w:t xml:space="preserve">та на балансі </w:t>
      </w:r>
      <w:r w:rsidRPr="00D94CAD"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  <w:t>товариства з обмеженою відповідальністю «КАГАН І КО»</w:t>
      </w:r>
    </w:p>
    <w:p w:rsidR="00D94CAD" w:rsidRPr="00D94CAD" w:rsidP="00D94CAD" w14:paraId="3AB219EC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</w:p>
    <w:bookmarkEnd w:id="1"/>
    <w:bookmarkEnd w:id="2"/>
    <w:p w:rsidR="00D94CAD" w:rsidRPr="00D94CAD" w:rsidP="00D94CAD" w14:paraId="5D994348" w14:textId="77777777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sz w:val="28"/>
          <w:szCs w:val="28"/>
          <w:lang w:val="ru-RU" w:eastAsia="en-US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65E564B2" w14:textId="77777777" w:rsidTr="00BA29EA">
        <w:tblPrEx>
          <w:tblW w:w="9781" w:type="dxa"/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94CAD" w:rsidRPr="00D94CAD" w:rsidP="00D94CAD" w14:paraId="5BB7051C" w14:textId="77777777">
            <w:pPr>
              <w:tabs>
                <w:tab w:val="left" w:pos="0"/>
              </w:tabs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94C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Ірина ЮЩЕНКО</w:t>
            </w:r>
          </w:p>
          <w:p w:rsidR="00D94CAD" w:rsidRPr="00D94CAD" w:rsidP="00D94CAD" w14:paraId="174BE8D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4CAD" w:rsidRPr="00D94CAD" w:rsidP="00D94CAD" w14:paraId="5630B95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94C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4CAD" w:rsidRPr="00D94CAD" w:rsidP="00D94CAD" w14:paraId="2642A5F5" w14:textId="77777777">
            <w:pPr>
              <w:tabs>
                <w:tab w:val="left" w:pos="0"/>
              </w:tabs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94CAD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</w:t>
            </w:r>
            <w:r w:rsidRPr="00D94C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голова комісії;</w:t>
            </w:r>
          </w:p>
        </w:tc>
      </w:tr>
      <w:tr w14:paraId="539C1F5E" w14:textId="77777777" w:rsidTr="00BA29EA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94CAD" w:rsidRPr="00D94CAD" w:rsidP="00D94CAD" w14:paraId="2C54DF7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94C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Тетяна ДАНЮК</w:t>
            </w:r>
          </w:p>
          <w:p w:rsidR="00D94CAD" w:rsidRPr="00D94CAD" w:rsidP="00D94CAD" w14:paraId="4F0D100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4CAD" w:rsidRPr="00D94CAD" w:rsidP="00D94CAD" w14:paraId="432BA5F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94C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4CAD" w:rsidRPr="00D94CAD" w:rsidP="00D94CAD" w14:paraId="7C89F580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94C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3D1D7EEB" w14:textId="77777777" w:rsidTr="00BA29EA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D94CAD" w:rsidRPr="00D94CAD" w:rsidP="00D94CAD" w14:paraId="276C3A5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94C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Члени комісії:</w:t>
            </w:r>
          </w:p>
          <w:p w:rsidR="00D94CAD" w:rsidRPr="00D94CAD" w:rsidP="00D94CAD" w14:paraId="7E0698E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94CAD" w:rsidRPr="00D94CAD" w:rsidP="00D94CAD" w14:paraId="5E24E7C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94C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Анатолій БЛАЖКУН</w:t>
            </w:r>
          </w:p>
          <w:p w:rsidR="00D94CAD" w:rsidRPr="00D94CAD" w:rsidP="00D94CAD" w14:paraId="48DD967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94CAD" w:rsidRPr="00D94CAD" w:rsidP="00D94CAD" w14:paraId="77E30C4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94CAD" w:rsidRPr="00D94CAD" w:rsidP="00D94CAD" w14:paraId="5C5AFBF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94CAD" w:rsidRPr="00D94CAD" w:rsidP="00D94CAD" w14:paraId="2980725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94C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Сергій ВАЛЬЧИК</w:t>
            </w:r>
          </w:p>
          <w:p w:rsidR="00D94CAD" w:rsidRPr="00D94CAD" w:rsidP="00D94CAD" w14:paraId="3FB058D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94CAD" w:rsidRPr="00D94CAD" w:rsidP="00D94CAD" w14:paraId="6B4DF28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4C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94CA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</w:t>
            </w:r>
            <w:r w:rsidRPr="00D94CAD">
              <w:rPr>
                <w:rFonts w:ascii="Times New Roman" w:eastAsia="Calibri" w:hAnsi="Times New Roman" w:cs="Times New Roman"/>
                <w:sz w:val="28"/>
                <w:szCs w:val="28"/>
              </w:rPr>
              <w:t>вітлана ЯКУНІНА</w:t>
            </w:r>
          </w:p>
          <w:p w:rsidR="00D94CAD" w:rsidRPr="00D94CAD" w:rsidP="00D94CAD" w14:paraId="285DC92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4CAD" w:rsidRPr="00D94CAD" w:rsidP="00D94CAD" w14:paraId="30FAF2A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4CAD" w:rsidRPr="00D94CAD" w:rsidP="00D94CAD" w14:paraId="263BB27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4CAD" w:rsidRPr="00D94CAD" w:rsidP="00D94CAD" w14:paraId="5B39F86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4CAD" w:rsidRPr="00D94CAD" w:rsidP="00D94CAD" w14:paraId="59FBC00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94CAD" w:rsidRPr="00D94CAD" w:rsidP="00D94CAD" w14:paraId="2A032F0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94CAD" w:rsidRPr="00D94CAD" w:rsidP="00D94CAD" w14:paraId="5730E36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94C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D94CAD" w:rsidRPr="00D94CAD" w:rsidP="00D94CAD" w14:paraId="0990026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94CAD" w:rsidRPr="00D94CAD" w:rsidP="00D94CAD" w14:paraId="74B87D5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94CAD" w:rsidRPr="00D94CAD" w:rsidP="00D94CAD" w14:paraId="64AE13C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94CAD" w:rsidRPr="00D94CAD" w:rsidP="00D94CAD" w14:paraId="0538AB2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94C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D94CAD" w:rsidRPr="00D94CAD" w:rsidP="00D94CAD" w14:paraId="6A0AE16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94CAD" w:rsidRPr="00D94CAD" w:rsidP="00D94CAD" w14:paraId="3E768F1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94C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D94CAD" w:rsidRPr="00D94CAD" w:rsidP="00D94CAD" w14:paraId="655BB77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94CAD" w:rsidRPr="00D94CAD" w:rsidP="00D94CAD" w14:paraId="0A9B7D0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4CAD" w:rsidRPr="00D94CAD" w:rsidP="00D94CAD" w14:paraId="0A18FD25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94CAD" w:rsidRPr="00D94CAD" w:rsidP="00D94CAD" w14:paraId="7BB4285D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94CAD" w:rsidRPr="00D94CAD" w:rsidP="00D94CAD" w14:paraId="497D7344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94CAD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 xml:space="preserve">голова комісії з реорганізації </w:t>
            </w:r>
            <w:r w:rsidRPr="00D94C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комунального підприємства Броварської міської ради Броварського району Київської області «Бровари-Благоустрій»;</w:t>
            </w:r>
          </w:p>
          <w:p w:rsidR="00D94CAD" w:rsidRPr="00D94CAD" w:rsidP="00D94CAD" w14:paraId="6CBBDEBA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94C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</w:t>
            </w:r>
            <w:r w:rsidRPr="00D94CA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  <w:t xml:space="preserve"> </w:t>
            </w:r>
            <w:r w:rsidRPr="00D94CAD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товариства з обмеженою відповідальністю «КАГАН І КО»</w:t>
            </w:r>
            <w:r w:rsidRPr="00D94CA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(за згодою);</w:t>
            </w:r>
          </w:p>
          <w:p w:rsidR="00D94CAD" w:rsidRPr="00D94CAD" w:rsidP="00D94CAD" w14:paraId="7E5C7C67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94CAD">
              <w:rPr>
                <w:rFonts w:ascii="Times New Roman" w:eastAsia="Calibri" w:hAnsi="Times New Roman" w:cs="Times New Roman"/>
                <w:sz w:val="28"/>
                <w:szCs w:val="28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</w:t>
            </w:r>
            <w:r w:rsidRPr="00D94CA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</w:tbl>
    <w:p w:rsidR="00D94CAD" w:rsidRPr="00D94CAD" w:rsidP="00D94CAD" w14:paraId="2F9ACED2" w14:textId="77777777">
      <w:pPr>
        <w:rPr>
          <w:rFonts w:ascii="Calibri" w:eastAsia="Calibri" w:hAnsi="Calibri" w:cs="Times New Roman"/>
          <w:lang w:val="ru-RU" w:eastAsia="en-US"/>
        </w:rPr>
      </w:pPr>
    </w:p>
    <w:p w:rsidR="00231682" w:rsidP="00D94CAD" w14:paraId="7804F9AA" w14:textId="00E9D8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4CAD">
        <w:rPr>
          <w:rFonts w:ascii="Times New Roman" w:eastAsia="Calibri" w:hAnsi="Times New Roman" w:cs="Times New Roman"/>
          <w:sz w:val="28"/>
          <w:szCs w:val="28"/>
          <w:lang w:eastAsia="en-US"/>
        </w:rPr>
        <w:t>Міський голова                                                                          Ігор САПОЖКО</w:t>
      </w:r>
    </w:p>
    <w:permEnd w:id="0"/>
    <w:p w:rsidR="00D94CAD" w:rsidRPr="003B2A39" w:rsidP="00AE57AA" w14:paraId="56A1FC8E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62629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D94CAD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A63EB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970</Words>
  <Characters>553</Characters>
  <Application>Microsoft Office Word</Application>
  <DocSecurity>8</DocSecurity>
  <Lines>4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2026-04-01T11:06:00Z</dcterms:modified>
</cp:coreProperties>
</file>