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26.03.2026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2641-114-08</w:t>
      </w:r>
    </w:p>
    <w:p w:rsidR="004208DA" w:rsidRPr="007C582E" w:rsidP="004208DA" w14:paraId="0A449B32" w14:textId="77777777">
      <w:pPr>
        <w:spacing w:after="0"/>
        <w:rPr>
          <w:rFonts w:ascii="Times New Roman" w:hAnsi="Times New Roman" w:cs="Times New Roman"/>
          <w:sz w:val="28"/>
          <w:szCs w:val="28"/>
        </w:rPr>
      </w:pPr>
    </w:p>
    <w:p w:rsidR="00304E98" w:rsidRPr="00304E98" w:rsidP="00304E98" w14:paraId="01C32324"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304E98">
        <w:rPr>
          <w:rFonts w:ascii="Times New Roman" w:eastAsia="Times New Roman" w:hAnsi="Times New Roman" w:cs="Times New Roman"/>
          <w:b/>
          <w:sz w:val="20"/>
          <w:szCs w:val="20"/>
          <w:lang w:eastAsia="ru-RU"/>
        </w:rPr>
        <w:t>Д О Г О В І Р</w:t>
      </w:r>
    </w:p>
    <w:p w:rsidR="00304E98" w:rsidRPr="00304E98" w:rsidP="00304E98" w14:paraId="3627C118"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304E98">
        <w:rPr>
          <w:rFonts w:ascii="Times New Roman" w:eastAsia="Times New Roman" w:hAnsi="Times New Roman" w:cs="Times New Roman"/>
          <w:b/>
          <w:sz w:val="20"/>
          <w:szCs w:val="20"/>
          <w:lang w:eastAsia="ru-RU"/>
        </w:rPr>
        <w:t>О Р Е Н Д И    З Е М Л І</w:t>
      </w:r>
    </w:p>
    <w:p w:rsidR="00304E98" w:rsidRPr="00304E98" w:rsidP="00304E98" w14:paraId="2E278539" w14:textId="77777777">
      <w:pPr>
        <w:spacing w:after="0" w:line="240" w:lineRule="auto"/>
        <w:ind w:left="540" w:firstLine="540"/>
        <w:jc w:val="both"/>
        <w:rPr>
          <w:rFonts w:ascii="Times New Roman" w:eastAsia="Times New Roman" w:hAnsi="Times New Roman" w:cs="Times New Roman"/>
          <w:sz w:val="16"/>
          <w:szCs w:val="16"/>
          <w:lang w:eastAsia="ru-RU"/>
        </w:rPr>
      </w:pPr>
    </w:p>
    <w:p w:rsidR="00304E98" w:rsidRPr="00304E98" w:rsidP="00304E98" w14:paraId="3D2E9B79" w14:textId="77777777">
      <w:pPr>
        <w:spacing w:after="0" w:line="240" w:lineRule="auto"/>
        <w:ind w:left="540" w:firstLine="540"/>
        <w:jc w:val="both"/>
        <w:rPr>
          <w:rFonts w:ascii="Times New Roman" w:eastAsia="Times New Roman" w:hAnsi="Times New Roman" w:cs="Times New Roman"/>
          <w:sz w:val="16"/>
          <w:szCs w:val="16"/>
          <w:lang w:eastAsia="ru-RU"/>
        </w:rPr>
      </w:pPr>
    </w:p>
    <w:p w:rsidR="00304E98" w:rsidRPr="00304E98" w:rsidP="00304E98" w14:paraId="400F3A89" w14:textId="03BB88F3">
      <w:pPr>
        <w:spacing w:after="0" w:line="240" w:lineRule="auto"/>
        <w:ind w:left="540"/>
        <w:jc w:val="both"/>
        <w:rPr>
          <w:rFonts w:ascii="Times New Roman" w:eastAsia="Times New Roman" w:hAnsi="Times New Roman" w:cs="Times New Roman"/>
          <w:b/>
          <w:i/>
          <w:sz w:val="20"/>
          <w:szCs w:val="20"/>
          <w:lang w:eastAsia="ru-RU"/>
        </w:rPr>
      </w:pPr>
      <w:r w:rsidRPr="00304E98">
        <w:rPr>
          <w:rFonts w:ascii="Times New Roman" w:eastAsia="Times New Roman" w:hAnsi="Times New Roman" w:cs="Times New Roman"/>
          <w:b/>
          <w:bCs/>
          <w:sz w:val="20"/>
          <w:szCs w:val="20"/>
          <w:lang w:eastAsia="ru-RU"/>
        </w:rPr>
        <w:t>м.Бровари</w:t>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r>
      <w:r w:rsidRPr="00304E98">
        <w:rPr>
          <w:rFonts w:ascii="Times New Roman" w:eastAsia="Times New Roman" w:hAnsi="Times New Roman" w:cs="Times New Roman"/>
          <w:b/>
          <w:bCs/>
          <w:sz w:val="20"/>
          <w:szCs w:val="20"/>
          <w:lang w:eastAsia="ru-RU"/>
        </w:rPr>
        <w:tab/>
        <w:t xml:space="preserve">             </w:t>
      </w:r>
      <w:r w:rsidRPr="00304E98">
        <w:rPr>
          <w:rFonts w:ascii="Times New Roman" w:eastAsia="Times New Roman" w:hAnsi="Times New Roman" w:cs="Times New Roman"/>
          <w:b/>
          <w:bCs/>
          <w:i/>
          <w:sz w:val="20"/>
          <w:szCs w:val="20"/>
          <w:lang w:eastAsia="ru-RU"/>
        </w:rPr>
        <w:t>“</w:t>
      </w:r>
      <w:r w:rsidRPr="00304E98">
        <w:rPr>
          <w:rFonts w:ascii="Times New Roman" w:eastAsia="Times New Roman" w:hAnsi="Times New Roman" w:cs="Times New Roman"/>
          <w:b/>
          <w:i/>
          <w:sz w:val="20"/>
          <w:szCs w:val="20"/>
          <w:lang w:eastAsia="ru-RU"/>
        </w:rPr>
        <w:t>____“______________ “ 2026 року</w:t>
      </w:r>
    </w:p>
    <w:p w:rsidR="00304E98" w:rsidRPr="00304E98" w:rsidP="00304E98" w14:paraId="234581D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xml:space="preserve">              </w:t>
      </w:r>
    </w:p>
    <w:p w:rsidR="00304E98" w:rsidRPr="00304E98" w:rsidP="00304E98" w14:paraId="3C9320C6"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304E98" w:rsidRPr="00304E98" w:rsidP="00304E98" w14:paraId="735D1595"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4"/>
          <w:szCs w:val="20"/>
          <w:lang w:eastAsia="ru-RU"/>
        </w:rPr>
        <w:t>ОРЕНДОДАВЕЦЬ:</w:t>
      </w:r>
      <w:r w:rsidRPr="00304E98">
        <w:rPr>
          <w:rFonts w:ascii="Times New Roman" w:eastAsia="Times New Roman" w:hAnsi="Times New Roman" w:cs="Times New Roman"/>
          <w:sz w:val="24"/>
          <w:szCs w:val="20"/>
          <w:lang w:eastAsia="ru-RU"/>
        </w:rPr>
        <w:t xml:space="preserve"> </w:t>
      </w:r>
      <w:r w:rsidRPr="00304E98">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304E98">
        <w:rPr>
          <w:rFonts w:ascii="Times New Roman" w:eastAsia="Times New Roman" w:hAnsi="Times New Roman" w:cs="Times New Roman"/>
          <w:color w:val="000000"/>
          <w:sz w:val="20"/>
          <w:szCs w:val="20"/>
          <w:lang w:eastAsia="ru-RU"/>
        </w:rPr>
        <w:t xml:space="preserve">, </w:t>
      </w:r>
      <w:r w:rsidRPr="00304E98">
        <w:rPr>
          <w:rFonts w:ascii="Times New Roman" w:eastAsia="Times New Roman" w:hAnsi="Times New Roman" w:cs="Times New Roman"/>
          <w:sz w:val="20"/>
          <w:szCs w:val="20"/>
          <w:lang w:eastAsia="ru-RU"/>
        </w:rPr>
        <w:t xml:space="preserve">в особі міського голови </w:t>
      </w:r>
      <w:r w:rsidRPr="00304E98">
        <w:rPr>
          <w:rFonts w:ascii="Times New Roman" w:eastAsia="Times New Roman" w:hAnsi="Times New Roman" w:cs="Times New Roman"/>
          <w:b/>
          <w:sz w:val="20"/>
          <w:szCs w:val="20"/>
          <w:lang w:eastAsia="ru-RU"/>
        </w:rPr>
        <w:t>Сапожка</w:t>
      </w:r>
      <w:r w:rsidRPr="00304E98">
        <w:rPr>
          <w:rFonts w:ascii="Times New Roman" w:eastAsia="Times New Roman" w:hAnsi="Times New Roman" w:cs="Times New Roman"/>
          <w:b/>
          <w:sz w:val="20"/>
          <w:szCs w:val="20"/>
          <w:lang w:eastAsia="ru-RU"/>
        </w:rPr>
        <w:t xml:space="preserve"> Ігоря Васильовича</w:t>
      </w:r>
      <w:r w:rsidRPr="00304E98">
        <w:rPr>
          <w:rFonts w:ascii="Times New Roman" w:eastAsia="Times New Roman" w:hAnsi="Times New Roman" w:cs="Times New Roman"/>
          <w:b/>
          <w:bCs/>
          <w:sz w:val="20"/>
          <w:szCs w:val="20"/>
          <w:lang w:eastAsia="ru-RU"/>
        </w:rPr>
        <w:t xml:space="preserve">, </w:t>
      </w:r>
      <w:r w:rsidRPr="00304E98">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304E98">
        <w:rPr>
          <w:rFonts w:ascii="Times New Roman" w:eastAsia="Times New Roman" w:hAnsi="Times New Roman" w:cs="Times New Roman"/>
          <w:i/>
          <w:sz w:val="20"/>
          <w:szCs w:val="20"/>
          <w:lang w:eastAsia="ru-RU"/>
        </w:rPr>
        <w:t>з однієї сторони</w:t>
      </w:r>
      <w:r w:rsidRPr="00304E98">
        <w:rPr>
          <w:rFonts w:ascii="Times New Roman" w:eastAsia="Times New Roman" w:hAnsi="Times New Roman" w:cs="Times New Roman"/>
          <w:sz w:val="20"/>
          <w:szCs w:val="20"/>
          <w:lang w:eastAsia="ru-RU"/>
        </w:rPr>
        <w:t xml:space="preserve"> та </w:t>
      </w:r>
    </w:p>
    <w:p w:rsidR="00304E98" w:rsidRPr="00304E98" w:rsidP="00304E98" w14:paraId="5511E42C"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color w:val="000000"/>
          <w:sz w:val="24"/>
          <w:szCs w:val="24"/>
          <w:lang w:eastAsia="ru-RU"/>
        </w:rPr>
        <w:t>ОРЕНДАР:</w:t>
      </w:r>
      <w:r w:rsidRPr="00304E98">
        <w:rPr>
          <w:rFonts w:ascii="Times New Roman" w:eastAsia="Times New Roman" w:hAnsi="Times New Roman" w:cs="Times New Roman"/>
          <w:b/>
          <w:color w:val="000000"/>
          <w:sz w:val="20"/>
          <w:szCs w:val="20"/>
          <w:lang w:eastAsia="ru-RU"/>
        </w:rPr>
        <w:t xml:space="preserve"> </w:t>
      </w:r>
      <w:r w:rsidRPr="00304E98">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304E98">
        <w:rPr>
          <w:rFonts w:ascii="Times New Roman" w:eastAsia="Times New Roman" w:hAnsi="Times New Roman" w:cs="Times New Roman"/>
          <w:sz w:val="20"/>
          <w:szCs w:val="20"/>
          <w:shd w:val="clear" w:color="auto" w:fill="FFFFFF"/>
          <w:lang w:eastAsia="ru-RU"/>
        </w:rPr>
        <w:t xml:space="preserve"> </w:t>
      </w:r>
      <w:r w:rsidRPr="00304E98">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304E98">
        <w:rPr>
          <w:rFonts w:ascii="Times New Roman" w:eastAsia="Times New Roman" w:hAnsi="Times New Roman" w:cs="Times New Roman"/>
          <w:i/>
          <w:sz w:val="20"/>
          <w:szCs w:val="20"/>
          <w:lang w:eastAsia="ru-RU"/>
        </w:rPr>
        <w:t>з другої сторони</w:t>
      </w:r>
      <w:r w:rsidRPr="00304E98">
        <w:rPr>
          <w:rFonts w:ascii="Times New Roman" w:eastAsia="Times New Roman" w:hAnsi="Times New Roman" w:cs="Times New Roman"/>
          <w:sz w:val="20"/>
          <w:szCs w:val="20"/>
          <w:lang w:eastAsia="ru-RU"/>
        </w:rPr>
        <w:t xml:space="preserve"> уклали цей Договір про наступне:</w:t>
      </w:r>
    </w:p>
    <w:p w:rsidR="00304E98" w:rsidRPr="00304E98" w:rsidP="00304E98" w14:paraId="2A6B4D51" w14:textId="77777777">
      <w:pPr>
        <w:spacing w:after="0" w:line="240" w:lineRule="auto"/>
        <w:ind w:left="540" w:firstLine="540"/>
        <w:jc w:val="both"/>
        <w:rPr>
          <w:rFonts w:ascii="Times New Roman" w:eastAsia="Times New Roman" w:hAnsi="Times New Roman" w:cs="Times New Roman"/>
          <w:sz w:val="16"/>
          <w:szCs w:val="16"/>
          <w:lang w:eastAsia="ru-RU"/>
        </w:rPr>
      </w:pPr>
    </w:p>
    <w:p w:rsidR="00304E98" w:rsidRPr="00304E98" w:rsidP="00304E98" w14:paraId="7181F464"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304E98">
        <w:rPr>
          <w:rFonts w:ascii="Times New Roman" w:eastAsia="Times New Roman" w:hAnsi="Times New Roman" w:cs="Times New Roman"/>
          <w:b/>
          <w:sz w:val="24"/>
          <w:szCs w:val="24"/>
          <w:lang w:eastAsia="ru-RU"/>
        </w:rPr>
        <w:t>1.</w:t>
      </w:r>
      <w:r w:rsidRPr="00304E98">
        <w:rPr>
          <w:rFonts w:ascii="Times New Roman" w:eastAsia="Times New Roman" w:hAnsi="Times New Roman" w:cs="Times New Roman"/>
          <w:b/>
          <w:sz w:val="20"/>
          <w:szCs w:val="24"/>
          <w:lang w:eastAsia="ru-RU"/>
        </w:rPr>
        <w:t xml:space="preserve"> </w:t>
      </w:r>
      <w:r w:rsidRPr="00304E98">
        <w:rPr>
          <w:rFonts w:ascii="Times New Roman" w:eastAsia="Times New Roman" w:hAnsi="Times New Roman" w:cs="Times New Roman"/>
          <w:b/>
          <w:sz w:val="24"/>
          <w:szCs w:val="24"/>
          <w:lang w:eastAsia="ru-RU"/>
        </w:rPr>
        <w:t>Предмет договору</w:t>
      </w:r>
    </w:p>
    <w:p w:rsidR="00304E98" w:rsidRPr="00304E98" w:rsidP="00304E98" w14:paraId="2189839C"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304E98">
        <w:rPr>
          <w:rFonts w:ascii="Times New Roman" w:eastAsia="Times New Roman" w:hAnsi="Times New Roman" w:cs="Times New Roman"/>
          <w:sz w:val="24"/>
          <w:szCs w:val="24"/>
          <w:lang w:eastAsia="ru-RU"/>
        </w:rPr>
        <w:tab/>
      </w:r>
    </w:p>
    <w:p w:rsidR="00304E98" w:rsidRPr="00304E98" w:rsidP="00304E98" w14:paraId="338AC513" w14:textId="77777777">
      <w:pPr>
        <w:spacing w:after="0" w:line="240" w:lineRule="auto"/>
        <w:ind w:left="600" w:firstLine="48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1.1.</w:t>
      </w:r>
      <w:r w:rsidRPr="00304E98">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304E98">
        <w:rPr>
          <w:rFonts w:ascii="Times New Roman" w:eastAsia="Times New Roman" w:hAnsi="Times New Roman" w:cs="Times New Roman"/>
          <w:b/>
          <w:sz w:val="20"/>
          <w:szCs w:val="20"/>
          <w:lang w:eastAsia="ru-RU"/>
        </w:rPr>
        <w:t xml:space="preserve">від ______ </w:t>
      </w:r>
      <w:r w:rsidRPr="00304E98">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0,0231га по вул.Київській,262 в </w:t>
      </w:r>
      <w:r w:rsidRPr="00304E98">
        <w:rPr>
          <w:rFonts w:ascii="Times New Roman" w:eastAsia="Times New Roman" w:hAnsi="Times New Roman" w:cs="Times New Roman"/>
          <w:b/>
          <w:color w:val="000000"/>
          <w:sz w:val="20"/>
          <w:szCs w:val="20"/>
          <w:lang w:eastAsia="ru-RU"/>
        </w:rPr>
        <w:t>м.Бровари</w:t>
      </w:r>
      <w:r w:rsidRPr="00304E98">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304E98">
        <w:rPr>
          <w:rFonts w:ascii="Times New Roman" w:eastAsia="Times New Roman" w:hAnsi="Times New Roman" w:cs="Times New Roman"/>
          <w:color w:val="000000"/>
          <w:sz w:val="20"/>
          <w:szCs w:val="24"/>
          <w:lang w:eastAsia="ru-RU"/>
        </w:rPr>
        <w:t>та</w:t>
      </w:r>
      <w:r w:rsidRPr="00304E98">
        <w:rPr>
          <w:rFonts w:ascii="Times New Roman" w:eastAsia="Times New Roman" w:hAnsi="Times New Roman" w:cs="Times New Roman"/>
          <w:b/>
          <w:color w:val="000000"/>
          <w:sz w:val="20"/>
          <w:szCs w:val="24"/>
          <w:lang w:eastAsia="ru-RU"/>
        </w:rPr>
        <w:t xml:space="preserve"> </w:t>
      </w:r>
      <w:r w:rsidRPr="00304E98">
        <w:rPr>
          <w:rFonts w:ascii="Times New Roman" w:eastAsia="Times New Roman" w:hAnsi="Times New Roman" w:cs="Times New Roman"/>
          <w:color w:val="000000"/>
          <w:sz w:val="20"/>
          <w:szCs w:val="24"/>
          <w:lang w:eastAsia="ru-RU"/>
        </w:rPr>
        <w:t>відповідно до</w:t>
      </w:r>
      <w:r w:rsidRPr="00304E98">
        <w:rPr>
          <w:rFonts w:ascii="Times New Roman" w:eastAsia="Times New Roman" w:hAnsi="Times New Roman" w:cs="Times New Roman"/>
          <w:b/>
          <w:color w:val="000000"/>
          <w:sz w:val="20"/>
          <w:szCs w:val="24"/>
          <w:lang w:eastAsia="ru-RU"/>
        </w:rPr>
        <w:t xml:space="preserve"> Протоколу про результати земельних торгів №_____________ від _______ року</w:t>
      </w:r>
      <w:r w:rsidRPr="00304E98">
        <w:rPr>
          <w:rFonts w:ascii="Times New Roman" w:eastAsia="Times New Roman" w:hAnsi="Times New Roman" w:cs="Times New Roman"/>
          <w:color w:val="000000"/>
          <w:sz w:val="20"/>
          <w:szCs w:val="24"/>
          <w:lang w:eastAsia="ru-RU"/>
        </w:rPr>
        <w:t xml:space="preserve"> </w:t>
      </w:r>
      <w:r w:rsidRPr="00304E98">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304E98">
        <w:rPr>
          <w:rFonts w:ascii="Times New Roman" w:eastAsia="Times New Roman" w:hAnsi="Times New Roman" w:cs="Times New Roman"/>
          <w:b/>
          <w:color w:val="000000"/>
          <w:sz w:val="20"/>
          <w:szCs w:val="20"/>
          <w:lang w:eastAsia="ru-RU"/>
        </w:rPr>
        <w:t xml:space="preserve">0,0231га, </w:t>
      </w:r>
      <w:r w:rsidRPr="00304E98">
        <w:rPr>
          <w:rFonts w:ascii="Times New Roman" w:eastAsia="Times New Roman" w:hAnsi="Times New Roman" w:cs="Times New Roman"/>
          <w:color w:val="000000"/>
          <w:sz w:val="20"/>
          <w:szCs w:val="20"/>
          <w:lang w:eastAsia="ru-RU"/>
        </w:rPr>
        <w:t xml:space="preserve">з них 0,0023га - охоронна зона навколо (уздовж) об’єкта енергетичної системи, для будівництва та обслуговування будівель закладів охорони здоров’я та соціальної допомоги </w:t>
      </w:r>
      <w:r w:rsidRPr="00304E98">
        <w:rPr>
          <w:rFonts w:ascii="Times New Roman" w:eastAsia="Times New Roman" w:hAnsi="Times New Roman" w:cs="Times New Roman"/>
          <w:b/>
          <w:sz w:val="20"/>
          <w:szCs w:val="24"/>
          <w:lang w:eastAsia="ru-RU"/>
        </w:rPr>
        <w:t xml:space="preserve">- </w:t>
      </w:r>
      <w:r w:rsidRPr="00304E98">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304E98">
        <w:rPr>
          <w:rFonts w:ascii="Times New Roman" w:eastAsia="Times New Roman" w:hAnsi="Times New Roman" w:cs="Times New Roman"/>
          <w:b/>
          <w:color w:val="000000"/>
          <w:sz w:val="20"/>
          <w:szCs w:val="24"/>
          <w:lang w:eastAsia="ru-RU"/>
        </w:rPr>
        <w:t>вул.Київській,262</w:t>
      </w:r>
      <w:r w:rsidRPr="00304E98">
        <w:rPr>
          <w:rFonts w:ascii="Times New Roman" w:eastAsia="Times New Roman" w:hAnsi="Times New Roman" w:cs="Times New Roman"/>
          <w:b/>
          <w:sz w:val="20"/>
          <w:szCs w:val="24"/>
          <w:lang w:eastAsia="ru-RU"/>
        </w:rPr>
        <w:t xml:space="preserve"> </w:t>
      </w:r>
      <w:r w:rsidRPr="00304E98">
        <w:rPr>
          <w:rFonts w:ascii="Times New Roman" w:eastAsia="Times New Roman" w:hAnsi="Times New Roman" w:cs="Times New Roman"/>
          <w:bCs/>
          <w:sz w:val="20"/>
          <w:szCs w:val="24"/>
          <w:lang w:eastAsia="ru-RU"/>
        </w:rPr>
        <w:t xml:space="preserve">в </w:t>
      </w:r>
      <w:r w:rsidRPr="00304E98">
        <w:rPr>
          <w:rFonts w:ascii="Times New Roman" w:eastAsia="Times New Roman" w:hAnsi="Times New Roman" w:cs="Times New Roman"/>
          <w:bCs/>
          <w:sz w:val="20"/>
          <w:szCs w:val="24"/>
          <w:lang w:eastAsia="ru-RU"/>
        </w:rPr>
        <w:t>м.</w:t>
      </w:r>
      <w:r w:rsidRPr="00304E98">
        <w:rPr>
          <w:rFonts w:ascii="Times New Roman" w:eastAsia="Times New Roman" w:hAnsi="Times New Roman" w:cs="Times New Roman"/>
          <w:bCs/>
          <w:color w:val="000000"/>
          <w:sz w:val="20"/>
          <w:szCs w:val="24"/>
          <w:lang w:eastAsia="ru-RU"/>
        </w:rPr>
        <w:t>Бровари</w:t>
      </w:r>
      <w:r w:rsidRPr="00304E98">
        <w:rPr>
          <w:rFonts w:ascii="Times New Roman" w:eastAsia="Times New Roman" w:hAnsi="Times New Roman" w:cs="Times New Roman"/>
          <w:color w:val="000000"/>
          <w:sz w:val="20"/>
          <w:szCs w:val="24"/>
          <w:lang w:eastAsia="ru-RU"/>
        </w:rPr>
        <w:t xml:space="preserve">. </w:t>
      </w:r>
      <w:r w:rsidRPr="00304E98">
        <w:rPr>
          <w:rFonts w:ascii="Times New Roman" w:eastAsia="Times New Roman" w:hAnsi="Times New Roman" w:cs="Times New Roman"/>
          <w:sz w:val="20"/>
          <w:szCs w:val="24"/>
          <w:lang w:eastAsia="ru-RU"/>
        </w:rPr>
        <w:t xml:space="preserve">Згідно </w:t>
      </w:r>
      <w:r w:rsidRPr="00304E98">
        <w:rPr>
          <w:rFonts w:ascii="Times New Roman" w:eastAsia="Times New Roman" w:hAnsi="Times New Roman" w:cs="Times New Roman"/>
          <w:sz w:val="20"/>
          <w:szCs w:val="20"/>
          <w:lang w:eastAsia="ru-RU"/>
        </w:rPr>
        <w:t xml:space="preserve">витягу з Державного земельного кадастру </w:t>
      </w:r>
      <w:r w:rsidRPr="00304E98">
        <w:rPr>
          <w:rFonts w:ascii="Times New Roman" w:eastAsia="Times New Roman" w:hAnsi="Times New Roman" w:cs="Times New Roman"/>
          <w:color w:val="000000"/>
          <w:sz w:val="20"/>
          <w:szCs w:val="20"/>
          <w:lang w:eastAsia="ru-RU"/>
        </w:rPr>
        <w:t>про земельну ділянку від 03.03.2026 року за №НВ-0000329412026, ця</w:t>
      </w:r>
      <w:r w:rsidRPr="00304E98">
        <w:rPr>
          <w:rFonts w:ascii="Times New Roman" w:eastAsia="Times New Roman" w:hAnsi="Times New Roman" w:cs="Times New Roman"/>
          <w:sz w:val="20"/>
          <w:szCs w:val="20"/>
          <w:lang w:eastAsia="ru-RU"/>
        </w:rPr>
        <w:t xml:space="preserve"> земельна ділянка рахується в</w:t>
      </w:r>
      <w:r w:rsidRPr="00304E98">
        <w:rPr>
          <w:rFonts w:ascii="Times New Roman" w:eastAsia="Times New Roman" w:hAnsi="Times New Roman" w:cs="Times New Roman"/>
          <w:b/>
          <w:bCs/>
          <w:sz w:val="20"/>
          <w:szCs w:val="20"/>
          <w:lang w:eastAsia="ru-RU"/>
        </w:rPr>
        <w:t xml:space="preserve"> </w:t>
      </w:r>
      <w:r w:rsidRPr="00304E98">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304E98">
        <w:rPr>
          <w:rFonts w:ascii="Times New Roman" w:eastAsia="Times New Roman" w:hAnsi="Times New Roman" w:cs="Times New Roman"/>
          <w:b/>
          <w:bCs/>
          <w:sz w:val="20"/>
          <w:szCs w:val="20"/>
          <w:lang w:eastAsia="ru-RU"/>
        </w:rPr>
        <w:t xml:space="preserve"> </w:t>
      </w:r>
      <w:r w:rsidRPr="00304E98">
        <w:rPr>
          <w:rFonts w:ascii="Times New Roman" w:eastAsia="Times New Roman" w:hAnsi="Times New Roman" w:cs="Times New Roman"/>
          <w:sz w:val="20"/>
          <w:szCs w:val="20"/>
          <w:lang w:eastAsia="ru-RU"/>
        </w:rPr>
        <w:t>міської ради Броварського району Київської області.</w:t>
      </w:r>
    </w:p>
    <w:p w:rsidR="00304E98" w:rsidRPr="00304E98" w:rsidP="00304E98" w14:paraId="6DB735BA"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Кадастровий номер земельної ділянки: 3210600000:01:023:0065.</w:t>
      </w:r>
    </w:p>
    <w:p w:rsidR="00304E98" w:rsidRPr="00304E98" w:rsidP="00304E98" w14:paraId="289519E2" w14:textId="77777777">
      <w:pPr>
        <w:tabs>
          <w:tab w:val="left" w:pos="4756"/>
        </w:tabs>
        <w:spacing w:after="0" w:line="240" w:lineRule="auto"/>
        <w:ind w:left="540" w:firstLine="540"/>
        <w:jc w:val="both"/>
        <w:rPr>
          <w:rFonts w:ascii="Times New Roman" w:eastAsia="Times New Roman" w:hAnsi="Times New Roman" w:cs="Times New Roman"/>
          <w:sz w:val="16"/>
          <w:szCs w:val="16"/>
          <w:lang w:eastAsia="ru-RU"/>
        </w:rPr>
      </w:pPr>
      <w:r w:rsidRPr="00304E98">
        <w:rPr>
          <w:rFonts w:ascii="Times New Roman" w:eastAsia="Times New Roman" w:hAnsi="Times New Roman" w:cs="Times New Roman"/>
          <w:sz w:val="24"/>
          <w:szCs w:val="24"/>
          <w:lang w:eastAsia="ru-RU"/>
        </w:rPr>
        <w:tab/>
      </w:r>
    </w:p>
    <w:p w:rsidR="00304E98" w:rsidRPr="00304E98" w:rsidP="00304E98" w14:paraId="7B0EA992"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sz w:val="24"/>
          <w:szCs w:val="24"/>
          <w:lang w:eastAsia="ru-RU"/>
        </w:rPr>
        <w:t>2.</w:t>
      </w:r>
      <w:r w:rsidRPr="00304E98">
        <w:rPr>
          <w:rFonts w:ascii="Times New Roman" w:eastAsia="Times New Roman" w:hAnsi="Times New Roman" w:cs="Times New Roman"/>
          <w:b/>
          <w:sz w:val="28"/>
          <w:szCs w:val="24"/>
          <w:lang w:eastAsia="ru-RU"/>
        </w:rPr>
        <w:t xml:space="preserve"> </w:t>
      </w:r>
      <w:r w:rsidRPr="00304E98">
        <w:rPr>
          <w:rFonts w:ascii="Times New Roman" w:eastAsia="Times New Roman" w:hAnsi="Times New Roman" w:cs="Times New Roman"/>
          <w:b/>
          <w:bCs/>
          <w:sz w:val="24"/>
          <w:szCs w:val="24"/>
          <w:lang w:eastAsia="ru-RU"/>
        </w:rPr>
        <w:t>Об’єкт оренди</w:t>
      </w:r>
    </w:p>
    <w:p w:rsidR="00304E98" w:rsidRPr="00304E98" w:rsidP="00304E98" w14:paraId="7C8C4843"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304E98">
        <w:rPr>
          <w:rFonts w:ascii="Times New Roman" w:eastAsia="Times New Roman" w:hAnsi="Times New Roman" w:cs="Times New Roman"/>
          <w:b/>
          <w:bCs/>
          <w:sz w:val="16"/>
          <w:szCs w:val="16"/>
          <w:lang w:eastAsia="ru-RU"/>
        </w:rPr>
        <w:t xml:space="preserve">  </w:t>
      </w:r>
    </w:p>
    <w:p w:rsidR="00304E98" w:rsidRPr="00304E98" w:rsidP="00304E98" w14:paraId="2CBD26DB"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4"/>
          <w:lang w:eastAsia="ru-RU"/>
        </w:rPr>
        <w:t>2.1.</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sz w:val="20"/>
          <w:szCs w:val="20"/>
          <w:lang w:eastAsia="ru-RU"/>
        </w:rPr>
        <w:t xml:space="preserve">В оренду передається земельна ділянка площею </w:t>
      </w:r>
      <w:r w:rsidRPr="00304E98">
        <w:rPr>
          <w:rFonts w:ascii="Times New Roman" w:eastAsia="Times New Roman" w:hAnsi="Times New Roman" w:cs="Times New Roman"/>
          <w:b/>
          <w:sz w:val="20"/>
          <w:szCs w:val="20"/>
          <w:lang w:eastAsia="ru-RU"/>
        </w:rPr>
        <w:t>0,0231га</w:t>
      </w:r>
      <w:r w:rsidRPr="00304E98">
        <w:rPr>
          <w:rFonts w:ascii="Times New Roman" w:eastAsia="Times New Roman" w:hAnsi="Times New Roman" w:cs="Times New Roman"/>
          <w:sz w:val="20"/>
          <w:szCs w:val="20"/>
          <w:lang w:eastAsia="ru-RU"/>
        </w:rPr>
        <w:t>.</w:t>
      </w:r>
    </w:p>
    <w:p w:rsidR="00304E98" w:rsidRPr="00304E98" w:rsidP="00304E98" w14:paraId="6F88646A"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2.2.</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304E98" w:rsidRPr="00304E98" w:rsidP="00304E98" w14:paraId="5E8133F0" w14:textId="77777777">
      <w:pPr>
        <w:spacing w:after="0" w:line="240" w:lineRule="auto"/>
        <w:ind w:left="540" w:right="64"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4"/>
          <w:lang w:eastAsia="ru-RU"/>
        </w:rPr>
        <w:t>2.3.</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sz w:val="20"/>
          <w:szCs w:val="20"/>
          <w:lang w:eastAsia="ru-RU"/>
        </w:rPr>
        <w:t xml:space="preserve">Нормативна грошова оцінка земельної ділянки на дату укладення договору, згідно витягу                    №НВ-9955148572026 із технічної документації з нормативної грошової оцінки земельних ділянок                           </w:t>
      </w:r>
      <w:r w:rsidRPr="00304E98">
        <w:rPr>
          <w:rFonts w:ascii="Times New Roman" w:eastAsia="Times New Roman" w:hAnsi="Times New Roman" w:cs="Times New Roman"/>
          <w:sz w:val="20"/>
          <w:szCs w:val="24"/>
          <w:lang w:eastAsia="ru-RU"/>
        </w:rPr>
        <w:t>від 03.03.2026 року, становить</w:t>
      </w:r>
      <w:r w:rsidRPr="00304E98">
        <w:rPr>
          <w:rFonts w:ascii="Times New Roman" w:eastAsia="Times New Roman" w:hAnsi="Times New Roman" w:cs="Times New Roman"/>
          <w:sz w:val="20"/>
          <w:szCs w:val="20"/>
          <w:lang w:eastAsia="ru-RU"/>
        </w:rPr>
        <w:t>:</w:t>
      </w:r>
    </w:p>
    <w:p w:rsidR="00304E98" w:rsidRPr="00304E98" w:rsidP="00304E98" w14:paraId="1DB25ABA"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b/>
          <w:bCs/>
          <w:color w:val="000000"/>
          <w:sz w:val="20"/>
          <w:szCs w:val="20"/>
          <w:lang w:eastAsia="ru-RU"/>
        </w:rPr>
        <w:t>- 130 254,94 (сто тридцять тисяч двісті п’ятдесят чотири)</w:t>
      </w:r>
      <w:r w:rsidRPr="00304E98">
        <w:rPr>
          <w:rFonts w:ascii="Times New Roman" w:eastAsia="Times New Roman" w:hAnsi="Times New Roman" w:cs="Times New Roman"/>
          <w:color w:val="000000"/>
          <w:sz w:val="20"/>
          <w:szCs w:val="20"/>
          <w:lang w:eastAsia="ru-RU"/>
        </w:rPr>
        <w:t xml:space="preserve"> гривні </w:t>
      </w:r>
      <w:r w:rsidRPr="00304E98">
        <w:rPr>
          <w:rFonts w:ascii="Times New Roman" w:eastAsia="Times New Roman" w:hAnsi="Times New Roman" w:cs="Times New Roman"/>
          <w:b/>
          <w:color w:val="000000"/>
          <w:sz w:val="20"/>
          <w:szCs w:val="20"/>
          <w:lang w:eastAsia="ru-RU"/>
        </w:rPr>
        <w:t>94</w:t>
      </w:r>
      <w:r w:rsidRPr="00304E98">
        <w:rPr>
          <w:rFonts w:ascii="Times New Roman" w:eastAsia="Times New Roman" w:hAnsi="Times New Roman" w:cs="Times New Roman"/>
          <w:color w:val="000000"/>
          <w:sz w:val="20"/>
          <w:szCs w:val="20"/>
          <w:lang w:eastAsia="ru-RU"/>
        </w:rPr>
        <w:t xml:space="preserve"> копійки.</w:t>
      </w:r>
    </w:p>
    <w:p w:rsidR="00304E98" w:rsidRPr="00304E98" w:rsidP="00304E98" w14:paraId="5E4F518F"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2.4. </w:t>
      </w:r>
      <w:r w:rsidRPr="00304E98">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304E98" w:rsidRPr="00304E98" w:rsidP="00304E98" w14:paraId="23F8B970"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b/>
          <w:color w:val="000000"/>
          <w:sz w:val="20"/>
          <w:szCs w:val="20"/>
          <w:lang w:eastAsia="ru-RU"/>
        </w:rPr>
        <w:t>2.5.</w:t>
      </w:r>
      <w:r w:rsidRPr="00304E98">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304E98" w:rsidRPr="00304E98" w:rsidP="00304E98" w14:paraId="17EEB30A"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304E98">
        <w:rPr>
          <w:rFonts w:ascii="Times New Roman" w:eastAsia="Times New Roman" w:hAnsi="Times New Roman" w:cs="Times New Roman"/>
          <w:b/>
          <w:bCs/>
          <w:sz w:val="20"/>
          <w:szCs w:val="20"/>
          <w:lang w:eastAsia="ru-RU"/>
        </w:rPr>
        <w:tab/>
      </w:r>
    </w:p>
    <w:p w:rsidR="00304E98" w:rsidRPr="00304E98" w:rsidP="00304E98" w14:paraId="3B5746B2"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3. Строк дії договору</w:t>
      </w:r>
    </w:p>
    <w:p w:rsidR="00304E98" w:rsidRPr="00304E98" w:rsidP="00304E98" w14:paraId="1E40001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1851567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3.1.</w:t>
      </w:r>
      <w:r w:rsidRPr="00304E98">
        <w:rPr>
          <w:rFonts w:ascii="Times New Roman" w:eastAsia="Times New Roman" w:hAnsi="Times New Roman" w:cs="Times New Roman"/>
          <w:sz w:val="20"/>
          <w:szCs w:val="20"/>
          <w:lang w:eastAsia="ru-RU"/>
        </w:rPr>
        <w:t xml:space="preserve"> Договір </w:t>
      </w:r>
      <w:r w:rsidRPr="00304E98">
        <w:rPr>
          <w:rFonts w:ascii="Times New Roman" w:eastAsia="Times New Roman" w:hAnsi="Times New Roman" w:cs="Times New Roman"/>
          <w:color w:val="000000"/>
          <w:sz w:val="20"/>
          <w:szCs w:val="20"/>
          <w:lang w:eastAsia="ru-RU"/>
        </w:rPr>
        <w:t xml:space="preserve">укладено строком </w:t>
      </w:r>
      <w:r w:rsidRPr="00304E98">
        <w:rPr>
          <w:rFonts w:ascii="Times New Roman" w:eastAsia="Times New Roman" w:hAnsi="Times New Roman" w:cs="Times New Roman"/>
          <w:b/>
          <w:sz w:val="20"/>
          <w:szCs w:val="20"/>
          <w:lang w:eastAsia="ru-RU"/>
        </w:rPr>
        <w:t>на 10 (десять) років з дати укладення Договору</w:t>
      </w:r>
      <w:r w:rsidRPr="00304E98">
        <w:rPr>
          <w:rFonts w:ascii="Times New Roman" w:eastAsia="Times New Roman" w:hAnsi="Times New Roman" w:cs="Times New Roman"/>
          <w:color w:val="000000"/>
          <w:sz w:val="20"/>
          <w:szCs w:val="20"/>
          <w:lang w:eastAsia="ru-RU"/>
        </w:rPr>
        <w:t>. Після закінчення</w:t>
      </w:r>
      <w:r w:rsidRPr="00304E98">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304E98">
        <w:rPr>
          <w:rFonts w:ascii="Times New Roman" w:eastAsia="Times New Roman" w:hAnsi="Times New Roman" w:cs="Times New Roman"/>
          <w:b/>
          <w:bCs/>
          <w:sz w:val="20"/>
          <w:szCs w:val="20"/>
          <w:lang w:eastAsia="ru-RU"/>
        </w:rPr>
        <w:t>60 (шістдесят) календарних днів</w:t>
      </w:r>
      <w:r w:rsidRPr="00304E98">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304E98">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304E98">
        <w:rPr>
          <w:rFonts w:ascii="Times New Roman" w:eastAsia="Times New Roman" w:hAnsi="Times New Roman" w:cs="Times New Roman"/>
          <w:sz w:val="20"/>
          <w:szCs w:val="20"/>
          <w:lang w:eastAsia="ru-RU"/>
        </w:rPr>
        <w:t xml:space="preserve">. </w:t>
      </w:r>
    </w:p>
    <w:p w:rsidR="00304E98" w:rsidRPr="00304E98" w:rsidP="00304E98" w14:paraId="036FE03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304E98" w:rsidRPr="00304E98" w:rsidP="00304E98" w14:paraId="75F9598C"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304E98" w:rsidRPr="00304E98" w:rsidP="00304E98" w14:paraId="79ED3935"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порушення термінів сплати орендної плати;</w:t>
      </w:r>
    </w:p>
    <w:p w:rsidR="00304E98" w:rsidRPr="00304E98" w:rsidP="00304E98" w14:paraId="1CB88F15"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допущення погіршення стану земельної ділянки.</w:t>
      </w:r>
    </w:p>
    <w:p w:rsidR="00304E98" w:rsidRPr="00304E98" w:rsidP="00304E98" w14:paraId="6F55D099"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304E98" w:rsidRPr="00304E98" w:rsidP="00304E98" w14:paraId="4A3071B8"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304E98">
        <w:rPr>
          <w:rFonts w:ascii="Times New Roman" w:eastAsia="Times New Roman" w:hAnsi="Times New Roman" w:cs="Times New Roman"/>
          <w:b/>
          <w:sz w:val="24"/>
          <w:szCs w:val="24"/>
          <w:lang w:eastAsia="ru-RU"/>
        </w:rPr>
        <w:t>4. Орендна плата</w:t>
      </w:r>
    </w:p>
    <w:p w:rsidR="00304E98" w:rsidRPr="00304E98" w:rsidP="00304E98" w14:paraId="3F878EAA"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304E98" w:rsidRPr="00304E98" w:rsidP="00304E98" w14:paraId="4E78DC09"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304E98">
        <w:rPr>
          <w:rFonts w:ascii="Times New Roman" w:eastAsia="Times New Roman" w:hAnsi="Times New Roman" w:cs="Times New Roman"/>
          <w:b/>
          <w:color w:val="000000"/>
          <w:sz w:val="20"/>
          <w:szCs w:val="20"/>
          <w:lang w:eastAsia="ru-RU"/>
        </w:rPr>
        <w:t>4.1</w:t>
      </w:r>
      <w:r w:rsidRPr="00304E98">
        <w:rPr>
          <w:rFonts w:ascii="Times New Roman" w:eastAsia="Times New Roman" w:hAnsi="Times New Roman" w:cs="Times New Roman"/>
          <w:b/>
          <w:sz w:val="20"/>
          <w:szCs w:val="20"/>
          <w:lang w:eastAsia="ru-RU"/>
        </w:rPr>
        <w:t>.</w:t>
      </w:r>
      <w:r w:rsidRPr="00304E98">
        <w:rPr>
          <w:rFonts w:ascii="Times New Roman" w:eastAsia="Times New Roman" w:hAnsi="Times New Roman" w:cs="Times New Roman"/>
          <w:sz w:val="20"/>
          <w:szCs w:val="20"/>
          <w:lang w:eastAsia="ru-RU"/>
        </w:rPr>
        <w:t xml:space="preserve"> </w:t>
      </w:r>
      <w:r w:rsidRPr="00304E98">
        <w:rPr>
          <w:rFonts w:ascii="Times New Roman" w:eastAsia="Times New Roman" w:hAnsi="Times New Roman" w:cs="Times New Roman"/>
          <w:sz w:val="20"/>
          <w:szCs w:val="24"/>
          <w:lang w:eastAsia="ru-RU"/>
        </w:rPr>
        <w:t>О</w:t>
      </w:r>
      <w:r w:rsidRPr="00304E98">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304E98">
        <w:rPr>
          <w:rFonts w:ascii="Times New Roman" w:eastAsia="Times New Roman" w:hAnsi="Times New Roman" w:cs="Times New Roman"/>
          <w:sz w:val="20"/>
          <w:szCs w:val="24"/>
          <w:lang w:eastAsia="ru-RU"/>
        </w:rPr>
        <w:t xml:space="preserve">про результати земельних </w:t>
      </w:r>
      <w:r w:rsidRPr="00304E98">
        <w:rPr>
          <w:rFonts w:ascii="Times New Roman" w:eastAsia="Times New Roman" w:hAnsi="Times New Roman" w:cs="Times New Roman"/>
          <w:color w:val="000000"/>
          <w:sz w:val="20"/>
          <w:szCs w:val="24"/>
          <w:lang w:eastAsia="ru-RU"/>
        </w:rPr>
        <w:t xml:space="preserve">торгів </w:t>
      </w:r>
      <w:r w:rsidRPr="00304E98">
        <w:rPr>
          <w:rFonts w:ascii="Times New Roman" w:eastAsia="Times New Roman" w:hAnsi="Times New Roman" w:cs="Times New Roman"/>
          <w:sz w:val="20"/>
          <w:szCs w:val="24"/>
          <w:lang w:eastAsia="ru-RU"/>
        </w:rPr>
        <w:t xml:space="preserve">№______ </w:t>
      </w:r>
      <w:r w:rsidRPr="00304E98">
        <w:rPr>
          <w:rFonts w:ascii="Times New Roman" w:eastAsia="Times New Roman" w:hAnsi="Times New Roman" w:cs="Times New Roman"/>
          <w:color w:val="000000"/>
          <w:sz w:val="20"/>
          <w:szCs w:val="24"/>
          <w:lang w:eastAsia="ru-RU"/>
        </w:rPr>
        <w:t>від ________ року</w:t>
      </w:r>
      <w:r w:rsidRPr="00304E98">
        <w:rPr>
          <w:rFonts w:ascii="Times New Roman" w:eastAsia="Times New Roman" w:hAnsi="Times New Roman" w:cs="Times New Roman"/>
          <w:bCs/>
          <w:color w:val="000000"/>
          <w:sz w:val="20"/>
          <w:szCs w:val="24"/>
          <w:lang w:eastAsia="ru-RU"/>
        </w:rPr>
        <w:t xml:space="preserve">, становить </w:t>
      </w:r>
      <w:r w:rsidRPr="00304E98">
        <w:rPr>
          <w:rFonts w:ascii="Times New Roman" w:eastAsia="Times New Roman" w:hAnsi="Times New Roman" w:cs="Times New Roman"/>
          <w:b/>
          <w:bCs/>
          <w:color w:val="000000"/>
          <w:sz w:val="20"/>
          <w:szCs w:val="24"/>
          <w:lang w:eastAsia="ru-RU"/>
        </w:rPr>
        <w:t>______%</w:t>
      </w:r>
      <w:r w:rsidRPr="00304E98">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304E98">
        <w:rPr>
          <w:rFonts w:ascii="Times New Roman" w:eastAsia="Times New Roman" w:hAnsi="Times New Roman" w:cs="Times New Roman"/>
          <w:bCs/>
          <w:color w:val="000000"/>
          <w:sz w:val="20"/>
          <w:szCs w:val="20"/>
          <w:lang w:eastAsia="ru-RU"/>
        </w:rPr>
        <w:t>130 254,94</w:t>
      </w:r>
      <w:r w:rsidRPr="00304E98">
        <w:rPr>
          <w:rFonts w:ascii="Times New Roman" w:eastAsia="Times New Roman" w:hAnsi="Times New Roman" w:cs="Times New Roman"/>
          <w:b/>
          <w:bCs/>
          <w:color w:val="000000"/>
          <w:sz w:val="20"/>
          <w:szCs w:val="20"/>
          <w:lang w:eastAsia="ru-RU"/>
        </w:rPr>
        <w:t xml:space="preserve"> </w:t>
      </w:r>
      <w:r w:rsidRPr="00304E98">
        <w:rPr>
          <w:rFonts w:ascii="Times New Roman" w:eastAsia="Times New Roman" w:hAnsi="Times New Roman" w:cs="Times New Roman"/>
          <w:bCs/>
          <w:color w:val="000000"/>
          <w:sz w:val="20"/>
          <w:szCs w:val="24"/>
          <w:lang w:eastAsia="ru-RU"/>
        </w:rPr>
        <w:t>гривні, і складає</w:t>
      </w:r>
      <w:r w:rsidRPr="00304E98">
        <w:rPr>
          <w:rFonts w:ascii="Times New Roman" w:eastAsia="Times New Roman" w:hAnsi="Times New Roman" w:cs="Times New Roman"/>
          <w:color w:val="000000"/>
          <w:sz w:val="20"/>
          <w:szCs w:val="20"/>
          <w:lang w:eastAsia="ru-RU"/>
        </w:rPr>
        <w:t>:</w:t>
      </w:r>
    </w:p>
    <w:p w:rsidR="00304E98" w:rsidRPr="00304E98" w:rsidP="00304E98" w14:paraId="0D9E1BAA"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304E98">
        <w:rPr>
          <w:rFonts w:ascii="Times New Roman" w:eastAsia="Times New Roman" w:hAnsi="Times New Roman" w:cs="Times New Roman"/>
          <w:b/>
          <w:color w:val="000000"/>
          <w:sz w:val="20"/>
          <w:szCs w:val="20"/>
          <w:lang w:eastAsia="ru-RU"/>
        </w:rPr>
        <w:t xml:space="preserve">- _________ </w:t>
      </w:r>
      <w:r w:rsidRPr="00304E98">
        <w:rPr>
          <w:rFonts w:ascii="Times New Roman" w:eastAsia="Times New Roman" w:hAnsi="Times New Roman" w:cs="Times New Roman"/>
          <w:color w:val="000000"/>
          <w:sz w:val="20"/>
          <w:szCs w:val="20"/>
          <w:lang w:eastAsia="ru-RU"/>
        </w:rPr>
        <w:t>(________)</w:t>
      </w:r>
      <w:r w:rsidRPr="00304E98">
        <w:rPr>
          <w:rFonts w:ascii="Times New Roman" w:eastAsia="Times New Roman" w:hAnsi="Times New Roman" w:cs="Times New Roman"/>
          <w:bCs/>
          <w:color w:val="000000"/>
          <w:sz w:val="20"/>
          <w:szCs w:val="20"/>
          <w:lang w:eastAsia="ru-RU"/>
        </w:rPr>
        <w:t xml:space="preserve"> гривні </w:t>
      </w:r>
      <w:r w:rsidRPr="00304E98">
        <w:rPr>
          <w:rFonts w:ascii="Times New Roman" w:eastAsia="Times New Roman" w:hAnsi="Times New Roman" w:cs="Times New Roman"/>
          <w:b/>
          <w:bCs/>
          <w:color w:val="000000"/>
          <w:sz w:val="20"/>
          <w:szCs w:val="20"/>
          <w:lang w:eastAsia="ru-RU"/>
        </w:rPr>
        <w:t xml:space="preserve">___ </w:t>
      </w:r>
      <w:r w:rsidRPr="00304E98">
        <w:rPr>
          <w:rFonts w:ascii="Times New Roman" w:eastAsia="Times New Roman" w:hAnsi="Times New Roman" w:cs="Times New Roman"/>
          <w:bCs/>
          <w:color w:val="000000"/>
          <w:sz w:val="20"/>
          <w:szCs w:val="20"/>
          <w:lang w:eastAsia="ru-RU"/>
        </w:rPr>
        <w:t>копійок</w:t>
      </w:r>
      <w:r w:rsidRPr="00304E98">
        <w:rPr>
          <w:rFonts w:ascii="Times New Roman" w:eastAsia="Times New Roman" w:hAnsi="Times New Roman" w:cs="Times New Roman"/>
          <w:b/>
          <w:color w:val="000000"/>
          <w:sz w:val="20"/>
          <w:szCs w:val="20"/>
          <w:lang w:eastAsia="ru-RU"/>
        </w:rPr>
        <w:t xml:space="preserve"> </w:t>
      </w:r>
      <w:r w:rsidRPr="00304E98">
        <w:rPr>
          <w:rFonts w:ascii="Times New Roman" w:eastAsia="Times New Roman" w:hAnsi="Times New Roman" w:cs="Times New Roman"/>
          <w:b/>
          <w:color w:val="000000"/>
          <w:sz w:val="20"/>
          <w:szCs w:val="20"/>
          <w:u w:val="single"/>
          <w:lang w:eastAsia="ru-RU"/>
        </w:rPr>
        <w:t>на рік</w:t>
      </w:r>
      <w:r w:rsidRPr="00304E98">
        <w:rPr>
          <w:rFonts w:ascii="Times New Roman" w:eastAsia="Times New Roman" w:hAnsi="Times New Roman" w:cs="Times New Roman"/>
          <w:bCs/>
          <w:color w:val="000000"/>
          <w:sz w:val="20"/>
          <w:szCs w:val="20"/>
          <w:lang w:eastAsia="ru-RU"/>
        </w:rPr>
        <w:t>.</w:t>
      </w:r>
    </w:p>
    <w:p w:rsidR="00304E98" w:rsidRPr="00304E98" w:rsidP="00304E98" w14:paraId="05980CCC"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304E98" w:rsidRPr="00304E98" w:rsidP="00304E98" w14:paraId="352F9EE4" w14:textId="77777777">
      <w:pPr>
        <w:spacing w:after="0" w:line="240" w:lineRule="auto"/>
        <w:ind w:left="539" w:firstLine="539"/>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color w:val="000000"/>
          <w:sz w:val="20"/>
          <w:szCs w:val="24"/>
          <w:lang w:eastAsia="ru-RU"/>
        </w:rPr>
        <w:t>4.2.</w:t>
      </w:r>
      <w:r w:rsidRPr="00304E98">
        <w:rPr>
          <w:rFonts w:ascii="Times New Roman" w:eastAsia="Times New Roman" w:hAnsi="Times New Roman" w:cs="Times New Roman"/>
          <w:color w:val="000000"/>
          <w:sz w:val="20"/>
          <w:szCs w:val="24"/>
          <w:lang w:eastAsia="ru-RU"/>
        </w:rPr>
        <w:t xml:space="preserve"> </w:t>
      </w:r>
      <w:r w:rsidRPr="00304E98">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304E98">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04E98" w:rsidRPr="00304E98" w:rsidP="00304E98" w14:paraId="7EEF4DD1"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304E98">
        <w:rPr>
          <w:rFonts w:ascii="Times New Roman" w:eastAsia="Times New Roman" w:hAnsi="Times New Roman" w:cs="Times New Roman"/>
          <w:b/>
          <w:bCs/>
          <w:sz w:val="20"/>
          <w:szCs w:val="20"/>
          <w:lang w:eastAsia="ru-RU"/>
        </w:rPr>
        <w:t>4.3</w:t>
      </w:r>
      <w:r w:rsidRPr="00304E98">
        <w:rPr>
          <w:rFonts w:ascii="Times New Roman" w:eastAsia="Times New Roman" w:hAnsi="Times New Roman" w:cs="Times New Roman"/>
          <w:bCs/>
          <w:sz w:val="20"/>
          <w:szCs w:val="20"/>
          <w:lang w:eastAsia="ru-RU"/>
        </w:rPr>
        <w:t>.</w:t>
      </w:r>
      <w:r w:rsidRPr="00304E98">
        <w:rPr>
          <w:rFonts w:ascii="Times New Roman" w:eastAsia="Times New Roman" w:hAnsi="Times New Roman" w:cs="Times New Roman"/>
          <w:color w:val="000000"/>
          <w:sz w:val="20"/>
          <w:szCs w:val="20"/>
          <w:lang w:eastAsia="ru-RU"/>
        </w:rPr>
        <w:t xml:space="preserve"> </w:t>
      </w:r>
      <w:r w:rsidRPr="00304E98">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304E98" w:rsidRPr="00304E98" w:rsidP="00304E98" w14:paraId="3D894595"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b/>
          <w:color w:val="000000"/>
          <w:sz w:val="20"/>
          <w:szCs w:val="20"/>
          <w:lang w:eastAsia="ru-RU"/>
        </w:rPr>
        <w:t xml:space="preserve">- за перший рік - </w:t>
      </w:r>
      <w:r w:rsidRPr="00304E98">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304E98" w:rsidRPr="00304E98" w:rsidP="00304E98" w14:paraId="563F4C4E"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304E98">
        <w:rPr>
          <w:rFonts w:ascii="Times New Roman" w:eastAsia="Times New Roman" w:hAnsi="Times New Roman" w:cs="Times New Roman"/>
          <w:b/>
          <w:color w:val="000000"/>
          <w:sz w:val="20"/>
          <w:szCs w:val="20"/>
          <w:lang w:eastAsia="ru-RU"/>
        </w:rPr>
        <w:t xml:space="preserve">- починаючи з наступного року - </w:t>
      </w:r>
      <w:r w:rsidRPr="00304E98">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304E98">
        <w:rPr>
          <w:rFonts w:ascii="Times New Roman" w:eastAsia="Times New Roman" w:hAnsi="Times New Roman" w:cs="Times New Roman"/>
          <w:b/>
          <w:color w:val="000000"/>
          <w:sz w:val="20"/>
          <w:szCs w:val="20"/>
          <w:lang w:eastAsia="ru-RU"/>
        </w:rPr>
        <w:t xml:space="preserve"> </w:t>
      </w:r>
      <w:r w:rsidRPr="00304E98">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304E98">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304E98">
        <w:rPr>
          <w:rFonts w:ascii="Times New Roman" w:eastAsia="Times New Roman" w:hAnsi="Times New Roman" w:cs="Times New Roman"/>
          <w:b/>
          <w:i/>
          <w:sz w:val="20"/>
          <w:szCs w:val="20"/>
          <w:lang w:eastAsia="ru-RU"/>
        </w:rPr>
        <w:t xml:space="preserve">Банк отримувача - </w:t>
      </w:r>
      <w:r w:rsidRPr="00304E98">
        <w:rPr>
          <w:rFonts w:ascii="Times New Roman" w:eastAsia="Times New Roman" w:hAnsi="Times New Roman" w:cs="Times New Roman"/>
          <w:b/>
          <w:sz w:val="20"/>
          <w:szCs w:val="20"/>
          <w:lang w:eastAsia="ru-RU"/>
        </w:rPr>
        <w:t>Казначейство України (</w:t>
      </w:r>
      <w:r w:rsidRPr="00304E98">
        <w:rPr>
          <w:rFonts w:ascii="Times New Roman" w:eastAsia="Times New Roman" w:hAnsi="Times New Roman" w:cs="Times New Roman"/>
          <w:b/>
          <w:sz w:val="20"/>
          <w:szCs w:val="20"/>
          <w:lang w:eastAsia="ru-RU"/>
        </w:rPr>
        <w:t>ел</w:t>
      </w:r>
      <w:r w:rsidRPr="00304E98">
        <w:rPr>
          <w:rFonts w:ascii="Times New Roman" w:eastAsia="Times New Roman" w:hAnsi="Times New Roman" w:cs="Times New Roman"/>
          <w:b/>
          <w:sz w:val="20"/>
          <w:szCs w:val="20"/>
          <w:lang w:eastAsia="ru-RU"/>
        </w:rPr>
        <w:t xml:space="preserve">. </w:t>
      </w:r>
      <w:r w:rsidRPr="00304E98">
        <w:rPr>
          <w:rFonts w:ascii="Times New Roman" w:eastAsia="Times New Roman" w:hAnsi="Times New Roman" w:cs="Times New Roman"/>
          <w:b/>
          <w:sz w:val="20"/>
          <w:szCs w:val="20"/>
          <w:lang w:eastAsia="ru-RU"/>
        </w:rPr>
        <w:t>адм</w:t>
      </w:r>
      <w:r w:rsidRPr="00304E98">
        <w:rPr>
          <w:rFonts w:ascii="Times New Roman" w:eastAsia="Times New Roman" w:hAnsi="Times New Roman" w:cs="Times New Roman"/>
          <w:b/>
          <w:sz w:val="20"/>
          <w:szCs w:val="20"/>
          <w:lang w:eastAsia="ru-RU"/>
        </w:rPr>
        <w:t xml:space="preserve">. </w:t>
      </w:r>
      <w:r w:rsidRPr="00304E98">
        <w:rPr>
          <w:rFonts w:ascii="Times New Roman" w:eastAsia="Times New Roman" w:hAnsi="Times New Roman" w:cs="Times New Roman"/>
          <w:b/>
          <w:sz w:val="20"/>
          <w:szCs w:val="20"/>
          <w:lang w:eastAsia="ru-RU"/>
        </w:rPr>
        <w:t>подат</w:t>
      </w:r>
      <w:r w:rsidRPr="00304E98">
        <w:rPr>
          <w:rFonts w:ascii="Times New Roman" w:eastAsia="Times New Roman" w:hAnsi="Times New Roman" w:cs="Times New Roman"/>
          <w:b/>
          <w:sz w:val="20"/>
          <w:szCs w:val="20"/>
          <w:lang w:eastAsia="ru-RU"/>
        </w:rPr>
        <w:t>.).</w:t>
      </w:r>
    </w:p>
    <w:p w:rsidR="00304E98" w:rsidRPr="00304E98" w:rsidP="00304E98" w14:paraId="555F2ABF"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304E98">
        <w:rPr>
          <w:rFonts w:ascii="Times New Roman" w:eastAsia="Times New Roman" w:hAnsi="Times New Roman" w:cs="Times New Roman"/>
          <w:b/>
          <w:bCs/>
          <w:sz w:val="20"/>
          <w:szCs w:val="20"/>
          <w:lang w:eastAsia="ru-RU"/>
        </w:rPr>
        <w:t>4.4. Розмір орендної плати переглядається у разі:</w:t>
      </w:r>
    </w:p>
    <w:p w:rsidR="00304E98" w:rsidRPr="00304E98" w:rsidP="00304E98" w14:paraId="3EF7B62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 xml:space="preserve">4.4.1. </w:t>
      </w:r>
      <w:r w:rsidRPr="00304E98">
        <w:rPr>
          <w:rFonts w:ascii="Times New Roman" w:eastAsia="Times New Roman" w:hAnsi="Times New Roman" w:cs="Times New Roman"/>
          <w:sz w:val="20"/>
          <w:szCs w:val="20"/>
          <w:lang w:eastAsia="ru-RU"/>
        </w:rPr>
        <w:t>зміни умов господарювання, передбачених договором;</w:t>
      </w:r>
    </w:p>
    <w:p w:rsidR="00304E98" w:rsidRPr="00304E98" w:rsidP="00304E98" w14:paraId="4012FA8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4.4.2.</w:t>
      </w:r>
      <w:r w:rsidRPr="00304E98">
        <w:rPr>
          <w:rFonts w:ascii="Times New Roman" w:eastAsia="Times New Roman" w:hAnsi="Times New Roman" w:cs="Times New Roman"/>
          <w:sz w:val="24"/>
          <w:szCs w:val="24"/>
          <w:lang w:eastAsia="ru-RU"/>
        </w:rPr>
        <w:t xml:space="preserve"> </w:t>
      </w:r>
      <w:r w:rsidRPr="00304E98">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304E98" w:rsidRPr="00304E98" w:rsidP="00304E98" w14:paraId="33223ED9"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4.4.3.</w:t>
      </w:r>
      <w:r w:rsidRPr="00304E98">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304E98" w:rsidRPr="00304E98" w:rsidP="00304E98" w14:paraId="43D1E5F2"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304E98">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304E98" w:rsidRPr="00304E98" w:rsidP="00304E98" w14:paraId="666F49F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 xml:space="preserve">4.4.5.  </w:t>
      </w:r>
      <w:r w:rsidRPr="00304E98">
        <w:rPr>
          <w:rFonts w:ascii="Times New Roman" w:eastAsia="Times New Roman" w:hAnsi="Times New Roman" w:cs="Times New Roman"/>
          <w:sz w:val="20"/>
          <w:szCs w:val="20"/>
          <w:lang w:eastAsia="ru-RU"/>
        </w:rPr>
        <w:t>в інших випадках, передбачених  законом;</w:t>
      </w:r>
    </w:p>
    <w:p w:rsidR="00304E98" w:rsidRPr="00304E98" w:rsidP="00304E98" w14:paraId="56751C1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304E98">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304E98" w:rsidRPr="00304E98" w:rsidP="00304E98" w14:paraId="65C26668"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bCs/>
          <w:sz w:val="20"/>
          <w:szCs w:val="20"/>
          <w:lang w:eastAsia="ru-RU"/>
        </w:rPr>
        <w:t xml:space="preserve">4.6. </w:t>
      </w:r>
      <w:r w:rsidRPr="00304E98">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304E98" w:rsidRPr="00304E98" w:rsidP="00304E98" w14:paraId="6DDF806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304E98">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304E98" w:rsidRPr="00304E98" w:rsidP="00304E98" w14:paraId="324D69A6" w14:textId="77777777">
      <w:pPr>
        <w:spacing w:after="0" w:line="240" w:lineRule="auto"/>
        <w:ind w:left="567" w:firstLine="567"/>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color w:val="000000"/>
          <w:sz w:val="20"/>
          <w:szCs w:val="24"/>
          <w:lang w:eastAsia="ru-RU"/>
        </w:rPr>
        <w:t xml:space="preserve">- </w:t>
      </w:r>
      <w:r w:rsidRPr="00304E98">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304E98">
        <w:rPr>
          <w:rFonts w:ascii="Times New Roman" w:eastAsia="Times New Roman" w:hAnsi="Times New Roman" w:cs="Times New Roman"/>
          <w:color w:val="000000"/>
          <w:sz w:val="19"/>
          <w:szCs w:val="19"/>
        </w:rPr>
        <w:t xml:space="preserve"> </w:t>
      </w:r>
    </w:p>
    <w:p w:rsidR="00304E98" w:rsidRPr="00304E98" w:rsidP="00304E98" w14:paraId="5EDADFB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4.7.</w:t>
      </w:r>
      <w:r w:rsidRPr="00304E98">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304E98" w:rsidRPr="00304E98" w:rsidP="00304E98" w14:paraId="0DC65F15"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304E98" w:rsidRPr="00304E98" w:rsidP="00304E98" w14:paraId="0E3A610E"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304E98">
        <w:rPr>
          <w:rFonts w:ascii="Times New Roman" w:eastAsia="Times New Roman" w:hAnsi="Times New Roman" w:cs="Times New Roman"/>
          <w:b/>
          <w:bCs/>
          <w:sz w:val="24"/>
          <w:szCs w:val="20"/>
          <w:lang w:eastAsia="ru-RU"/>
        </w:rPr>
        <w:t>5. Умови використання земельної ділянки</w:t>
      </w:r>
    </w:p>
    <w:p w:rsidR="00304E98" w:rsidRPr="00304E98" w:rsidP="00304E98" w14:paraId="70AA00F1"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44F319DB"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b/>
          <w:color w:val="000000"/>
          <w:sz w:val="20"/>
          <w:szCs w:val="20"/>
          <w:lang w:eastAsia="ru-RU"/>
        </w:rPr>
        <w:t>5.1.</w:t>
      </w:r>
      <w:r w:rsidRPr="00304E98">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закладів охорони здоров’я та соціальної допомоги.</w:t>
      </w:r>
    </w:p>
    <w:p w:rsidR="00304E98" w:rsidRPr="00304E98" w:rsidP="00304E98" w14:paraId="3D33CD9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color w:val="000000"/>
          <w:sz w:val="20"/>
          <w:szCs w:val="20"/>
          <w:lang w:eastAsia="ru-RU"/>
        </w:rPr>
        <w:t>5.2.</w:t>
      </w:r>
      <w:r w:rsidRPr="00304E98">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304E98">
        <w:rPr>
          <w:rFonts w:ascii="Times New Roman" w:eastAsia="Times New Roman" w:hAnsi="Times New Roman" w:cs="Times New Roman"/>
          <w:sz w:val="20"/>
          <w:szCs w:val="20"/>
          <w:lang w:eastAsia="ru-RU"/>
        </w:rPr>
        <w:t xml:space="preserve">- </w:t>
      </w:r>
      <w:r w:rsidRPr="00304E98">
        <w:rPr>
          <w:rFonts w:ascii="Times New Roman" w:eastAsia="Times New Roman" w:hAnsi="Times New Roman" w:cs="Times New Roman"/>
          <w:i/>
          <w:sz w:val="20"/>
          <w:szCs w:val="20"/>
          <w:lang w:eastAsia="ru-RU"/>
        </w:rPr>
        <w:t>03.03. для будівництва та обслуговування будівель закладів охорони здоров’я та соціальної допомоги</w:t>
      </w:r>
      <w:r w:rsidRPr="00304E98">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03.03.2026 року за №НВ-0000329412026.</w:t>
      </w:r>
    </w:p>
    <w:p w:rsidR="00304E98" w:rsidRPr="00304E98" w:rsidP="00304E98" w14:paraId="0762C3F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5.3.</w:t>
      </w:r>
      <w:r w:rsidRPr="00304E98">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304E98">
        <w:rPr>
          <w:rFonts w:ascii="Times New Roman" w:eastAsia="Times New Roman" w:hAnsi="Times New Roman" w:cs="Times New Roman"/>
          <w:color w:val="000000"/>
          <w:sz w:val="20"/>
          <w:szCs w:val="20"/>
          <w:lang w:eastAsia="ru-RU"/>
        </w:rPr>
        <w:t>аконодавством</w:t>
      </w:r>
      <w:r w:rsidRPr="00304E98">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304E98" w:rsidRPr="00304E98" w:rsidP="00304E98" w14:paraId="7304B7B7" w14:textId="77777777">
      <w:pPr>
        <w:spacing w:after="0" w:line="240" w:lineRule="auto"/>
        <w:ind w:firstLine="108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5.4.</w:t>
      </w:r>
      <w:r w:rsidRPr="00304E98">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304E98" w:rsidRPr="00304E98" w:rsidP="00304E98" w14:paraId="1708D148"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304E98">
        <w:rPr>
          <w:rFonts w:ascii="Times New Roman" w:eastAsia="Times New Roman" w:hAnsi="Times New Roman" w:cs="Times New Roman"/>
          <w:sz w:val="12"/>
          <w:szCs w:val="12"/>
          <w:lang w:eastAsia="ru-RU"/>
        </w:rPr>
        <w:t xml:space="preserve">     </w:t>
      </w:r>
    </w:p>
    <w:p w:rsidR="00304E98" w:rsidRPr="00304E98" w:rsidP="00304E98" w14:paraId="48517CEA"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6.</w:t>
      </w:r>
      <w:r w:rsidRPr="00304E98">
        <w:rPr>
          <w:rFonts w:ascii="Times New Roman" w:eastAsia="Times New Roman" w:hAnsi="Times New Roman" w:cs="Times New Roman"/>
          <w:sz w:val="24"/>
          <w:szCs w:val="24"/>
          <w:lang w:eastAsia="ru-RU"/>
        </w:rPr>
        <w:t xml:space="preserve"> </w:t>
      </w:r>
      <w:r w:rsidRPr="00304E98">
        <w:rPr>
          <w:rFonts w:ascii="Times New Roman" w:eastAsia="Times New Roman" w:hAnsi="Times New Roman" w:cs="Times New Roman"/>
          <w:b/>
          <w:bCs/>
          <w:sz w:val="24"/>
          <w:szCs w:val="24"/>
          <w:lang w:eastAsia="ru-RU"/>
        </w:rPr>
        <w:t>Умови повернення земельної ділянки</w:t>
      </w:r>
    </w:p>
    <w:p w:rsidR="00304E98" w:rsidRPr="00304E98" w:rsidP="00304E98" w14:paraId="7931FAF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0D75CD65"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6.1.</w:t>
      </w:r>
      <w:r w:rsidRPr="00304E98">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04E98" w:rsidRPr="00304E98" w:rsidP="00304E98" w14:paraId="7B555250"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304E98" w:rsidRPr="00304E98" w:rsidP="00304E98" w14:paraId="1343B0D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04E98" w:rsidRPr="00304E98" w:rsidP="00304E98" w14:paraId="26E4D40C"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6.2.</w:t>
      </w:r>
      <w:r w:rsidRPr="00304E98">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04E98" w:rsidRPr="00304E98" w:rsidP="00304E98" w14:paraId="33A787F5"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6.3.</w:t>
      </w:r>
      <w:r w:rsidRPr="00304E98">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04E98" w:rsidRPr="00304E98" w:rsidP="00304E98" w14:paraId="3D17934D"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6.4.</w:t>
      </w:r>
      <w:r w:rsidRPr="00304E98">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304E98" w:rsidRPr="00304E98" w:rsidP="00304E98" w14:paraId="4C7ACDE2"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bCs/>
          <w:sz w:val="20"/>
          <w:szCs w:val="24"/>
          <w:lang w:eastAsia="ru-RU"/>
        </w:rPr>
        <w:t>Збитками вважаються</w:t>
      </w:r>
      <w:r w:rsidRPr="00304E98">
        <w:rPr>
          <w:rFonts w:ascii="Times New Roman" w:eastAsia="Times New Roman" w:hAnsi="Times New Roman" w:cs="Times New Roman"/>
          <w:sz w:val="20"/>
          <w:szCs w:val="24"/>
          <w:lang w:eastAsia="ru-RU"/>
        </w:rPr>
        <w:t>:</w:t>
      </w:r>
    </w:p>
    <w:p w:rsidR="00304E98" w:rsidRPr="00304E98" w:rsidP="00304E98" w14:paraId="1E3939EF"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6.5.</w:t>
      </w:r>
      <w:r w:rsidRPr="00304E98">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04E98" w:rsidRPr="00304E98" w:rsidP="00304E98" w14:paraId="14704FB5"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6.6.</w:t>
      </w:r>
      <w:r w:rsidRPr="00304E98">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304E98" w:rsidRPr="00304E98" w:rsidP="00304E98" w14:paraId="33AE89FA"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6.7.</w:t>
      </w:r>
      <w:r w:rsidRPr="00304E98">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304E98" w:rsidRPr="00304E98" w:rsidP="00304E98" w14:paraId="49F010A4"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304E98" w:rsidRPr="00304E98" w:rsidP="00304E98" w14:paraId="19BB2EBC"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7.</w:t>
      </w:r>
      <w:r w:rsidRPr="00304E98">
        <w:rPr>
          <w:rFonts w:ascii="Times New Roman" w:eastAsia="Times New Roman" w:hAnsi="Times New Roman" w:cs="Times New Roman"/>
          <w:sz w:val="24"/>
          <w:szCs w:val="24"/>
          <w:lang w:eastAsia="ru-RU"/>
        </w:rPr>
        <w:t xml:space="preserve"> </w:t>
      </w:r>
      <w:r w:rsidRPr="00304E98">
        <w:rPr>
          <w:rFonts w:ascii="Times New Roman" w:eastAsia="Times New Roman" w:hAnsi="Times New Roman" w:cs="Times New Roman"/>
          <w:b/>
          <w:bCs/>
          <w:sz w:val="24"/>
          <w:szCs w:val="24"/>
          <w:lang w:eastAsia="ru-RU"/>
        </w:rPr>
        <w:t>Обмеження (обтяження) щодо використання</w:t>
      </w:r>
    </w:p>
    <w:p w:rsidR="00304E98" w:rsidRPr="00304E98" w:rsidP="00304E98" w14:paraId="3CFC9CE4"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земельної ділянки</w:t>
      </w:r>
    </w:p>
    <w:p w:rsidR="00304E98" w:rsidRPr="00304E98" w:rsidP="00304E98" w14:paraId="421BB251" w14:textId="77777777">
      <w:pPr>
        <w:spacing w:after="0" w:line="240" w:lineRule="auto"/>
        <w:jc w:val="both"/>
        <w:rPr>
          <w:rFonts w:ascii="Times New Roman" w:eastAsia="Times New Roman" w:hAnsi="Times New Roman" w:cs="Times New Roman"/>
          <w:b/>
          <w:bCs/>
          <w:sz w:val="16"/>
          <w:szCs w:val="16"/>
          <w:lang w:eastAsia="ru-RU"/>
        </w:rPr>
      </w:pPr>
    </w:p>
    <w:p w:rsidR="00304E98" w:rsidRPr="00304E98" w:rsidP="00304E98" w14:paraId="3B949EF3"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304E98">
        <w:rPr>
          <w:rFonts w:ascii="Times New Roman" w:eastAsia="Times New Roman" w:hAnsi="Times New Roman" w:cs="Times New Roman"/>
          <w:b/>
          <w:color w:val="000000"/>
          <w:sz w:val="20"/>
          <w:szCs w:val="20"/>
          <w:lang w:eastAsia="ru-RU"/>
        </w:rPr>
        <w:t>7.1.</w:t>
      </w:r>
      <w:r w:rsidRPr="00304E98">
        <w:rPr>
          <w:rFonts w:ascii="Times New Roman" w:eastAsia="Times New Roman" w:hAnsi="Times New Roman" w:cs="Times New Roman"/>
          <w:b/>
          <w:color w:val="FF0000"/>
          <w:sz w:val="20"/>
          <w:szCs w:val="20"/>
          <w:lang w:eastAsia="ru-RU"/>
        </w:rPr>
        <w:t xml:space="preserve"> </w:t>
      </w:r>
      <w:r w:rsidRPr="00304E98">
        <w:rPr>
          <w:rFonts w:ascii="Times New Roman" w:eastAsia="Times New Roman" w:hAnsi="Times New Roman" w:cs="Times New Roman"/>
          <w:sz w:val="20"/>
          <w:szCs w:val="20"/>
          <w:lang w:eastAsia="ru-RU"/>
        </w:rPr>
        <w:t>На орендовану земельну ділянку встановлено обмеження площею 0,0023га - охоронна зона навколо (уздовж) об’єкта енергетичної системи;</w:t>
      </w:r>
    </w:p>
    <w:p w:rsidR="00304E98" w:rsidRPr="00304E98" w:rsidP="00304E98" w14:paraId="4FA29BB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03.03.2026 року за                   №НВ-0000329412026, відомості про обмеження у використанні земельної ділянки:</w:t>
      </w:r>
    </w:p>
    <w:p w:rsidR="00304E98" w:rsidRPr="00304E98" w:rsidP="00304E98" w14:paraId="2C3D2B6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0,0023га;</w:t>
      </w:r>
    </w:p>
    <w:p w:rsidR="00304E98" w:rsidRPr="00304E98" w:rsidP="00304E98" w14:paraId="41B6D96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27.12.2022 року №1455 «Про затвердження Правил охорони електричних мереж»,                     від 27.12.2022 року №1;</w:t>
      </w:r>
    </w:p>
    <w:p w:rsidR="00304E98" w:rsidRPr="00304E98" w:rsidP="00304E98" w14:paraId="1EBFD74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дата державної реєстрації обмеження: 23.06.2025;</w:t>
      </w:r>
    </w:p>
    <w:p w:rsidR="00304E98" w:rsidRPr="00304E98" w:rsidP="00304E98" w14:paraId="40B1BC5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 строк дії обмеження: безстроково.</w:t>
      </w:r>
    </w:p>
    <w:p w:rsidR="00304E98" w:rsidRPr="00304E98" w:rsidP="00304E98" w14:paraId="7D934CBD"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color w:val="000000"/>
          <w:sz w:val="20"/>
          <w:szCs w:val="24"/>
          <w:lang w:eastAsia="ru-RU"/>
        </w:rPr>
        <w:t xml:space="preserve">7.2. </w:t>
      </w:r>
      <w:r w:rsidRPr="00304E98">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304E98">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304E98" w:rsidRPr="00304E98" w:rsidP="00304E98" w14:paraId="16F3E78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2605B2B5"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8.</w:t>
      </w:r>
      <w:r w:rsidRPr="00304E98">
        <w:rPr>
          <w:rFonts w:ascii="Times New Roman" w:eastAsia="Times New Roman" w:hAnsi="Times New Roman" w:cs="Times New Roman"/>
          <w:b/>
          <w:bCs/>
          <w:sz w:val="20"/>
          <w:szCs w:val="24"/>
          <w:lang w:eastAsia="ru-RU"/>
        </w:rPr>
        <w:t xml:space="preserve"> </w:t>
      </w:r>
      <w:r w:rsidRPr="00304E98">
        <w:rPr>
          <w:rFonts w:ascii="Times New Roman" w:eastAsia="Times New Roman" w:hAnsi="Times New Roman" w:cs="Times New Roman"/>
          <w:b/>
          <w:bCs/>
          <w:sz w:val="24"/>
          <w:szCs w:val="24"/>
          <w:lang w:eastAsia="ru-RU"/>
        </w:rPr>
        <w:t>Інші права та обов’язки сторін</w:t>
      </w:r>
    </w:p>
    <w:p w:rsidR="00304E98" w:rsidRPr="00304E98" w:rsidP="00304E98" w14:paraId="43A597FB"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304E98" w:rsidRPr="00304E98" w:rsidP="00304E98" w14:paraId="42C443F0"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304E98" w:rsidRPr="00304E98" w:rsidP="00304E98" w14:paraId="7E6F1A29"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bCs/>
          <w:sz w:val="20"/>
          <w:szCs w:val="24"/>
          <w:lang w:eastAsia="ru-RU"/>
        </w:rPr>
        <w:t>8.1.Права орендодавця</w:t>
      </w:r>
      <w:r w:rsidRPr="00304E98">
        <w:rPr>
          <w:rFonts w:ascii="Times New Roman" w:eastAsia="Times New Roman" w:hAnsi="Times New Roman" w:cs="Times New Roman"/>
          <w:sz w:val="20"/>
          <w:szCs w:val="24"/>
          <w:lang w:eastAsia="ru-RU"/>
        </w:rPr>
        <w:t>:</w:t>
      </w:r>
    </w:p>
    <w:p w:rsidR="00304E98" w:rsidRPr="00304E98" w:rsidP="00304E98" w14:paraId="074B9E25"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8.1.1.  </w:t>
      </w:r>
      <w:r w:rsidRPr="00304E98">
        <w:rPr>
          <w:rFonts w:ascii="Times New Roman" w:eastAsia="Times New Roman" w:hAnsi="Times New Roman" w:cs="Times New Roman"/>
          <w:sz w:val="20"/>
          <w:szCs w:val="24"/>
          <w:lang w:eastAsia="ru-RU"/>
        </w:rPr>
        <w:t>перевіряти цільове використання земельної ділянки;</w:t>
      </w:r>
    </w:p>
    <w:p w:rsidR="00304E98" w:rsidRPr="00304E98" w:rsidP="00304E98" w14:paraId="7AFE9FAB"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8.1.2.</w:t>
      </w:r>
      <w:r w:rsidRPr="00304E98">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304E98" w:rsidRPr="00304E98" w:rsidP="00304E98" w14:paraId="15406619"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8.1.3.</w:t>
      </w:r>
      <w:r w:rsidRPr="00304E98">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304E98" w:rsidRPr="00304E98" w:rsidP="00304E98" w14:paraId="6299940A" w14:textId="77777777">
      <w:pPr>
        <w:spacing w:after="0" w:line="240" w:lineRule="auto"/>
        <w:ind w:left="540" w:firstLine="540"/>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8.1.4.</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304E98" w:rsidRPr="00304E98" w:rsidP="00304E98" w14:paraId="38D11DFF"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8.1.5.</w:t>
      </w:r>
      <w:r w:rsidRPr="00304E98">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304E98" w:rsidRPr="00304E98" w:rsidP="00304E98" w14:paraId="49789BB9" w14:textId="77777777">
      <w:pPr>
        <w:spacing w:after="0" w:line="240" w:lineRule="auto"/>
        <w:ind w:firstLine="1080"/>
        <w:jc w:val="both"/>
        <w:rPr>
          <w:rFonts w:ascii="Times New Roman" w:eastAsia="Times New Roman" w:hAnsi="Times New Roman" w:cs="Times New Roman"/>
          <w:b/>
          <w:bCs/>
          <w:sz w:val="20"/>
          <w:szCs w:val="20"/>
          <w:lang w:eastAsia="ru-RU"/>
        </w:rPr>
      </w:pPr>
      <w:r w:rsidRPr="00304E98">
        <w:rPr>
          <w:rFonts w:ascii="Times New Roman" w:eastAsia="Times New Roman" w:hAnsi="Times New Roman" w:cs="Times New Roman"/>
          <w:b/>
          <w:bCs/>
          <w:sz w:val="20"/>
          <w:szCs w:val="20"/>
          <w:lang w:eastAsia="ru-RU"/>
        </w:rPr>
        <w:t>8.2. Обов’язки  орендодавця:</w:t>
      </w:r>
    </w:p>
    <w:p w:rsidR="00304E98" w:rsidRPr="00304E98" w:rsidP="00304E98" w14:paraId="32FAEB1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304E98">
        <w:rPr>
          <w:rFonts w:ascii="Times New Roman" w:eastAsia="Times New Roman" w:hAnsi="Times New Roman" w:cs="Times New Roman"/>
          <w:b/>
          <w:color w:val="333333"/>
          <w:sz w:val="20"/>
          <w:szCs w:val="20"/>
        </w:rPr>
        <w:t xml:space="preserve">8.2.1. </w:t>
      </w:r>
      <w:r w:rsidRPr="00304E98">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304E98" w:rsidRPr="00304E98" w:rsidP="00304E98" w14:paraId="5F1A886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304E98">
        <w:rPr>
          <w:rFonts w:ascii="Times New Roman" w:eastAsia="Times New Roman" w:hAnsi="Times New Roman" w:cs="Times New Roman"/>
          <w:b/>
          <w:color w:val="333333"/>
          <w:sz w:val="20"/>
          <w:szCs w:val="20"/>
        </w:rPr>
        <w:t xml:space="preserve">8.2.2. </w:t>
      </w:r>
      <w:r w:rsidRPr="00304E98">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304E98" w:rsidRPr="00304E98" w:rsidP="00304E98" w14:paraId="17EEF11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304E98">
        <w:rPr>
          <w:rFonts w:ascii="Times New Roman" w:eastAsia="Times New Roman" w:hAnsi="Times New Roman" w:cs="Times New Roman"/>
          <w:b/>
          <w:color w:val="000000"/>
          <w:sz w:val="20"/>
          <w:szCs w:val="20"/>
        </w:rPr>
        <w:t xml:space="preserve">8.2.3. </w:t>
      </w:r>
      <w:r w:rsidRPr="00304E98">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304E98">
        <w:rPr>
          <w:rFonts w:ascii="Times New Roman" w:eastAsia="Times New Roman" w:hAnsi="Times New Roman" w:cs="Times New Roman"/>
          <w:color w:val="333333"/>
          <w:sz w:val="20"/>
          <w:szCs w:val="20"/>
        </w:rPr>
        <w:t>;</w:t>
      </w:r>
    </w:p>
    <w:p w:rsidR="00304E98" w:rsidRPr="00304E98" w:rsidP="00304E98" w14:paraId="44A2EE5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304E98">
        <w:rPr>
          <w:rFonts w:ascii="Times New Roman" w:eastAsia="Times New Roman" w:hAnsi="Times New Roman" w:cs="Times New Roman"/>
          <w:b/>
          <w:color w:val="333333"/>
          <w:sz w:val="20"/>
          <w:szCs w:val="20"/>
        </w:rPr>
        <w:t xml:space="preserve">8.2.4. </w:t>
      </w:r>
      <w:r w:rsidRPr="00304E98">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304E98" w:rsidRPr="00304E98" w:rsidP="00304E98" w14:paraId="399F7A2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304E98">
        <w:rPr>
          <w:rFonts w:ascii="Times New Roman" w:eastAsia="Times New Roman" w:hAnsi="Times New Roman" w:cs="Times New Roman"/>
          <w:b/>
          <w:color w:val="333333"/>
          <w:sz w:val="20"/>
          <w:szCs w:val="20"/>
        </w:rPr>
        <w:t xml:space="preserve">8.2.5. </w:t>
      </w:r>
      <w:r w:rsidRPr="00304E98">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304E98" w:rsidRPr="00304E98" w:rsidP="00304E98" w14:paraId="361DA9CB"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0"/>
          <w:lang w:eastAsia="ru-RU"/>
        </w:rPr>
        <w:t xml:space="preserve">8.2.6. </w:t>
      </w:r>
      <w:r w:rsidRPr="00304E98">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304E98" w:rsidRPr="00304E98" w:rsidP="00304E98" w14:paraId="2B07AE1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304E98">
        <w:rPr>
          <w:rFonts w:ascii="Times New Roman" w:eastAsia="Times New Roman" w:hAnsi="Times New Roman" w:cs="Times New Roman"/>
          <w:b/>
          <w:bCs/>
          <w:sz w:val="20"/>
          <w:szCs w:val="20"/>
          <w:lang w:eastAsia="ru-RU"/>
        </w:rPr>
        <w:t>8.3. Права орендаря:</w:t>
      </w:r>
    </w:p>
    <w:p w:rsidR="00304E98" w:rsidRPr="00304E98" w:rsidP="00304E98" w14:paraId="60AF2816" w14:textId="77777777">
      <w:pPr>
        <w:spacing w:after="0" w:line="240" w:lineRule="auto"/>
        <w:ind w:left="539" w:firstLine="539"/>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 xml:space="preserve">8.3.1. </w:t>
      </w:r>
      <w:r w:rsidRPr="00304E98">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304E98" w:rsidRPr="00304E98" w:rsidP="00304E98" w14:paraId="3AA1AB82" w14:textId="77777777">
      <w:pPr>
        <w:spacing w:after="0" w:line="240" w:lineRule="auto"/>
        <w:ind w:left="539" w:firstLine="539"/>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8.3.2.</w:t>
      </w:r>
      <w:r w:rsidRPr="00304E98">
        <w:rPr>
          <w:rFonts w:ascii="Times New Roman" w:eastAsia="Times New Roman" w:hAnsi="Times New Roman" w:cs="Times New Roman"/>
          <w:sz w:val="20"/>
          <w:szCs w:val="24"/>
          <w:lang w:eastAsia="ru-RU"/>
        </w:rPr>
        <w:t xml:space="preserve"> поновлення договору після закінчення строку його дії в разі відсутності претензій, щодо зобов’язань на протязі терміну оренди.   </w:t>
      </w:r>
    </w:p>
    <w:p w:rsidR="00304E98" w:rsidRPr="00304E98" w:rsidP="00304E98" w14:paraId="673D7A0F" w14:textId="77777777">
      <w:pPr>
        <w:spacing w:after="0" w:line="240" w:lineRule="auto"/>
        <w:ind w:left="539" w:firstLine="539"/>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color w:val="333333"/>
          <w:sz w:val="20"/>
          <w:szCs w:val="24"/>
          <w:shd w:val="clear" w:color="auto" w:fill="FFFFFF"/>
          <w:lang w:eastAsia="ru-RU"/>
        </w:rPr>
        <w:t xml:space="preserve">8.3.3. </w:t>
      </w:r>
      <w:r w:rsidRPr="00304E98">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304E98">
        <w:rPr>
          <w:rFonts w:ascii="Times New Roman" w:eastAsia="Times New Roman" w:hAnsi="Times New Roman" w:cs="Times New Roman"/>
          <w:sz w:val="20"/>
          <w:szCs w:val="24"/>
          <w:lang w:eastAsia="ru-RU"/>
        </w:rPr>
        <w:t xml:space="preserve">                                     </w:t>
      </w:r>
    </w:p>
    <w:p w:rsidR="00304E98" w:rsidRPr="00304E98" w:rsidP="00304E98" w14:paraId="3C80778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304E98">
        <w:rPr>
          <w:rFonts w:ascii="Times New Roman" w:eastAsia="Times New Roman" w:hAnsi="Times New Roman" w:cs="Times New Roman"/>
          <w:b/>
          <w:bCs/>
          <w:sz w:val="20"/>
          <w:szCs w:val="24"/>
          <w:lang w:eastAsia="ru-RU"/>
        </w:rPr>
        <w:t>8.4. Обов’язки орендаря:</w:t>
      </w:r>
    </w:p>
    <w:p w:rsidR="00304E98" w:rsidRPr="00304E98" w:rsidP="00304E98" w14:paraId="2775527A"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8.4.1.</w:t>
      </w:r>
      <w:r w:rsidRPr="00304E98">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304E98" w:rsidRPr="00304E98" w:rsidP="00304E98" w14:paraId="5AE9D827"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304E98">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304E98" w:rsidRPr="00304E98" w:rsidP="00304E98" w14:paraId="58163518"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8.4.3.</w:t>
      </w:r>
      <w:r w:rsidRPr="00304E98">
        <w:rPr>
          <w:rFonts w:ascii="Times New Roman" w:eastAsia="Times New Roman" w:hAnsi="Times New Roman" w:cs="Times New Roman"/>
          <w:sz w:val="20"/>
          <w:szCs w:val="24"/>
          <w:lang w:eastAsia="ru-RU"/>
        </w:rPr>
        <w:t xml:space="preserve"> своєчасно сплачувати орендну плату;</w:t>
      </w:r>
    </w:p>
    <w:p w:rsidR="00304E98" w:rsidRPr="00304E98" w:rsidP="00304E98" w14:paraId="66FFCD42"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8.4.4. </w:t>
      </w:r>
      <w:r w:rsidRPr="00304E98">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304E98" w:rsidRPr="00304E98" w:rsidP="00304E98" w14:paraId="7E723A42"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8.4.5.</w:t>
      </w:r>
      <w:r w:rsidRPr="00304E98">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304E98" w:rsidRPr="00304E98" w:rsidP="00304E98" w14:paraId="7F31FBA5"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8.4.6.</w:t>
      </w:r>
      <w:r w:rsidRPr="00304E98">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304E98" w:rsidRPr="00304E98" w:rsidP="00304E98" w14:paraId="3B8FEAF1" w14:textId="77777777">
      <w:pPr>
        <w:spacing w:after="0" w:line="240" w:lineRule="auto"/>
        <w:ind w:left="540" w:firstLine="540"/>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8.4.7.</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304E98">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304E98">
        <w:rPr>
          <w:rFonts w:ascii="Times New Roman" w:eastAsia="Times New Roman" w:hAnsi="Times New Roman" w:cs="Times New Roman"/>
          <w:b/>
          <w:sz w:val="20"/>
          <w:szCs w:val="24"/>
          <w:lang w:eastAsia="ru-RU"/>
        </w:rPr>
        <w:t xml:space="preserve">за місцем знаходження земельних ділянок.    </w:t>
      </w:r>
    </w:p>
    <w:p w:rsidR="00304E98" w:rsidRPr="00304E98" w:rsidP="00304E98" w14:paraId="1B34FF16"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8.4.8. </w:t>
      </w:r>
      <w:r w:rsidRPr="00304E98">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304E98" w:rsidRPr="00304E98" w:rsidP="00304E98" w14:paraId="5B2AB92B" w14:textId="77777777">
      <w:pPr>
        <w:spacing w:after="0" w:line="240" w:lineRule="auto"/>
        <w:ind w:left="540" w:firstLine="540"/>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b/>
          <w:sz w:val="20"/>
          <w:szCs w:val="24"/>
          <w:lang w:eastAsia="ru-RU"/>
        </w:rPr>
        <w:t xml:space="preserve">8.4.9. </w:t>
      </w:r>
      <w:r w:rsidRPr="00304E98">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304E98" w:rsidRPr="00304E98" w:rsidP="00304E98" w14:paraId="110EA015"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304E98" w:rsidRPr="00304E98" w:rsidP="00304E98" w14:paraId="792009F6"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9.</w:t>
      </w:r>
      <w:r w:rsidRPr="00304E98">
        <w:rPr>
          <w:rFonts w:ascii="Times New Roman" w:eastAsia="Times New Roman" w:hAnsi="Times New Roman" w:cs="Times New Roman"/>
          <w:sz w:val="24"/>
          <w:szCs w:val="24"/>
          <w:lang w:eastAsia="ru-RU"/>
        </w:rPr>
        <w:t xml:space="preserve"> </w:t>
      </w:r>
      <w:r w:rsidRPr="00304E98">
        <w:rPr>
          <w:rFonts w:ascii="Times New Roman" w:eastAsia="Times New Roman" w:hAnsi="Times New Roman" w:cs="Times New Roman"/>
          <w:b/>
          <w:bCs/>
          <w:sz w:val="24"/>
          <w:szCs w:val="24"/>
          <w:lang w:eastAsia="ru-RU"/>
        </w:rPr>
        <w:t>Ризик випадкового знищення або пошкодження</w:t>
      </w:r>
    </w:p>
    <w:p w:rsidR="00304E98" w:rsidRPr="00304E98" w:rsidP="00304E98" w14:paraId="5D2B1561"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об’єкта оренди чи його частини</w:t>
      </w:r>
    </w:p>
    <w:p w:rsidR="00304E98" w:rsidRPr="00304E98" w:rsidP="00304E98" w14:paraId="58E0238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29C08E9F"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9.1.</w:t>
      </w:r>
      <w:r w:rsidRPr="00304E98">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304E98" w:rsidRPr="00304E98" w:rsidP="00304E98" w14:paraId="5B2C3EA7" w14:textId="77777777">
      <w:pPr>
        <w:spacing w:after="0" w:line="240" w:lineRule="auto"/>
        <w:ind w:left="540" w:firstLine="540"/>
        <w:jc w:val="both"/>
        <w:rPr>
          <w:rFonts w:ascii="Times New Roman" w:eastAsia="Times New Roman" w:hAnsi="Times New Roman" w:cs="Times New Roman"/>
          <w:sz w:val="16"/>
          <w:szCs w:val="16"/>
          <w:lang w:eastAsia="ru-RU"/>
        </w:rPr>
      </w:pPr>
      <w:r w:rsidRPr="00304E98">
        <w:rPr>
          <w:rFonts w:ascii="Times New Roman" w:eastAsia="Times New Roman" w:hAnsi="Times New Roman" w:cs="Times New Roman"/>
          <w:sz w:val="16"/>
          <w:szCs w:val="16"/>
          <w:lang w:eastAsia="ru-RU"/>
        </w:rPr>
        <w:t xml:space="preserve">                                         </w:t>
      </w:r>
    </w:p>
    <w:p w:rsidR="00304E98" w:rsidRPr="00304E98" w:rsidP="00304E98" w14:paraId="4B6C852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10</w:t>
      </w:r>
      <w:r w:rsidRPr="00304E98">
        <w:rPr>
          <w:rFonts w:ascii="Times New Roman" w:eastAsia="Times New Roman" w:hAnsi="Times New Roman" w:cs="Times New Roman"/>
          <w:b/>
          <w:bCs/>
          <w:sz w:val="20"/>
          <w:szCs w:val="24"/>
          <w:lang w:eastAsia="ru-RU"/>
        </w:rPr>
        <w:t>.</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b/>
          <w:bCs/>
          <w:sz w:val="24"/>
          <w:szCs w:val="24"/>
          <w:lang w:eastAsia="ru-RU"/>
        </w:rPr>
        <w:t>Зміни умов договору і припинення його дії</w:t>
      </w:r>
    </w:p>
    <w:p w:rsidR="00304E98" w:rsidRPr="00304E98" w:rsidP="00304E98" w14:paraId="1D3D0602"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491C303A"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10.1.</w:t>
      </w:r>
      <w:r w:rsidRPr="00304E98">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304E98" w:rsidRPr="00304E98" w:rsidP="00304E98" w14:paraId="5972EF12" w14:textId="77777777">
      <w:pPr>
        <w:spacing w:after="0" w:line="240" w:lineRule="auto"/>
        <w:ind w:left="709" w:firstLine="709"/>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304E98" w:rsidRPr="00304E98" w:rsidP="00304E98" w14:paraId="294A62C0" w14:textId="77777777">
      <w:pPr>
        <w:spacing w:after="0" w:line="240" w:lineRule="auto"/>
        <w:ind w:firstLine="1080"/>
        <w:jc w:val="both"/>
        <w:rPr>
          <w:rFonts w:ascii="Times New Roman" w:eastAsia="Times New Roman" w:hAnsi="Times New Roman" w:cs="Times New Roman"/>
          <w:b/>
          <w:bCs/>
          <w:sz w:val="20"/>
          <w:szCs w:val="24"/>
          <w:lang w:eastAsia="ru-RU"/>
        </w:rPr>
      </w:pPr>
      <w:r w:rsidRPr="00304E98">
        <w:rPr>
          <w:rFonts w:ascii="Times New Roman" w:eastAsia="Times New Roman" w:hAnsi="Times New Roman" w:cs="Times New Roman"/>
          <w:b/>
          <w:bCs/>
          <w:sz w:val="20"/>
          <w:szCs w:val="24"/>
          <w:lang w:eastAsia="ru-RU"/>
        </w:rPr>
        <w:t>10.2. Дія договору припиняються у разі:</w:t>
      </w:r>
    </w:p>
    <w:p w:rsidR="00304E98" w:rsidRPr="00304E98" w:rsidP="00304E98" w14:paraId="25BB3818"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10.2.1.</w:t>
      </w:r>
      <w:r w:rsidRPr="00304E98">
        <w:rPr>
          <w:rFonts w:ascii="Times New Roman" w:eastAsia="Times New Roman" w:hAnsi="Times New Roman" w:cs="Times New Roman"/>
          <w:sz w:val="20"/>
          <w:szCs w:val="24"/>
          <w:lang w:eastAsia="ru-RU"/>
        </w:rPr>
        <w:t xml:space="preserve"> закінчення строку, на який його було укладено;</w:t>
      </w:r>
    </w:p>
    <w:p w:rsidR="00304E98" w:rsidRPr="00304E98" w:rsidP="00304E98" w14:paraId="1A63AA1E"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10.2.2. </w:t>
      </w:r>
      <w:r w:rsidRPr="00304E98">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304E98" w:rsidRPr="00304E98" w:rsidP="00304E98" w14:paraId="7C81F99E"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10.2.3.</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304E98">
        <w:rPr>
          <w:rFonts w:ascii="Times New Roman" w:eastAsia="Times New Roman" w:hAnsi="Times New Roman" w:cs="Times New Roman"/>
          <w:sz w:val="20"/>
          <w:szCs w:val="24"/>
          <w:lang w:eastAsia="ru-RU"/>
        </w:rPr>
        <w:t>;</w:t>
      </w:r>
    </w:p>
    <w:p w:rsidR="00304E98" w:rsidRPr="00304E98" w:rsidP="00304E98" w14:paraId="21520F7F"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10.2.4. </w:t>
      </w:r>
      <w:r w:rsidRPr="00304E98">
        <w:rPr>
          <w:rFonts w:ascii="Times New Roman" w:eastAsia="Times New Roman" w:hAnsi="Times New Roman" w:cs="Times New Roman"/>
          <w:color w:val="333333"/>
          <w:sz w:val="20"/>
          <w:szCs w:val="20"/>
          <w:lang w:eastAsia="ru-RU"/>
        </w:rPr>
        <w:t>ліквідації юридичної особи-орендаря;</w:t>
      </w:r>
    </w:p>
    <w:p w:rsidR="00304E98" w:rsidRPr="00304E98" w:rsidP="00304E98" w14:paraId="64294098"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10.2.5.</w:t>
      </w:r>
      <w:r w:rsidRPr="00304E98">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304E98" w:rsidRPr="00304E98" w:rsidP="00304E98" w14:paraId="1D9FEFAC" w14:textId="77777777">
      <w:pPr>
        <w:spacing w:after="0" w:line="240" w:lineRule="auto"/>
        <w:ind w:firstLine="1080"/>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10.3.  Дія договору припиняються шляхом</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b/>
          <w:sz w:val="20"/>
          <w:szCs w:val="24"/>
          <w:lang w:eastAsia="ru-RU"/>
        </w:rPr>
        <w:t>його розірвання за:</w:t>
      </w:r>
    </w:p>
    <w:p w:rsidR="00304E98" w:rsidRPr="00304E98" w:rsidP="00304E98" w14:paraId="1BBA54E8"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10.3.1.</w:t>
      </w:r>
      <w:r w:rsidRPr="00304E98">
        <w:rPr>
          <w:rFonts w:ascii="Times New Roman" w:eastAsia="Times New Roman" w:hAnsi="Times New Roman" w:cs="Times New Roman"/>
          <w:sz w:val="20"/>
          <w:szCs w:val="24"/>
          <w:lang w:eastAsia="ru-RU"/>
        </w:rPr>
        <w:t xml:space="preserve"> взаємною згодою сторін;</w:t>
      </w:r>
    </w:p>
    <w:p w:rsidR="00304E98" w:rsidRPr="00304E98" w:rsidP="00304E98" w14:paraId="5657FD54" w14:textId="77777777">
      <w:pPr>
        <w:spacing w:after="0" w:line="240" w:lineRule="auto"/>
        <w:ind w:firstLine="108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10.3.2.</w:t>
      </w:r>
      <w:r w:rsidRPr="00304E98">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304E98" w:rsidRPr="00304E98" w:rsidP="00304E98" w14:paraId="089E7070" w14:textId="77777777">
      <w:pPr>
        <w:spacing w:after="0" w:line="240" w:lineRule="auto"/>
        <w:ind w:left="540" w:firstLine="540"/>
        <w:jc w:val="both"/>
        <w:rPr>
          <w:rFonts w:ascii="Times New Roman" w:eastAsia="Times New Roman" w:hAnsi="Times New Roman" w:cs="Times New Roman"/>
          <w:bCs/>
          <w:sz w:val="20"/>
          <w:szCs w:val="24"/>
          <w:lang w:eastAsia="ru-RU"/>
        </w:rPr>
      </w:pPr>
      <w:r w:rsidRPr="00304E98">
        <w:rPr>
          <w:rFonts w:ascii="Times New Roman" w:eastAsia="Times New Roman" w:hAnsi="Times New Roman" w:cs="Times New Roman"/>
          <w:b/>
          <w:bCs/>
          <w:sz w:val="20"/>
          <w:szCs w:val="24"/>
          <w:lang w:eastAsia="ru-RU"/>
        </w:rPr>
        <w:t>10.3.3</w:t>
      </w:r>
      <w:r w:rsidRPr="00304E98">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304E98" w:rsidRPr="00304E98" w:rsidP="00304E98" w14:paraId="414C21E6" w14:textId="77777777">
      <w:pPr>
        <w:spacing w:after="0" w:line="240" w:lineRule="auto"/>
        <w:ind w:left="540" w:firstLine="540"/>
        <w:jc w:val="both"/>
        <w:rPr>
          <w:rFonts w:ascii="Times New Roman" w:eastAsia="Times New Roman" w:hAnsi="Times New Roman" w:cs="Times New Roman"/>
          <w:bCs/>
          <w:sz w:val="20"/>
          <w:szCs w:val="24"/>
          <w:lang w:eastAsia="ru-RU"/>
        </w:rPr>
      </w:pPr>
      <w:r w:rsidRPr="00304E98">
        <w:rPr>
          <w:rFonts w:ascii="Times New Roman" w:eastAsia="Times New Roman" w:hAnsi="Times New Roman" w:cs="Times New Roman"/>
          <w:b/>
          <w:bCs/>
          <w:sz w:val="20"/>
          <w:szCs w:val="24"/>
          <w:lang w:eastAsia="ru-RU"/>
        </w:rPr>
        <w:t>10.3.4.</w:t>
      </w:r>
      <w:r w:rsidRPr="00304E98">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304E98" w:rsidRPr="00304E98" w:rsidP="00304E98" w14:paraId="20BD4AA6" w14:textId="77777777">
      <w:pPr>
        <w:spacing w:after="0" w:line="240" w:lineRule="auto"/>
        <w:ind w:left="540"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304E98">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304E98" w:rsidRPr="00304E98" w:rsidP="00304E98" w14:paraId="18E590D5" w14:textId="77777777">
      <w:pPr>
        <w:spacing w:after="0" w:line="240" w:lineRule="auto"/>
        <w:ind w:left="540" w:firstLine="540"/>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10.5.</w:t>
      </w:r>
      <w:r w:rsidRPr="00304E98">
        <w:rPr>
          <w:rFonts w:ascii="Times New Roman" w:eastAsia="Times New Roman" w:hAnsi="Times New Roman" w:cs="Times New Roman"/>
          <w:sz w:val="20"/>
          <w:szCs w:val="24"/>
          <w:lang w:eastAsia="ru-RU"/>
        </w:rPr>
        <w:t xml:space="preserve"> </w:t>
      </w:r>
      <w:r w:rsidRPr="00304E98">
        <w:rPr>
          <w:rFonts w:ascii="Times New Roman" w:eastAsia="Times New Roman" w:hAnsi="Times New Roman" w:cs="Times New Roman"/>
          <w:b/>
          <w:sz w:val="20"/>
          <w:szCs w:val="24"/>
          <w:lang w:eastAsia="ru-RU"/>
        </w:rPr>
        <w:t xml:space="preserve">Перехід права власності </w:t>
      </w:r>
      <w:r w:rsidRPr="00304E98">
        <w:rPr>
          <w:rFonts w:ascii="Times New Roman" w:eastAsia="Times New Roman" w:hAnsi="Times New Roman" w:cs="Times New Roman"/>
          <w:b/>
          <w:bCs/>
          <w:sz w:val="20"/>
          <w:szCs w:val="20"/>
          <w:lang w:eastAsia="ru-RU"/>
        </w:rPr>
        <w:t xml:space="preserve">на майно ОРЕНДАРЯ </w:t>
      </w:r>
      <w:r w:rsidRPr="00304E98">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304E98" w:rsidRPr="00304E98" w:rsidP="00304E98" w14:paraId="39F1FCA4" w14:textId="77777777">
      <w:pPr>
        <w:spacing w:after="0" w:line="240" w:lineRule="auto"/>
        <w:ind w:left="540"/>
        <w:jc w:val="center"/>
        <w:rPr>
          <w:rFonts w:ascii="Times New Roman" w:eastAsia="Times New Roman" w:hAnsi="Times New Roman" w:cs="Times New Roman"/>
          <w:b/>
          <w:bCs/>
          <w:sz w:val="16"/>
          <w:szCs w:val="16"/>
          <w:lang w:eastAsia="ru-RU"/>
        </w:rPr>
      </w:pPr>
    </w:p>
    <w:p w:rsidR="00304E98" w:rsidRPr="00304E98" w:rsidP="00304E98" w14:paraId="13760170"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11.</w:t>
      </w:r>
      <w:r w:rsidRPr="00304E98">
        <w:rPr>
          <w:rFonts w:ascii="Times New Roman" w:eastAsia="Times New Roman" w:hAnsi="Times New Roman" w:cs="Times New Roman"/>
          <w:b/>
          <w:bCs/>
          <w:sz w:val="20"/>
          <w:szCs w:val="24"/>
          <w:lang w:eastAsia="ru-RU"/>
        </w:rPr>
        <w:t xml:space="preserve"> </w:t>
      </w:r>
      <w:r w:rsidRPr="00304E98">
        <w:rPr>
          <w:rFonts w:ascii="Times New Roman" w:eastAsia="Times New Roman" w:hAnsi="Times New Roman" w:cs="Times New Roman"/>
          <w:b/>
          <w:bCs/>
          <w:sz w:val="24"/>
          <w:szCs w:val="24"/>
          <w:lang w:eastAsia="ru-RU"/>
        </w:rPr>
        <w:t>Відповідальність сторін за невиконання або</w:t>
      </w:r>
    </w:p>
    <w:p w:rsidR="00304E98" w:rsidRPr="00304E98" w:rsidP="00304E98" w14:paraId="3121E1B5"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неналежне виконання договору</w:t>
      </w:r>
    </w:p>
    <w:p w:rsidR="00304E98" w:rsidRPr="00304E98" w:rsidP="00304E98" w14:paraId="7BDCA32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04E98" w:rsidRPr="00304E98" w:rsidP="00304E98" w14:paraId="5A6D386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11.1.</w:t>
      </w:r>
      <w:r w:rsidRPr="00304E98">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304E98" w:rsidRPr="00304E98" w:rsidP="00304E98" w14:paraId="2B19009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11.2.</w:t>
      </w:r>
      <w:r w:rsidRPr="00304E98">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304E98" w:rsidP="00304E98" w14:paraId="793947EB" w14:textId="770C0380">
      <w:pPr>
        <w:spacing w:after="0" w:line="240" w:lineRule="auto"/>
        <w:ind w:left="540" w:firstLine="540"/>
        <w:jc w:val="center"/>
        <w:rPr>
          <w:rFonts w:ascii="Times New Roman" w:eastAsia="Times New Roman" w:hAnsi="Times New Roman" w:cs="Times New Roman"/>
          <w:b/>
          <w:sz w:val="16"/>
          <w:szCs w:val="16"/>
          <w:lang w:eastAsia="ru-RU"/>
        </w:rPr>
      </w:pPr>
    </w:p>
    <w:p w:rsidR="00304E98" w:rsidRPr="00304E98" w:rsidP="00304E98" w14:paraId="22EF2ACE" w14:textId="77777777">
      <w:pPr>
        <w:spacing w:after="0" w:line="240" w:lineRule="auto"/>
        <w:ind w:left="540" w:firstLine="540"/>
        <w:jc w:val="center"/>
        <w:rPr>
          <w:rFonts w:ascii="Times New Roman" w:eastAsia="Times New Roman" w:hAnsi="Times New Roman" w:cs="Times New Roman"/>
          <w:b/>
          <w:sz w:val="16"/>
          <w:szCs w:val="16"/>
          <w:lang w:eastAsia="ru-RU"/>
        </w:rPr>
      </w:pPr>
      <w:bookmarkStart w:id="6" w:name="_GoBack"/>
      <w:bookmarkEnd w:id="6"/>
    </w:p>
    <w:p w:rsidR="00304E98" w:rsidRPr="00304E98" w:rsidP="00304E98" w14:paraId="25890E1D" w14:textId="77777777">
      <w:pPr>
        <w:spacing w:after="0" w:line="240" w:lineRule="auto"/>
        <w:ind w:left="540"/>
        <w:jc w:val="center"/>
        <w:rPr>
          <w:rFonts w:ascii="Times New Roman" w:eastAsia="Times New Roman" w:hAnsi="Times New Roman" w:cs="Times New Roman"/>
          <w:sz w:val="24"/>
          <w:szCs w:val="24"/>
          <w:lang w:eastAsia="ru-RU"/>
        </w:rPr>
      </w:pPr>
      <w:r w:rsidRPr="00304E98">
        <w:rPr>
          <w:rFonts w:ascii="Times New Roman" w:eastAsia="Times New Roman" w:hAnsi="Times New Roman" w:cs="Times New Roman"/>
          <w:b/>
          <w:sz w:val="24"/>
          <w:szCs w:val="24"/>
          <w:lang w:eastAsia="ru-RU"/>
        </w:rPr>
        <w:t>12.</w:t>
      </w:r>
      <w:r w:rsidRPr="00304E98">
        <w:rPr>
          <w:rFonts w:ascii="Times New Roman" w:eastAsia="Times New Roman" w:hAnsi="Times New Roman" w:cs="Times New Roman"/>
          <w:sz w:val="24"/>
          <w:szCs w:val="24"/>
          <w:lang w:eastAsia="ru-RU"/>
        </w:rPr>
        <w:t xml:space="preserve"> </w:t>
      </w:r>
      <w:r w:rsidRPr="00304E98">
        <w:rPr>
          <w:rFonts w:ascii="Times New Roman" w:eastAsia="Times New Roman" w:hAnsi="Times New Roman" w:cs="Times New Roman"/>
          <w:b/>
          <w:bCs/>
          <w:sz w:val="24"/>
          <w:szCs w:val="24"/>
          <w:lang w:eastAsia="ru-RU"/>
        </w:rPr>
        <w:t>Прикінцеві положення</w:t>
      </w:r>
    </w:p>
    <w:p w:rsidR="00304E98" w:rsidRPr="00304E98" w:rsidP="00304E98" w14:paraId="15EF3F3C" w14:textId="77777777">
      <w:pPr>
        <w:spacing w:after="0" w:line="240" w:lineRule="auto"/>
        <w:ind w:left="540" w:firstLine="540"/>
        <w:jc w:val="both"/>
        <w:rPr>
          <w:rFonts w:ascii="Times New Roman" w:eastAsia="Times New Roman" w:hAnsi="Times New Roman" w:cs="Times New Roman"/>
          <w:b/>
          <w:sz w:val="10"/>
          <w:szCs w:val="10"/>
          <w:lang w:eastAsia="ru-RU"/>
        </w:rPr>
      </w:pPr>
    </w:p>
    <w:p w:rsidR="00304E98" w:rsidRPr="00304E98" w:rsidP="00304E98" w14:paraId="1659AC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b/>
          <w:sz w:val="20"/>
          <w:szCs w:val="20"/>
          <w:lang w:eastAsia="ru-RU"/>
        </w:rPr>
        <w:t>12.1.</w:t>
      </w:r>
      <w:r w:rsidRPr="00304E98">
        <w:rPr>
          <w:rFonts w:ascii="Times New Roman" w:eastAsia="Times New Roman" w:hAnsi="Times New Roman" w:cs="Times New Roman"/>
          <w:sz w:val="20"/>
          <w:szCs w:val="20"/>
          <w:lang w:eastAsia="ru-RU"/>
        </w:rPr>
        <w:t xml:space="preserve"> </w:t>
      </w:r>
      <w:r w:rsidRPr="00304E98">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304E98" w:rsidRPr="00304E98" w:rsidP="00304E98" w14:paraId="0934C99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12.2.</w:t>
      </w:r>
      <w:r w:rsidRPr="00304E98">
        <w:rPr>
          <w:rFonts w:ascii="Times New Roman" w:eastAsia="Times New Roman" w:hAnsi="Times New Roman" w:cs="Times New Roman"/>
          <w:sz w:val="20"/>
          <w:szCs w:val="24"/>
          <w:lang w:eastAsia="ru-RU"/>
        </w:rPr>
        <w:t xml:space="preserve"> Відповідно до ст.182 Цивільного кодексу України п</w:t>
      </w:r>
      <w:r w:rsidRPr="00304E98">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304E98">
        <w:rPr>
          <w:rFonts w:ascii="Times New Roman" w:eastAsia="Times New Roman" w:hAnsi="Times New Roman" w:cs="Times New Roman"/>
          <w:sz w:val="20"/>
          <w:szCs w:val="24"/>
          <w:lang w:eastAsia="ru-RU"/>
        </w:rPr>
        <w:t>у Державному реєстрі речових прав на нерухоме майно.</w:t>
      </w:r>
    </w:p>
    <w:p w:rsidR="00304E98" w:rsidRPr="00304E98" w:rsidP="00304E98" w14:paraId="49266CB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304E98" w:rsidRPr="00304E98" w:rsidP="00304E98" w14:paraId="6226620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0"/>
          <w:lang w:eastAsia="ru-RU"/>
        </w:rPr>
        <w:t xml:space="preserve">12.3. </w:t>
      </w:r>
      <w:r w:rsidRPr="00304E98">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304E98" w:rsidP="00304E98" w14:paraId="27A1C24A"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b/>
          <w:sz w:val="20"/>
          <w:szCs w:val="24"/>
          <w:lang w:eastAsia="ru-RU"/>
        </w:rPr>
        <w:t xml:space="preserve">12.4. </w:t>
      </w:r>
      <w:r w:rsidRPr="00304E98">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знаходиться </w:t>
      </w:r>
    </w:p>
    <w:p w:rsidR="00304E98" w:rsidRPr="00304E98" w:rsidP="00304E98" w14:paraId="758C934A" w14:textId="687690E6">
      <w:pPr>
        <w:spacing w:after="0" w:line="240" w:lineRule="auto"/>
        <w:ind w:left="372" w:right="-311" w:firstLine="708"/>
        <w:jc w:val="both"/>
        <w:rPr>
          <w:rFonts w:ascii="Times New Roman" w:eastAsia="Times New Roman" w:hAnsi="Times New Roman" w:cs="Times New Roman"/>
          <w:sz w:val="20"/>
          <w:szCs w:val="24"/>
          <w:lang w:eastAsia="ru-RU"/>
        </w:rPr>
      </w:pPr>
      <w:r w:rsidRPr="00304E98">
        <w:rPr>
          <w:rFonts w:ascii="Times New Roman" w:eastAsia="Times New Roman" w:hAnsi="Times New Roman" w:cs="Times New Roman"/>
          <w:sz w:val="20"/>
          <w:szCs w:val="24"/>
          <w:lang w:eastAsia="ru-RU"/>
        </w:rPr>
        <w:t>в ОРЕНДОДАВЦЯ, другий  -  в ОРЕНДАРЯ.</w:t>
      </w:r>
    </w:p>
    <w:p w:rsidR="00304E98" w:rsidRPr="00304E98" w:rsidP="00304E98" w14:paraId="2CFB86C7"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304E98" w:rsidRPr="00304E98" w:rsidP="00304E98" w14:paraId="486E54BD"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304E98">
        <w:rPr>
          <w:rFonts w:ascii="Times New Roman" w:eastAsia="Times New Roman" w:hAnsi="Times New Roman" w:cs="Times New Roman"/>
          <w:bCs/>
          <w:sz w:val="20"/>
          <w:szCs w:val="20"/>
          <w:lang w:eastAsia="ru-RU"/>
        </w:rPr>
        <w:t>Невід’ємною частиною договору є:</w:t>
      </w:r>
    </w:p>
    <w:p w:rsidR="00304E98" w:rsidRPr="00304E98" w:rsidP="00304E98" w14:paraId="4BB5A556"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color w:val="000000"/>
          <w:sz w:val="20"/>
          <w:szCs w:val="20"/>
          <w:lang w:eastAsia="ru-RU"/>
        </w:rPr>
        <w:t xml:space="preserve">- </w:t>
      </w:r>
      <w:r w:rsidRPr="00304E98">
        <w:rPr>
          <w:rFonts w:ascii="Times New Roman" w:eastAsia="Times New Roman" w:hAnsi="Times New Roman" w:cs="Times New Roman"/>
          <w:color w:val="000000"/>
          <w:sz w:val="20"/>
          <w:szCs w:val="24"/>
          <w:lang w:eastAsia="ru-RU"/>
        </w:rPr>
        <w:t>Протокол про результати земельних торгів №________ від ________ року</w:t>
      </w:r>
      <w:r w:rsidRPr="00304E98">
        <w:rPr>
          <w:rFonts w:ascii="Times New Roman" w:eastAsia="Times New Roman" w:hAnsi="Times New Roman" w:cs="Times New Roman"/>
          <w:color w:val="000000"/>
          <w:sz w:val="20"/>
          <w:szCs w:val="20"/>
          <w:lang w:eastAsia="ru-RU"/>
        </w:rPr>
        <w:t>.</w:t>
      </w:r>
    </w:p>
    <w:p w:rsidR="00304E98" w:rsidRPr="00304E98" w:rsidP="00304E98" w14:paraId="1294A372"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304E98">
        <w:rPr>
          <w:rFonts w:ascii="Times New Roman" w:eastAsia="Times New Roman" w:hAnsi="Times New Roman" w:cs="Times New Roman"/>
          <w:b/>
          <w:sz w:val="20"/>
          <w:szCs w:val="20"/>
          <w:lang w:eastAsia="ru-RU"/>
        </w:rPr>
        <w:tab/>
      </w:r>
    </w:p>
    <w:p w:rsidR="00304E98" w:rsidRPr="00304E98" w:rsidP="00304E98" w14:paraId="6B4EFFAA" w14:textId="77777777">
      <w:pPr>
        <w:spacing w:after="0" w:line="240" w:lineRule="auto"/>
        <w:ind w:left="540"/>
        <w:jc w:val="center"/>
        <w:rPr>
          <w:rFonts w:ascii="Times New Roman" w:eastAsia="Times New Roman" w:hAnsi="Times New Roman" w:cs="Times New Roman"/>
          <w:b/>
          <w:bCs/>
          <w:sz w:val="24"/>
          <w:szCs w:val="24"/>
          <w:lang w:eastAsia="ru-RU"/>
        </w:rPr>
      </w:pPr>
      <w:r w:rsidRPr="00304E98">
        <w:rPr>
          <w:rFonts w:ascii="Times New Roman" w:eastAsia="Times New Roman" w:hAnsi="Times New Roman" w:cs="Times New Roman"/>
          <w:b/>
          <w:bCs/>
          <w:sz w:val="24"/>
          <w:szCs w:val="24"/>
          <w:lang w:eastAsia="ru-RU"/>
        </w:rPr>
        <w:t>13. Реквізити сторін</w:t>
      </w:r>
    </w:p>
    <w:p w:rsidR="00304E98" w:rsidRPr="00304E98" w:rsidP="00304E98" w14:paraId="50B2FFE3" w14:textId="77777777">
      <w:pPr>
        <w:spacing w:after="0" w:line="240" w:lineRule="auto"/>
        <w:ind w:left="540"/>
        <w:jc w:val="center"/>
        <w:rPr>
          <w:rFonts w:ascii="Times New Roman" w:eastAsia="Times New Roman" w:hAnsi="Times New Roman" w:cs="Times New Roman"/>
          <w:b/>
          <w:bCs/>
          <w:sz w:val="16"/>
          <w:szCs w:val="16"/>
          <w:lang w:eastAsia="ru-RU"/>
        </w:rPr>
      </w:pPr>
    </w:p>
    <w:p w:rsidR="00304E98" w:rsidRPr="00304E98" w:rsidP="00304E98" w14:paraId="7E0F8D4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9D6B032" w14:textId="77777777" w:rsidTr="003B405E">
        <w:tblPrEx>
          <w:tblW w:w="9936" w:type="dxa"/>
          <w:tblInd w:w="648" w:type="dxa"/>
          <w:tblLook w:val="01E0"/>
        </w:tblPrEx>
        <w:trPr>
          <w:trHeight w:val="360"/>
        </w:trPr>
        <w:tc>
          <w:tcPr>
            <w:tcW w:w="3996" w:type="dxa"/>
            <w:shd w:val="clear" w:color="auto" w:fill="auto"/>
          </w:tcPr>
          <w:p w:rsidR="00304E98" w:rsidRPr="00304E98" w:rsidP="00304E98" w14:paraId="35AC4A51" w14:textId="77777777">
            <w:pPr>
              <w:spacing w:after="0" w:line="240" w:lineRule="auto"/>
              <w:jc w:val="center"/>
              <w:rPr>
                <w:rFonts w:ascii="Times New Roman" w:eastAsia="Times New Roman" w:hAnsi="Times New Roman" w:cs="Times New Roman"/>
                <w:b/>
                <w:bCs/>
                <w:sz w:val="24"/>
                <w:szCs w:val="20"/>
                <w:lang w:eastAsia="ru-RU"/>
              </w:rPr>
            </w:pPr>
            <w:r w:rsidRPr="00304E98">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304E98" w:rsidRPr="00304E98" w:rsidP="00304E98" w14:paraId="2DABD7C6"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304E98" w:rsidRPr="00304E98" w:rsidP="00304E98" w14:paraId="3481924F" w14:textId="77777777">
            <w:pPr>
              <w:spacing w:after="0" w:line="240" w:lineRule="auto"/>
              <w:rPr>
                <w:rFonts w:ascii="Times New Roman" w:eastAsia="Times New Roman" w:hAnsi="Times New Roman" w:cs="Times New Roman"/>
                <w:b/>
                <w:bCs/>
                <w:sz w:val="24"/>
                <w:szCs w:val="20"/>
                <w:lang w:eastAsia="ru-RU"/>
              </w:rPr>
            </w:pPr>
            <w:r w:rsidRPr="00304E98">
              <w:rPr>
                <w:rFonts w:ascii="Times New Roman" w:eastAsia="Times New Roman" w:hAnsi="Times New Roman" w:cs="Times New Roman"/>
                <w:b/>
                <w:bCs/>
                <w:sz w:val="24"/>
                <w:szCs w:val="20"/>
                <w:lang w:eastAsia="ru-RU"/>
              </w:rPr>
              <w:t xml:space="preserve">               ОРЕНДАР</w:t>
            </w:r>
          </w:p>
        </w:tc>
      </w:tr>
      <w:tr w14:paraId="62FA59B0" w14:textId="77777777" w:rsidTr="003B405E">
        <w:tblPrEx>
          <w:tblW w:w="9936" w:type="dxa"/>
          <w:tblInd w:w="648" w:type="dxa"/>
          <w:tblLook w:val="01E0"/>
        </w:tblPrEx>
        <w:trPr>
          <w:trHeight w:val="1004"/>
        </w:trPr>
        <w:tc>
          <w:tcPr>
            <w:tcW w:w="3996" w:type="dxa"/>
            <w:shd w:val="clear" w:color="auto" w:fill="auto"/>
          </w:tcPr>
          <w:p w:rsidR="00304E98" w:rsidRPr="00304E98" w:rsidP="00304E98" w14:paraId="6C3263A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304E98">
              <w:rPr>
                <w:rFonts w:ascii="Times New Roman" w:eastAsia="Times New Roman" w:hAnsi="Times New Roman" w:cs="Times New Roman"/>
                <w:b/>
                <w:bCs/>
                <w:i/>
                <w:color w:val="000000"/>
                <w:sz w:val="20"/>
                <w:szCs w:val="20"/>
                <w:lang w:eastAsia="ru-RU"/>
              </w:rPr>
              <w:t>Броварська міська рада</w:t>
            </w:r>
          </w:p>
          <w:p w:rsidR="00304E98" w:rsidRPr="00304E98" w:rsidP="00304E98" w14:paraId="6425D05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304E98">
              <w:rPr>
                <w:rFonts w:ascii="Times New Roman" w:eastAsia="Times New Roman" w:hAnsi="Times New Roman" w:cs="Times New Roman"/>
                <w:b/>
                <w:bCs/>
                <w:i/>
                <w:color w:val="000000"/>
                <w:sz w:val="20"/>
                <w:szCs w:val="20"/>
                <w:lang w:eastAsia="ru-RU"/>
              </w:rPr>
              <w:t>Броварського району Київської області,</w:t>
            </w:r>
          </w:p>
          <w:p w:rsidR="00304E98" w:rsidRPr="00304E98" w:rsidP="00304E98" w14:paraId="19B57464" w14:textId="77777777">
            <w:pPr>
              <w:spacing w:after="0" w:line="240" w:lineRule="auto"/>
              <w:jc w:val="both"/>
              <w:rPr>
                <w:rFonts w:ascii="Times New Roman" w:eastAsia="Times New Roman" w:hAnsi="Times New Roman" w:cs="Times New Roman"/>
                <w:bCs/>
                <w:i/>
                <w:color w:val="000000"/>
                <w:sz w:val="2"/>
                <w:szCs w:val="2"/>
                <w:lang w:eastAsia="ru-RU"/>
              </w:rPr>
            </w:pPr>
          </w:p>
          <w:p w:rsidR="00304E98" w:rsidRPr="00304E98" w:rsidP="00304E98" w14:paraId="613EE64F" w14:textId="77777777">
            <w:pPr>
              <w:spacing w:after="0" w:line="240" w:lineRule="auto"/>
              <w:jc w:val="both"/>
              <w:rPr>
                <w:rFonts w:ascii="Times New Roman" w:eastAsia="Times New Roman" w:hAnsi="Times New Roman" w:cs="Times New Roman"/>
                <w:bCs/>
                <w:color w:val="000000"/>
                <w:sz w:val="20"/>
                <w:szCs w:val="20"/>
                <w:lang w:eastAsia="ru-RU"/>
              </w:rPr>
            </w:pPr>
            <w:r w:rsidRPr="00304E98">
              <w:rPr>
                <w:rFonts w:ascii="Times New Roman" w:eastAsia="Times New Roman" w:hAnsi="Times New Roman" w:cs="Times New Roman"/>
                <w:bCs/>
                <w:i/>
                <w:color w:val="000000"/>
                <w:sz w:val="20"/>
                <w:szCs w:val="20"/>
                <w:lang w:eastAsia="ru-RU"/>
              </w:rPr>
              <w:t>в особі</w:t>
            </w:r>
            <w:r w:rsidRPr="00304E98">
              <w:rPr>
                <w:rFonts w:ascii="Times New Roman" w:eastAsia="Times New Roman" w:hAnsi="Times New Roman" w:cs="Times New Roman"/>
                <w:bCs/>
                <w:color w:val="000000"/>
                <w:sz w:val="20"/>
                <w:szCs w:val="20"/>
                <w:lang w:eastAsia="ru-RU"/>
              </w:rPr>
              <w:t xml:space="preserve"> міського голови </w:t>
            </w:r>
          </w:p>
          <w:p w:rsidR="00304E98" w:rsidRPr="00304E98" w:rsidP="00304E98" w14:paraId="45165790" w14:textId="77777777">
            <w:pPr>
              <w:spacing w:after="0" w:line="240" w:lineRule="auto"/>
              <w:jc w:val="both"/>
              <w:rPr>
                <w:rFonts w:ascii="Times New Roman" w:eastAsia="Times New Roman" w:hAnsi="Times New Roman" w:cs="Times New Roman"/>
                <w:b/>
                <w:i/>
                <w:color w:val="000000"/>
                <w:sz w:val="20"/>
                <w:szCs w:val="20"/>
                <w:lang w:eastAsia="ru-RU"/>
              </w:rPr>
            </w:pPr>
            <w:r w:rsidRPr="00304E98">
              <w:rPr>
                <w:rFonts w:ascii="Times New Roman" w:eastAsia="Times New Roman" w:hAnsi="Times New Roman" w:cs="Times New Roman"/>
                <w:b/>
                <w:bCs/>
                <w:i/>
                <w:color w:val="000000"/>
                <w:sz w:val="20"/>
                <w:szCs w:val="20"/>
                <w:lang w:eastAsia="ru-RU"/>
              </w:rPr>
              <w:t>Сапожка</w:t>
            </w:r>
            <w:r w:rsidRPr="00304E98">
              <w:rPr>
                <w:rFonts w:ascii="Times New Roman" w:eastAsia="Times New Roman" w:hAnsi="Times New Roman" w:cs="Times New Roman"/>
                <w:b/>
                <w:bCs/>
                <w:i/>
                <w:color w:val="000000"/>
                <w:sz w:val="20"/>
                <w:szCs w:val="20"/>
                <w:lang w:eastAsia="ru-RU"/>
              </w:rPr>
              <w:t xml:space="preserve"> Ігоря Васильовича</w:t>
            </w:r>
          </w:p>
          <w:p w:rsidR="00304E98" w:rsidRPr="00304E98" w:rsidP="00304E98" w14:paraId="052A1A9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04E98" w:rsidRPr="00304E98" w:rsidP="00304E98" w14:paraId="3B4BB0B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04E98" w:rsidRPr="00304E98" w:rsidP="00304E98" w14:paraId="61C6E805"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304E98">
              <w:rPr>
                <w:rFonts w:ascii="Times New Roman" w:eastAsia="Times New Roman" w:hAnsi="Times New Roman" w:cs="Times New Roman"/>
                <w:b/>
                <w:i/>
                <w:color w:val="000000"/>
                <w:sz w:val="20"/>
                <w:szCs w:val="20"/>
                <w:lang w:eastAsia="ru-RU"/>
              </w:rPr>
              <w:t>___________________________,</w:t>
            </w:r>
          </w:p>
          <w:p w:rsidR="00304E98" w:rsidRPr="00304E98" w:rsidP="00304E98" w14:paraId="26BFE09C" w14:textId="77777777">
            <w:pPr>
              <w:spacing w:after="0" w:line="240" w:lineRule="auto"/>
              <w:jc w:val="both"/>
              <w:rPr>
                <w:rFonts w:ascii="Times New Roman" w:eastAsia="Times New Roman" w:hAnsi="Times New Roman" w:cs="Times New Roman"/>
                <w:bCs/>
                <w:i/>
                <w:color w:val="000000"/>
                <w:sz w:val="2"/>
                <w:szCs w:val="2"/>
                <w:lang w:eastAsia="ru-RU"/>
              </w:rPr>
            </w:pPr>
          </w:p>
          <w:p w:rsidR="00304E98" w:rsidRPr="00304E98" w:rsidP="00304E98" w14:paraId="2A187D84" w14:textId="77777777">
            <w:pPr>
              <w:spacing w:after="0" w:line="240" w:lineRule="auto"/>
              <w:ind w:right="132"/>
              <w:jc w:val="both"/>
              <w:rPr>
                <w:rFonts w:ascii="Times New Roman" w:eastAsia="Times New Roman" w:hAnsi="Times New Roman" w:cs="Times New Roman"/>
                <w:i/>
                <w:sz w:val="20"/>
                <w:szCs w:val="20"/>
                <w:lang w:eastAsia="ru-RU"/>
              </w:rPr>
            </w:pPr>
            <w:r w:rsidRPr="00304E98">
              <w:rPr>
                <w:rFonts w:ascii="Times New Roman" w:eastAsia="Times New Roman" w:hAnsi="Times New Roman" w:cs="Times New Roman"/>
                <w:i/>
                <w:sz w:val="20"/>
                <w:szCs w:val="20"/>
                <w:lang w:eastAsia="ru-RU"/>
              </w:rPr>
              <w:t xml:space="preserve">в особі  </w:t>
            </w:r>
            <w:r w:rsidRPr="00304E98">
              <w:rPr>
                <w:rFonts w:ascii="Times New Roman" w:eastAsia="Times New Roman" w:hAnsi="Times New Roman" w:cs="Times New Roman"/>
                <w:sz w:val="20"/>
                <w:szCs w:val="20"/>
                <w:lang w:eastAsia="ru-RU"/>
              </w:rPr>
              <w:t xml:space="preserve"> </w:t>
            </w:r>
            <w:r w:rsidRPr="00304E98">
              <w:rPr>
                <w:rFonts w:ascii="Times New Roman" w:eastAsia="Times New Roman" w:hAnsi="Times New Roman" w:cs="Times New Roman"/>
                <w:i/>
                <w:sz w:val="20"/>
                <w:szCs w:val="20"/>
                <w:lang w:eastAsia="ru-RU"/>
              </w:rPr>
              <w:t xml:space="preserve"> </w:t>
            </w:r>
          </w:p>
          <w:p w:rsidR="00304E98" w:rsidRPr="00304E98" w:rsidP="00304E98" w14:paraId="0893F751" w14:textId="77777777">
            <w:pPr>
              <w:spacing w:after="0" w:line="240" w:lineRule="auto"/>
              <w:ind w:right="132"/>
              <w:jc w:val="both"/>
              <w:rPr>
                <w:rFonts w:ascii="Times New Roman" w:eastAsia="Times New Roman" w:hAnsi="Times New Roman" w:cs="Times New Roman"/>
                <w:b/>
                <w:i/>
                <w:sz w:val="20"/>
                <w:szCs w:val="24"/>
                <w:lang w:eastAsia="ru-RU"/>
              </w:rPr>
            </w:pPr>
            <w:r w:rsidRPr="00304E98">
              <w:rPr>
                <w:rFonts w:ascii="Times New Roman" w:eastAsia="Times New Roman" w:hAnsi="Times New Roman" w:cs="Times New Roman"/>
                <w:b/>
                <w:i/>
                <w:sz w:val="20"/>
                <w:szCs w:val="24"/>
                <w:lang w:eastAsia="ru-RU"/>
              </w:rPr>
              <w:t>___________________________</w:t>
            </w:r>
          </w:p>
          <w:p w:rsidR="00304E98" w:rsidRPr="00304E98" w:rsidP="00304E98" w14:paraId="2F83810B" w14:textId="77777777">
            <w:pPr>
              <w:spacing w:after="0" w:line="240" w:lineRule="auto"/>
              <w:jc w:val="both"/>
              <w:rPr>
                <w:rFonts w:ascii="Times New Roman" w:eastAsia="Times New Roman" w:hAnsi="Times New Roman" w:cs="Times New Roman"/>
                <w:bCs/>
                <w:color w:val="000000"/>
                <w:sz w:val="4"/>
                <w:szCs w:val="4"/>
                <w:lang w:eastAsia="ru-RU"/>
              </w:rPr>
            </w:pPr>
          </w:p>
        </w:tc>
      </w:tr>
      <w:tr w14:paraId="2970DDEA" w14:textId="77777777" w:rsidTr="003B405E">
        <w:tblPrEx>
          <w:tblW w:w="9936" w:type="dxa"/>
          <w:tblInd w:w="648" w:type="dxa"/>
          <w:tblLook w:val="01E0"/>
        </w:tblPrEx>
        <w:trPr>
          <w:trHeight w:val="64"/>
        </w:trPr>
        <w:tc>
          <w:tcPr>
            <w:tcW w:w="3996" w:type="dxa"/>
            <w:shd w:val="clear" w:color="auto" w:fill="auto"/>
          </w:tcPr>
          <w:p w:rsidR="00304E98" w:rsidRPr="00304E98" w:rsidP="00304E98" w14:paraId="394F94D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04E98" w:rsidRPr="00304E98" w:rsidP="00304E98" w14:paraId="3D0E0F7D"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304E98" w:rsidRPr="00304E98" w:rsidP="00304E98" w14:paraId="5F751343" w14:textId="77777777">
            <w:pPr>
              <w:spacing w:after="0" w:line="240" w:lineRule="auto"/>
              <w:jc w:val="both"/>
              <w:rPr>
                <w:rFonts w:ascii="Times New Roman" w:eastAsia="Times New Roman" w:hAnsi="Times New Roman" w:cs="Times New Roman"/>
                <w:bCs/>
                <w:color w:val="000000"/>
                <w:sz w:val="4"/>
                <w:szCs w:val="4"/>
                <w:lang w:eastAsia="ru-RU"/>
              </w:rPr>
            </w:pPr>
          </w:p>
        </w:tc>
      </w:tr>
      <w:tr w14:paraId="3A38363D" w14:textId="77777777" w:rsidTr="003B405E">
        <w:tblPrEx>
          <w:tblW w:w="9936" w:type="dxa"/>
          <w:tblInd w:w="648" w:type="dxa"/>
          <w:tblLook w:val="01E0"/>
        </w:tblPrEx>
        <w:tc>
          <w:tcPr>
            <w:tcW w:w="3996" w:type="dxa"/>
            <w:shd w:val="clear" w:color="auto" w:fill="auto"/>
          </w:tcPr>
          <w:p w:rsidR="00304E98" w:rsidRPr="00304E98" w:rsidP="00304E98" w14:paraId="69FE150D" w14:textId="77777777">
            <w:pPr>
              <w:spacing w:after="0" w:line="240" w:lineRule="auto"/>
              <w:jc w:val="both"/>
              <w:rPr>
                <w:rFonts w:ascii="Times New Roman" w:eastAsia="Times New Roman" w:hAnsi="Times New Roman" w:cs="Times New Roman"/>
                <w:b/>
                <w:bCs/>
                <w:color w:val="000000"/>
                <w:sz w:val="20"/>
                <w:szCs w:val="20"/>
                <w:lang w:eastAsia="ru-RU"/>
              </w:rPr>
            </w:pPr>
            <w:r w:rsidRPr="00304E98">
              <w:rPr>
                <w:rFonts w:ascii="Times New Roman" w:eastAsia="Times New Roman" w:hAnsi="Times New Roman" w:cs="Times New Roman"/>
                <w:b/>
                <w:bCs/>
                <w:color w:val="000000"/>
                <w:sz w:val="20"/>
                <w:szCs w:val="20"/>
                <w:lang w:eastAsia="ru-RU"/>
              </w:rPr>
              <w:t>Юридична адреса:</w:t>
            </w:r>
          </w:p>
          <w:p w:rsidR="00304E98" w:rsidRPr="00304E98" w:rsidP="00304E98" w14:paraId="537A72A8" w14:textId="77777777">
            <w:pPr>
              <w:spacing w:after="0" w:line="240" w:lineRule="auto"/>
              <w:jc w:val="both"/>
              <w:rPr>
                <w:rFonts w:ascii="Times New Roman" w:eastAsia="Times New Roman" w:hAnsi="Times New Roman" w:cs="Times New Roman"/>
                <w:bCs/>
                <w:color w:val="000000"/>
                <w:sz w:val="20"/>
                <w:szCs w:val="20"/>
                <w:lang w:eastAsia="ru-RU"/>
              </w:rPr>
            </w:pPr>
            <w:r w:rsidRPr="00304E98">
              <w:rPr>
                <w:rFonts w:ascii="Times New Roman" w:eastAsia="Times New Roman" w:hAnsi="Times New Roman" w:cs="Times New Roman"/>
                <w:bCs/>
                <w:color w:val="000000"/>
                <w:sz w:val="20"/>
                <w:szCs w:val="20"/>
                <w:lang w:eastAsia="ru-RU"/>
              </w:rPr>
              <w:t>вул.Героїв</w:t>
            </w:r>
            <w:r w:rsidRPr="00304E98">
              <w:rPr>
                <w:rFonts w:ascii="Times New Roman" w:eastAsia="Times New Roman" w:hAnsi="Times New Roman" w:cs="Times New Roman"/>
                <w:bCs/>
                <w:color w:val="000000"/>
                <w:sz w:val="20"/>
                <w:szCs w:val="20"/>
                <w:lang w:eastAsia="ru-RU"/>
              </w:rPr>
              <w:t xml:space="preserve"> України,15, </w:t>
            </w:r>
            <w:r w:rsidRPr="00304E98">
              <w:rPr>
                <w:rFonts w:ascii="Times New Roman" w:eastAsia="Times New Roman" w:hAnsi="Times New Roman" w:cs="Times New Roman"/>
                <w:bCs/>
                <w:color w:val="000000"/>
                <w:sz w:val="20"/>
                <w:szCs w:val="20"/>
                <w:lang w:eastAsia="ru-RU"/>
              </w:rPr>
              <w:t>м.Бровари</w:t>
            </w:r>
            <w:r w:rsidRPr="00304E98">
              <w:rPr>
                <w:rFonts w:ascii="Times New Roman" w:eastAsia="Times New Roman" w:hAnsi="Times New Roman" w:cs="Times New Roman"/>
                <w:bCs/>
                <w:color w:val="000000"/>
                <w:sz w:val="20"/>
                <w:szCs w:val="20"/>
                <w:lang w:eastAsia="ru-RU"/>
              </w:rPr>
              <w:t xml:space="preserve">, </w:t>
            </w:r>
          </w:p>
          <w:p w:rsidR="00304E98" w:rsidRPr="00304E98" w:rsidP="00304E98" w14:paraId="1B8D7631" w14:textId="77777777">
            <w:pPr>
              <w:spacing w:after="0" w:line="240" w:lineRule="auto"/>
              <w:jc w:val="both"/>
              <w:rPr>
                <w:rFonts w:ascii="Times New Roman" w:eastAsia="Times New Roman" w:hAnsi="Times New Roman" w:cs="Times New Roman"/>
                <w:bCs/>
                <w:color w:val="000000"/>
                <w:sz w:val="20"/>
                <w:szCs w:val="20"/>
                <w:lang w:eastAsia="ru-RU"/>
              </w:rPr>
            </w:pPr>
            <w:r w:rsidRPr="00304E98">
              <w:rPr>
                <w:rFonts w:ascii="Times New Roman" w:eastAsia="Times New Roman" w:hAnsi="Times New Roman" w:cs="Times New Roman"/>
                <w:bCs/>
                <w:color w:val="000000"/>
                <w:sz w:val="20"/>
                <w:szCs w:val="20"/>
                <w:lang w:eastAsia="ru-RU"/>
              </w:rPr>
              <w:t>Київська область, 07400</w:t>
            </w:r>
          </w:p>
          <w:p w:rsidR="00304E98" w:rsidRPr="00304E98" w:rsidP="00304E98" w14:paraId="1CFC038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04E98" w:rsidRPr="00304E98" w:rsidP="00304E98" w14:paraId="0B1F2D3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04E98" w:rsidRPr="00304E98" w:rsidP="00304E98" w14:paraId="4615E65A" w14:textId="77777777">
            <w:pPr>
              <w:spacing w:after="0" w:line="240" w:lineRule="auto"/>
              <w:ind w:right="132"/>
              <w:jc w:val="both"/>
              <w:rPr>
                <w:rFonts w:ascii="Times New Roman" w:eastAsia="Times New Roman" w:hAnsi="Times New Roman" w:cs="Times New Roman"/>
                <w:b/>
                <w:sz w:val="20"/>
                <w:szCs w:val="24"/>
                <w:lang w:eastAsia="ru-RU"/>
              </w:rPr>
            </w:pPr>
            <w:r w:rsidRPr="00304E98">
              <w:rPr>
                <w:rFonts w:ascii="Times New Roman" w:eastAsia="Times New Roman" w:hAnsi="Times New Roman" w:cs="Times New Roman"/>
                <w:b/>
                <w:sz w:val="20"/>
                <w:szCs w:val="24"/>
                <w:lang w:eastAsia="ru-RU"/>
              </w:rPr>
              <w:t>Юридична адреса:</w:t>
            </w:r>
          </w:p>
          <w:p w:rsidR="00304E98" w:rsidRPr="00304E98" w:rsidP="00304E98" w14:paraId="5132E8F4" w14:textId="77777777">
            <w:pPr>
              <w:spacing w:after="0" w:line="240" w:lineRule="auto"/>
              <w:ind w:right="132"/>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___________________________</w:t>
            </w:r>
          </w:p>
          <w:p w:rsidR="00304E98" w:rsidRPr="00304E98" w:rsidP="00304E98" w14:paraId="291FC5D0" w14:textId="77777777">
            <w:pPr>
              <w:spacing w:after="0" w:line="240" w:lineRule="auto"/>
              <w:ind w:right="132"/>
              <w:jc w:val="both"/>
              <w:rPr>
                <w:rFonts w:ascii="Times New Roman" w:eastAsia="Times New Roman" w:hAnsi="Times New Roman" w:cs="Times New Roman"/>
                <w:sz w:val="20"/>
                <w:szCs w:val="20"/>
                <w:lang w:eastAsia="ru-RU"/>
              </w:rPr>
            </w:pPr>
            <w:r w:rsidRPr="00304E98">
              <w:rPr>
                <w:rFonts w:ascii="Times New Roman" w:eastAsia="Times New Roman" w:hAnsi="Times New Roman" w:cs="Times New Roman"/>
                <w:sz w:val="20"/>
                <w:szCs w:val="20"/>
                <w:lang w:eastAsia="ru-RU"/>
              </w:rPr>
              <w:t>___________________________</w:t>
            </w:r>
          </w:p>
          <w:p w:rsidR="00304E98" w:rsidRPr="00304E98" w:rsidP="00304E98" w14:paraId="42F488FD"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39492972" w14:textId="77777777" w:rsidTr="003B405E">
        <w:tblPrEx>
          <w:tblW w:w="9936" w:type="dxa"/>
          <w:tblInd w:w="648" w:type="dxa"/>
          <w:tblLook w:val="01E0"/>
        </w:tblPrEx>
        <w:tc>
          <w:tcPr>
            <w:tcW w:w="3996" w:type="dxa"/>
            <w:shd w:val="clear" w:color="auto" w:fill="auto"/>
          </w:tcPr>
          <w:p w:rsidR="00304E98" w:rsidRPr="00304E98" w:rsidP="00304E98" w14:paraId="1985A452" w14:textId="77777777">
            <w:pPr>
              <w:spacing w:after="0" w:line="240" w:lineRule="auto"/>
              <w:jc w:val="both"/>
              <w:rPr>
                <w:rFonts w:ascii="Times New Roman" w:eastAsia="Times New Roman" w:hAnsi="Times New Roman" w:cs="Times New Roman"/>
                <w:bCs/>
                <w:color w:val="000000"/>
                <w:sz w:val="20"/>
                <w:szCs w:val="20"/>
                <w:lang w:eastAsia="ru-RU"/>
              </w:rPr>
            </w:pPr>
            <w:r w:rsidRPr="00304E98">
              <w:rPr>
                <w:rFonts w:ascii="Times New Roman" w:eastAsia="Times New Roman" w:hAnsi="Times New Roman" w:cs="Times New Roman"/>
                <w:bCs/>
                <w:color w:val="000000"/>
                <w:sz w:val="20"/>
                <w:szCs w:val="20"/>
                <w:lang w:eastAsia="ru-RU"/>
              </w:rPr>
              <w:t xml:space="preserve">ідентифікаційний код  </w:t>
            </w:r>
            <w:r w:rsidRPr="00304E98">
              <w:rPr>
                <w:rFonts w:ascii="Times New Roman" w:eastAsia="Times New Roman" w:hAnsi="Times New Roman" w:cs="Times New Roman"/>
                <w:b/>
                <w:bCs/>
                <w:color w:val="000000"/>
                <w:sz w:val="20"/>
                <w:szCs w:val="20"/>
                <w:lang w:eastAsia="ru-RU"/>
              </w:rPr>
              <w:t>26376375</w:t>
            </w:r>
          </w:p>
          <w:p w:rsidR="00304E98" w:rsidRPr="00304E98" w:rsidP="00304E98" w14:paraId="36FD8F51"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304E98" w:rsidRPr="00304E98" w:rsidP="00304E98" w14:paraId="386FF2BD" w14:textId="77777777">
            <w:pPr>
              <w:spacing w:after="0" w:line="240" w:lineRule="auto"/>
              <w:ind w:right="-311"/>
              <w:jc w:val="both"/>
              <w:rPr>
                <w:rFonts w:ascii="Times New Roman" w:eastAsia="Times New Roman" w:hAnsi="Times New Roman" w:cs="Times New Roman"/>
                <w:b/>
                <w:i/>
                <w:sz w:val="20"/>
                <w:szCs w:val="20"/>
                <w:lang w:eastAsia="ru-RU"/>
              </w:rPr>
            </w:pPr>
            <w:r w:rsidRPr="00304E98">
              <w:rPr>
                <w:rFonts w:ascii="Times New Roman" w:eastAsia="Times New Roman" w:hAnsi="Times New Roman" w:cs="Times New Roman"/>
                <w:b/>
                <w:i/>
                <w:sz w:val="20"/>
                <w:szCs w:val="20"/>
                <w:lang w:eastAsia="ru-RU"/>
              </w:rPr>
              <w:t>______________________  /</w:t>
            </w:r>
            <w:r w:rsidRPr="00304E98">
              <w:rPr>
                <w:rFonts w:ascii="Times New Roman" w:eastAsia="Times New Roman" w:hAnsi="Times New Roman" w:cs="Times New Roman"/>
                <w:b/>
                <w:i/>
                <w:sz w:val="20"/>
                <w:szCs w:val="20"/>
                <w:lang w:eastAsia="ru-RU"/>
              </w:rPr>
              <w:t>І.В.Сапожко</w:t>
            </w:r>
            <w:r w:rsidRPr="00304E98">
              <w:rPr>
                <w:rFonts w:ascii="Times New Roman" w:eastAsia="Times New Roman" w:hAnsi="Times New Roman" w:cs="Times New Roman"/>
                <w:b/>
                <w:i/>
                <w:sz w:val="20"/>
                <w:szCs w:val="20"/>
                <w:lang w:eastAsia="ru-RU"/>
              </w:rPr>
              <w:t xml:space="preserve">/                                     </w:t>
            </w:r>
          </w:p>
          <w:p w:rsidR="00304E98" w:rsidRPr="00304E98" w:rsidP="00304E98" w14:paraId="39C00E1C" w14:textId="77777777">
            <w:pPr>
              <w:spacing w:after="0" w:line="240" w:lineRule="auto"/>
              <w:ind w:right="-311"/>
              <w:jc w:val="both"/>
              <w:rPr>
                <w:rFonts w:ascii="Times New Roman" w:eastAsia="Times New Roman" w:hAnsi="Times New Roman" w:cs="Times New Roman"/>
                <w:color w:val="000000"/>
                <w:sz w:val="16"/>
                <w:szCs w:val="16"/>
                <w:lang w:eastAsia="ru-RU"/>
              </w:rPr>
            </w:pPr>
            <w:r w:rsidRPr="00304E98">
              <w:rPr>
                <w:rFonts w:ascii="Times New Roman" w:eastAsia="Times New Roman" w:hAnsi="Times New Roman" w:cs="Times New Roman"/>
                <w:sz w:val="16"/>
                <w:szCs w:val="16"/>
                <w:lang w:eastAsia="ru-RU"/>
              </w:rPr>
              <w:t xml:space="preserve">                       М.П.</w:t>
            </w:r>
          </w:p>
        </w:tc>
        <w:tc>
          <w:tcPr>
            <w:tcW w:w="1620" w:type="dxa"/>
            <w:shd w:val="clear" w:color="auto" w:fill="auto"/>
          </w:tcPr>
          <w:p w:rsidR="00304E98" w:rsidRPr="00304E98" w:rsidP="00304E98" w14:paraId="17EA0CA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04E98" w:rsidRPr="00304E98" w:rsidP="00304E98" w14:paraId="08F463A0" w14:textId="77777777">
            <w:pPr>
              <w:spacing w:after="0" w:line="240" w:lineRule="auto"/>
              <w:ind w:right="-311"/>
              <w:jc w:val="both"/>
              <w:rPr>
                <w:rFonts w:ascii="Times New Roman" w:eastAsia="Times New Roman" w:hAnsi="Times New Roman" w:cs="Times New Roman"/>
                <w:color w:val="000000"/>
                <w:sz w:val="20"/>
                <w:szCs w:val="20"/>
                <w:lang w:eastAsia="ru-RU"/>
              </w:rPr>
            </w:pPr>
            <w:r w:rsidRPr="00304E98">
              <w:rPr>
                <w:rFonts w:ascii="Times New Roman" w:eastAsia="Times New Roman" w:hAnsi="Times New Roman" w:cs="Times New Roman"/>
                <w:color w:val="000000"/>
                <w:sz w:val="20"/>
                <w:szCs w:val="20"/>
                <w:lang w:eastAsia="ru-RU"/>
              </w:rPr>
              <w:t xml:space="preserve">ідентифікаційний код  </w:t>
            </w:r>
            <w:r w:rsidRPr="00304E98">
              <w:rPr>
                <w:rFonts w:ascii="Times New Roman" w:eastAsia="Times New Roman" w:hAnsi="Times New Roman" w:cs="Times New Roman"/>
                <w:b/>
                <w:sz w:val="20"/>
                <w:szCs w:val="24"/>
                <w:lang w:eastAsia="ru-RU"/>
              </w:rPr>
              <w:t>_______</w:t>
            </w:r>
          </w:p>
          <w:p w:rsidR="00304E98" w:rsidRPr="00304E98" w:rsidP="00304E98" w14:paraId="229E9564" w14:textId="77777777">
            <w:pPr>
              <w:spacing w:after="0" w:line="240" w:lineRule="auto"/>
              <w:ind w:right="-311"/>
              <w:jc w:val="both"/>
              <w:rPr>
                <w:rFonts w:ascii="Times New Roman" w:eastAsia="Times New Roman" w:hAnsi="Times New Roman" w:cs="Times New Roman"/>
                <w:color w:val="000000"/>
                <w:sz w:val="20"/>
                <w:szCs w:val="24"/>
                <w:lang w:eastAsia="ru-RU"/>
              </w:rPr>
            </w:pPr>
          </w:p>
          <w:p w:rsidR="00304E98" w:rsidRPr="00304E98" w:rsidP="00304E98" w14:paraId="38D5F3DF" w14:textId="77777777">
            <w:pPr>
              <w:spacing w:after="0" w:line="240" w:lineRule="auto"/>
              <w:ind w:right="-311"/>
              <w:jc w:val="both"/>
              <w:rPr>
                <w:rFonts w:ascii="Times New Roman" w:eastAsia="Times New Roman" w:hAnsi="Times New Roman" w:cs="Times New Roman"/>
                <w:color w:val="000000"/>
                <w:sz w:val="20"/>
                <w:szCs w:val="24"/>
                <w:lang w:eastAsia="ru-RU"/>
              </w:rPr>
            </w:pPr>
            <w:r w:rsidRPr="00304E98">
              <w:rPr>
                <w:rFonts w:ascii="Times New Roman" w:eastAsia="Times New Roman" w:hAnsi="Times New Roman" w:cs="Times New Roman"/>
                <w:color w:val="000000"/>
                <w:sz w:val="20"/>
                <w:szCs w:val="24"/>
                <w:lang w:eastAsia="ru-RU"/>
              </w:rPr>
              <w:t xml:space="preserve">_____________________  </w:t>
            </w:r>
            <w:r w:rsidRPr="00304E98">
              <w:rPr>
                <w:rFonts w:ascii="Times New Roman" w:eastAsia="Times New Roman" w:hAnsi="Times New Roman" w:cs="Times New Roman"/>
                <w:b/>
                <w:i/>
                <w:color w:val="000000"/>
                <w:sz w:val="20"/>
                <w:szCs w:val="24"/>
                <w:lang w:eastAsia="ru-RU"/>
              </w:rPr>
              <w:t>/</w:t>
            </w:r>
            <w:r w:rsidRPr="00304E98">
              <w:rPr>
                <w:rFonts w:ascii="Times New Roman" w:eastAsia="Times New Roman" w:hAnsi="Times New Roman" w:cs="Times New Roman"/>
                <w:b/>
                <w:i/>
                <w:sz w:val="20"/>
                <w:szCs w:val="24"/>
                <w:lang w:eastAsia="ru-RU"/>
              </w:rPr>
              <w:t>_________</w:t>
            </w:r>
            <w:r w:rsidRPr="00304E98">
              <w:rPr>
                <w:rFonts w:ascii="Times New Roman" w:eastAsia="Times New Roman" w:hAnsi="Times New Roman" w:cs="Times New Roman"/>
                <w:b/>
                <w:i/>
                <w:color w:val="000000"/>
                <w:sz w:val="20"/>
                <w:szCs w:val="24"/>
                <w:lang w:eastAsia="ru-RU"/>
              </w:rPr>
              <w:t>/</w:t>
            </w:r>
          </w:p>
          <w:p w:rsidR="00304E98" w:rsidP="00304E98" w14:paraId="5364C3F1" w14:textId="77777777">
            <w:pPr>
              <w:spacing w:after="0" w:line="240" w:lineRule="auto"/>
              <w:jc w:val="both"/>
              <w:rPr>
                <w:rFonts w:ascii="Times New Roman" w:eastAsia="Times New Roman" w:hAnsi="Times New Roman" w:cs="Times New Roman"/>
                <w:bCs/>
                <w:color w:val="000000"/>
                <w:sz w:val="16"/>
                <w:szCs w:val="16"/>
                <w:lang w:eastAsia="ru-RU"/>
              </w:rPr>
            </w:pPr>
            <w:r w:rsidRPr="00304E98">
              <w:rPr>
                <w:rFonts w:ascii="Times New Roman" w:eastAsia="Times New Roman" w:hAnsi="Times New Roman" w:cs="Times New Roman"/>
                <w:bCs/>
                <w:color w:val="000000"/>
                <w:sz w:val="20"/>
                <w:szCs w:val="20"/>
                <w:lang w:eastAsia="ru-RU"/>
              </w:rPr>
              <w:t xml:space="preserve">                 </w:t>
            </w:r>
            <w:r w:rsidRPr="00304E98">
              <w:rPr>
                <w:rFonts w:ascii="Times New Roman" w:eastAsia="Times New Roman" w:hAnsi="Times New Roman" w:cs="Times New Roman"/>
                <w:bCs/>
                <w:color w:val="000000"/>
                <w:sz w:val="16"/>
                <w:szCs w:val="16"/>
                <w:lang w:eastAsia="ru-RU"/>
              </w:rPr>
              <w:t>М.П.</w:t>
            </w:r>
          </w:p>
          <w:p w:rsidR="00304E98" w:rsidRPr="00304E98" w:rsidP="00304E98" w14:paraId="02F983FD" w14:textId="097B1F19">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44CE5E83">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8F012A">
        <w:rPr>
          <w:rFonts w:ascii="Times New Roman" w:hAnsi="Times New Roman" w:cs="Times New Roman"/>
          <w:iCs/>
          <w:sz w:val="28"/>
          <w:szCs w:val="28"/>
        </w:rPr>
        <w:t>М</w:t>
      </w:r>
      <w:r w:rsidRPr="00EE06C3" w:rsidR="008F012A">
        <w:rPr>
          <w:rFonts w:ascii="Times New Roman" w:hAnsi="Times New Roman" w:cs="Times New Roman"/>
          <w:iCs/>
          <w:sz w:val="28"/>
          <w:szCs w:val="28"/>
        </w:rPr>
        <w:t xml:space="preserve">іський голова                                                            </w:t>
      </w:r>
      <w:r w:rsidRPr="00EE06C3" w:rsidR="008F012A">
        <w:rPr>
          <w:rFonts w:ascii="Times New Roman" w:hAnsi="Times New Roman" w:cs="Times New Roman"/>
          <w:iCs/>
          <w:sz w:val="28"/>
          <w:szCs w:val="28"/>
        </w:rPr>
        <w:t xml:space="preserve"> </w:t>
      </w:r>
      <w:r w:rsidRPr="00EE06C3" w:rsidR="008F012A">
        <w:rPr>
          <w:rFonts w:ascii="Times New Roman" w:hAnsi="Times New Roman" w:cs="Times New Roman"/>
          <w:iCs/>
          <w:sz w:val="28"/>
          <w:szCs w:val="28"/>
        </w:rPr>
        <w:t xml:space="preserve"> </w:t>
      </w:r>
      <w:r w:rsidRPr="00EE06C3" w:rsidR="008F012A">
        <w:rPr>
          <w:rFonts w:ascii="Times New Roman" w:hAnsi="Times New Roman" w:cs="Times New Roman"/>
          <w:iCs/>
          <w:sz w:val="28"/>
          <w:szCs w:val="28"/>
        </w:rPr>
        <w:t>І</w:t>
      </w:r>
      <w:r>
        <w:rPr>
          <w:rFonts w:ascii="Times New Roman" w:hAnsi="Times New Roman" w:cs="Times New Roman"/>
          <w:iCs/>
          <w:sz w:val="28"/>
          <w:szCs w:val="28"/>
        </w:rPr>
        <w:t>гор САПОЖКО</w:t>
      </w:r>
      <w:permEnd w:id="1"/>
    </w:p>
    <w:sectPr w:rsidSect="00304E98">
      <w:headerReference w:type="default" r:id="rId4"/>
      <w:footerReference w:type="default" r:id="rId5"/>
      <w:pgSz w:w="11906" w:h="16838"/>
      <w:pgMar w:top="1135" w:right="849"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4600020"/>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560470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04E98" w:rsidR="00304E9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840621307"/>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04E98"/>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8F012A"/>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304E98"/>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90A32"/>
    <w:rsid w:val="000B4431"/>
    <w:rsid w:val="000E7ADA"/>
    <w:rsid w:val="001043C3"/>
    <w:rsid w:val="0019083E"/>
    <w:rsid w:val="00213E54"/>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10980</Words>
  <Characters>6259</Characters>
  <Application>Microsoft Office Word</Application>
  <DocSecurity>8</DocSecurity>
  <Lines>52</Lines>
  <Paragraphs>34</Paragraphs>
  <ScaleCrop>false</ScaleCrop>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2026-03-26T06:30:00Z</dcterms:modified>
</cp:coreProperties>
</file>