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24217" w:rsidP="00924217" w14:paraId="2889F01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217" w:rsidRPr="00DE2196" w:rsidP="00924217" w14:paraId="4ECD4D52" w14:textId="77777777">
      <w:pPr>
        <w:suppressAutoHyphens/>
        <w:spacing w:after="0" w:line="240" w:lineRule="auto"/>
        <w:ind w:left="5664" w:firstLine="6"/>
        <w:jc w:val="both"/>
        <w:rPr>
          <w:rFonts w:ascii="Times New Roman" w:eastAsia="Times New Roman" w:hAnsi="Times New Roman" w:cs="Calibri"/>
          <w:kern w:val="2"/>
          <w:sz w:val="24"/>
          <w:szCs w:val="24"/>
          <w:lang w:eastAsia="zh-CN" w:bidi="hi-IN"/>
        </w:rPr>
      </w:pPr>
      <w:r w:rsidRPr="00DE2196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Програми </w:t>
      </w:r>
      <w:r w:rsidRPr="00DE219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 (зі змінами),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26.03.2026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2625-114-08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55" w:type="dxa"/>
        <w:tblInd w:w="108" w:type="dxa"/>
        <w:tblLayout w:type="fixed"/>
        <w:tblLook w:val="0000"/>
      </w:tblPr>
      <w:tblGrid>
        <w:gridCol w:w="454"/>
        <w:gridCol w:w="4111"/>
        <w:gridCol w:w="1134"/>
        <w:gridCol w:w="993"/>
        <w:gridCol w:w="1133"/>
        <w:gridCol w:w="993"/>
        <w:gridCol w:w="992"/>
        <w:gridCol w:w="992"/>
        <w:gridCol w:w="1134"/>
        <w:gridCol w:w="992"/>
        <w:gridCol w:w="1134"/>
        <w:gridCol w:w="993"/>
      </w:tblGrid>
      <w:tr w14:paraId="4167A0A9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8DE" w:rsidRPr="007F48DE" w:rsidP="007F48DE" w14:paraId="34B321F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permStart w:id="1" w:edGrp="everyone"/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8DE" w:rsidRPr="007F48DE" w:rsidP="007F48DE" w14:paraId="572BDEC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Заходи</w:t>
            </w:r>
          </w:p>
        </w:tc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8DE" w:rsidRPr="007F48DE" w:rsidP="007F48DE" w14:paraId="490F039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Потреба у фінансуванні з міського бюджету (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тис.грн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)</w:t>
            </w:r>
          </w:p>
          <w:p w:rsidR="007F48DE" w:rsidRPr="007F48DE" w:rsidP="007F48DE" w14:paraId="600881C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14:paraId="1A8A70FC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8DE" w:rsidRPr="007F48DE" w:rsidP="007F48DE" w14:paraId="3F8B46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8DE" w:rsidRPr="007F48DE" w:rsidP="007F48DE" w14:paraId="5D1934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AF5D8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7F48DE" w:rsidRPr="007F48DE" w:rsidP="007F48DE" w14:paraId="34901B5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2022 рік</w:t>
            </w:r>
          </w:p>
          <w:p w:rsidR="007F48DE" w:rsidRPr="007F48DE" w:rsidP="007F48DE" w14:paraId="1774F21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C78BD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7F48DE" w:rsidRPr="007F48DE" w:rsidP="007F48DE" w14:paraId="3EFA050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2023 рік</w:t>
            </w:r>
          </w:p>
          <w:p w:rsidR="007F48DE" w:rsidRPr="007F48DE" w:rsidP="007F48DE" w14:paraId="18A08F7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AD07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7F48DE" w:rsidRPr="007F48DE" w:rsidP="007F48DE" w14:paraId="22FDCF7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2024 рік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8DE" w:rsidRPr="007F48DE" w:rsidP="007F48DE" w14:paraId="7E0DE94A" w14:textId="77777777">
            <w:pPr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2025 рік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8DE" w:rsidRPr="007F48DE" w:rsidP="007F48DE" w14:paraId="76BBB7E3" w14:textId="77777777">
            <w:pPr>
              <w:suppressAutoHyphens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2026 рік</w:t>
            </w:r>
          </w:p>
        </w:tc>
      </w:tr>
      <w:tr w14:paraId="00243A6A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8DE" w:rsidRPr="007F48DE" w:rsidP="007F48DE" w14:paraId="4C1D2E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8DE" w:rsidRPr="007F48DE" w:rsidP="007F48DE" w14:paraId="1682D6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469541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7CBC22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E5580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F6E949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46C6D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45D35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FC93F7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693B8E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C2A44F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CA5CFDD" w14:textId="77777777">
            <w:pPr>
              <w:suppressAutoHyphens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 xml:space="preserve"> ний фонд</w:t>
            </w:r>
          </w:p>
        </w:tc>
      </w:tr>
      <w:tr w14:paraId="20A1C36B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8E1A1F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3104A9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як «додаткові місцеві стимули» лікарям до 20000 грн. та медичним сестрам 13500 грн.;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премії працівникам кухні за збільшений об'єм роботи;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предмети, матеріали, обладнання та інвентар (бензин, дизпаливо,  пральний порошок для пральні, сіль технічна та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лимонна кислота для відділення гемодіалізу та пральні, папір, тонери,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катреджи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лікарні,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контейнери для пакування небезпечних медичних відходів( первинне та вторинне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інш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.; на закупівлю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паталогоанотомічному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відділенні та кухні, ТО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водопідготовки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кислородних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балонів,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монометрів,заправка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катреджів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0974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45690,4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D4DE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D6713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45282,498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66CD5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859F1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8CC4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C4D66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30440,564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6708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BB470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25691,1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445B0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104506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70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8D29B1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295119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BD1C2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214,825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1E81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51B0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FFEF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8CD7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3845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ED6CF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E520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E2824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50850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15CACE5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A34E9E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AFDD38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медикаментів для лікування хворих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з гострою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коронавірусною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A9AE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983C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4625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30F31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8E46F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E8747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6DC8F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828D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96B7F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C158A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F2B02E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B61A7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C5D2F1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громади, представникам Добровільного формування Броварської територіальної громади.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E341B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2231,566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5CFF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4C541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1949,262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E7683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38DD8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3BD0C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69F27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C0D5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CAC9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09354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ECC241C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01ABA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C736A6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2C5FC4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413,2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06CCF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7327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B39B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6A24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01A5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339F5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18D49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44138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51056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AA78927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89239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1CAE792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кабелю ААБл-10 3х120 750 метрів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C69953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1059,3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8E61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650BA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2149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1667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7B0D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BCD22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7C1CA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8044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3C013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DF654B3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84576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BD3BAD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поточного ремонту та утримання в належному стані зовнішніх електромереж в хірургічному корпусі КНТ “БРОВАРСЬКА БАГАТОПРОФІЛЬНА КЛІНІЧНА ЛІКАРНЯ”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 м. Бровари 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4B2EAA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660,0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EE0AC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C4304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0A99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BB96F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3FC70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67944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53D1A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427ED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AD87B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F584F4E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E1C5E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156981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теплової енергії для опалення та підігріву води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15111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3710,4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D3E0A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024EA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34C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9BB9B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D379B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52D2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542F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BE8A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1DB26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8714E8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9E731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556CDB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проведення поточного ремонту системи вентиляції відділення стерилізації КНТ “БРОВАРСЬКА БАГАТОПРОФІЛЬНА КЛІНІЧНА ЛІКАРНЯ”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</w:t>
            </w:r>
          </w:p>
          <w:p w:rsidR="007F48DE" w:rsidRPr="007F48DE" w:rsidP="007F48DE" w14:paraId="4E1E9FB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7E1750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789,6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F53C0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B08D2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C8579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782C1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E3B49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8829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BB77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7DD9C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BBC0D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2F4076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DDE13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1B94091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дизпалива і бензину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2D5E3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2026,14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C8554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1231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F0117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7F9C3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3CCC9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66BD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A7908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03B21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7779D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601859C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6CC48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5F58B9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7FA054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DA8C5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EAE1B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55F0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EB01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AD21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F272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D13BB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097D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C2016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77292FF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36FAA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DDCBD9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Ярослава Мудрого, 47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6170F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283,1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D3889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0A78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5BCAA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1E003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A00B5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31CB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5D46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5F43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3B525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D8EBB59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17E08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1B270A6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C6345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5D370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B894E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98A4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3FC59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31042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D368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62FE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ECB57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9E627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A3A01F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7B628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243BC3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аварійний поточний ремонт підстанції ТП — 10/0,4 кВ   № 592 на території КНТ “БРОВАРСЬКА БАГАТОПРОФІЛЬНА КЛІНІЧНА ЛІКАРНЯ”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: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, 14,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Київської обл.»,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B990A9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38E1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1FB7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9CAA2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DB7FE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6B21B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E513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246A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2494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A5642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2199A92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E69A4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5E3A73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«В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иготовлення проектно-кошторисної документації по об'єкту “Реконструкція системи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киснепостачання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 КНТ “БРОВАРСЬКА БАГАТОПРОФІЛЬНА КЛІНІЧНА ЛІКАРНЯ”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9378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750A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234,0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338D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6BB44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3BC3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4B903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8B524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4D60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B739D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D5BB4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B92F50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B4BAB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0F7A82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«Реконструкція системи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куб.м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7F9B6D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E7CF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1068,984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5194E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6EAC0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E4B6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426F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2B31C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C5C3F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F4FE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6E007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8E6C4DB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FCDDE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7E0F54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 «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2FC9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04724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26,433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3D69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306ED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BC8EF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8C17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770F2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31187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8B31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0ED41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F0A3FD3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81AD3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832F22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Технагляд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580E7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D33C8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12,764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6A1CE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88263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D2520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46840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E8F7F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1BC6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E95CE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4279E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4E0DBF7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73F50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2F3B5F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A98F3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8BB26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33,238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EBEC0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F932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102FC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A97F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38A0D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267C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97519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C6760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4BB9ACA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16348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8EAEC8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по 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780DD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5C8A9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293,5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E1C8D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86DC2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5DA78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5442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7A28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7F3C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4C17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F344E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F529807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C2E2F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2DDF56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81C99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322F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210,5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C4FB7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2F98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1FDAB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BA375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CCBB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3C15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065D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44B7E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AD2962A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E9F3D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E0C115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здійснення технічного нагляду по   об'єкту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0023E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1CE7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CFAC5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B7C19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F14B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DEB39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40A04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F53A9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7A627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C4B96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A0AE65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BD7A3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4A98C7C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Вузол редукційний в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3410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6FB2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2C58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A5AEF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A50B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FB443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90EB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B657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59FC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44A86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B195ED9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F323CBD" w14:textId="7777777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55108E9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Помпа водяна -аспіратор іригатор LAPOMED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CF9B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9ABF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47,554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AEB2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02ED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4B40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FE96E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939D1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3443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20025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ABACB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FF93DAC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75862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44B687E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Автомобіль медичний спеціалізований ТОЙОТА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889A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9975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1495,0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23526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C1859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2FD5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F207A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C18EE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37710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9C25B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03157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392855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7BFF4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A078B5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Автоматичний гематологічний аналізатор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Medonik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M-серія M 32S BD 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АвтоРідер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E7846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370B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384,147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5B1BE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EEC27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4B5EA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F78C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0C43C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4409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41EAE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80BB1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E835CA3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71194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8825EC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для реєстрації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отоакустичної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емісії- Аудіометр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C7C05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CEB61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317,22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095F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B9106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5A35D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57F2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40277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A992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5805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4D445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0C1F3C6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085CD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821049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Комкоплекс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спірографічний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спироком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5B91E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9D2BB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78E2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9551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80,475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767DD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AC5A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D240A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AAF86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ACF82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5C2E4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FA354EE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BB1EC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3C67CB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Холтерівська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система ЕКГ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AC32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11C2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6F14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57060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33BE7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C37DB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5EE2E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8BF6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D85C8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06577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67CCE29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7FE21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B57269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Електроенцефолограф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6FCC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10F3C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89C3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17F1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9C19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C9A89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A985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6293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BBA3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6834F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E718308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CFDE1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12B9EC3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Лазер хірургічний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діодний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A8DE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5DE5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317,179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B33F6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77EA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7774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3C769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41AEB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7D1BB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41E65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D2EFB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1124EA5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3BCA7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76CA1D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Переносний мобільний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запаювач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89FB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8B6F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D4D0C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FD6FC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108,391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5AAF7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AE64B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FE7C7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DA50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53F4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AD88F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4FE3EF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65FE4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7C3B8E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Імунохроматографічний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експрес-аналізатор для визначення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тропоніну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Д-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димеру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A9927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79DD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E3361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436EC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59,216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0BD1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6B16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14B1E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D120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CB4B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018F3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C4323E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BE83D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7935824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палатні- 6 шт. та медичні з сейфом — 2шт.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AA910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E449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72,867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AEA24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38E8D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EE185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CCBE4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4F7E0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47B90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6ED9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E9F77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530DDBA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FC839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F53FB6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для одягу- 4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3E0BF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1753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29,532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9D9D3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48225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FD694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0785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95F9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82C3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A30E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2676F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86CF427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EB71B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1AD133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ШМ-Д- 5шт.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7C7D3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13E0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75,703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9537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6CA5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327C4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B6D9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CC3C1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CEB9A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58354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A3D30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46DD0FE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6DF47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EC8955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Столики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анастезіолога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016B9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DBE2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39,965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8B3F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11E56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D658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10295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B354F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41C8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C7F0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E566B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C105031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3F797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C89A8D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Апарат вакуум терапії ран в хірургічне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8200D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0A8A6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77,3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0EA8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A710F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E7482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6BE2F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22D0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79D95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387C6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AD86E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9EDCE2E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8E13B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3B16CF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Системи зовнішньої ортопедичної фіксації, типу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Ілізарова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8AED5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649A2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152,0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1FE0D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6A78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1A164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971B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FCEB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3DD76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1007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C02FE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EB6D846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30BA7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11796D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01DD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F99FC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7DF4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12D8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0520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B0DA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4B1E3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6CCC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3E05A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10F9A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EAF008B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793EA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093ED0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 -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50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5F7D7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00FE3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420,0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889A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F8F13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EF771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5C7F1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872D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F908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ACDD3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54121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4ADA6E6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AB4B4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17F802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матеріалівроки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6541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E87D4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1200,0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BE110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4433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863B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3A415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8C979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44FD0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4F049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14525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954DE0F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62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4E885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755241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тонометра та медичних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вагів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з ростоміром  для військово-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лікарськї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комісії Броварського РТЦК та СП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85726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59DA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C1CFD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F3543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9,95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79F3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85B4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62A4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5CC4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AEE1E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C0225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C91989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491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7D7BA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A09149B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686B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F5D9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B35C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EDD8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442,194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A31F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FA0C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0B571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BE0A0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37AA5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32ACB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8129DFE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CE579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1A79EB0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3ACE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1F44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BA566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34E0A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194,798</w:t>
            </w:r>
          </w:p>
          <w:p w:rsidR="007F48DE" w:rsidRPr="007F48DE" w:rsidP="007F48DE" w14:paraId="43F923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7DFBE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8ACA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7D9E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3046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CFFF1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1EB39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D5BB153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D43D1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DD06AE3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FA15C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C62E8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873D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46082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229,886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57744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B98D8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B1C6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C2362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4993B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58153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9582233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1AE9F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43227197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закупівлю: сходи для відновлення навиків ходьби з похилою рамкою с/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Ув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B6C8A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DFD65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1B28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5DB48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88378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A9CC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B1A17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308D7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546C2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68FE5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EB4045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524EE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4DD59D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нейросудинної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ендоваскулярної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хірургії “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ACB9A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FE625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B2793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3691,76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5A14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C47C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6F4B3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4A04F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52036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D46D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36C59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1224DE9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B162A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C5F09F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0E8E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A8D91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41B99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1D8FD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C87C5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FB4D8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E73B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CE770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5D760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2A363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A7B5A7A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C13B3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AC998B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F3D8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FCE3F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5E22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46D63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7F30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6D47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59FC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F3FA8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2F52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A8FD2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74C12E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94AD4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6D6B94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 об'єкту: «Капітальний ремонт частини приміщень 4 поверху та сходової клітки хірургічного корпусу КНТ “БРОВАРСЬКА БАГАТОПРОФІЛЬНА КЛІНІЧНА ЛІКАРНЯ” по вул.Шевченка,14 в м. Бровари Київської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.».Коригування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68E88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5298A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5B06C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C4D18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39,988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A271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EF66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4B14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5A18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B76F7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E0665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4500B2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823BB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DD6798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повірку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лабораторного та медичного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002A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6EF6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0E687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DB60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1C46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CCD3E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D4B2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E035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E83FE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8BCF6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4533CB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DC811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F5C3E5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з фізичної охорони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0D09D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E4631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E80C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4768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880FC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70DE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0130F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3C5D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4E7FF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34C61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BFB4331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84C31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E09AA0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віртуальної АТС ІТ телефонії з встановленням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CCC9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5DEF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CC59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8DDF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BDE5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B1077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B808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1CC8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747D9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A7DED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0F97BA8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14D8F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77CC1E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Портативний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бронхоскоп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пульмонологічне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2650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0D898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064E1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1AE4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1107,45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C0AD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DA70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0B11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BB5B6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52A9A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E7B73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1A4ED3B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E09D6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4A6CC5E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Кольоровий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принтер до комплексу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спірографічного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“СПИРОКОМ”»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9F08C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C4EC2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8642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ACD7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11,496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AD080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BE478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F4C3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F37D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62B8F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02A4B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C6B0C0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F2DC6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A2BB75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Апарат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для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транскраніальної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магнітної стимуляція STM9000 STANDARD,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2431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97BD5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B03A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B314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2399,101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1EA1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032B2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3FCA7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EBE5C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E902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108DF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EBFEEFF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1B827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40E282B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Багатофункціональна 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система моніторингу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Galileo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NExT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v. 2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Bipolar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Channels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[версія Портативна] 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CBD07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AE82B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7CC8A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CF7A7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1299,001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3E3F5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B3C3D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03B8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6BE2F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938E8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73E5E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21DCCD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44077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829625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Пральні машинки та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сушилка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AFD2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3D42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3346E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8F24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1449,96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78891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D5030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6C2F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5755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7063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0B59B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9556F0B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C4717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E694EA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комп'ютерного обладнання (системні блоки)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FADF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6640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CCB55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F9E11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3292,68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E0BE7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BE3D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251C8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6758F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0042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FFC33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F3999CF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D91E4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1012E8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ударно-хвильової терапії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561F0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5E6A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1E9A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F1DC3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3EBE4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B98F3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5C576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6A1C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8DA69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DFF89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C829D38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FCE44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1730A6E9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Лампа операційна в акушерсько-гінекологічне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08009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B019F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5E37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171D0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499,701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50DB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70B8D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149C4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5FECD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1C67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BCCD7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1B0212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9D635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9E0857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проектно-кошторисної документації по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56E00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2648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FC6D6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A1443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5C88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6E628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BDBB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CE49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FDE22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7E61B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AC43031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CF459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5180518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58810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E66F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6403D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94FA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1987,682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3628F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716C0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EE247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DB3B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8B3B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A83BB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330E618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379BF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0A76F4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6583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B74F3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0B5B8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8602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3,56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E2CCE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EC2F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E978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D055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5C3F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5FDC3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CF7CBC7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5F82A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C759800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Технагляд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654E1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150AA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EB1D6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8439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28,614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69361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F19BE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9B852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F2E99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9D4D1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48352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432000A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95159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00DBA7CF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Коригування проектно-кошторисної документації по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5C152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8A53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9F45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E2BF5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78677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C9E04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271F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8F6B8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C0CA2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BD34C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F387A31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D383C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1639B7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по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«Нове будівництво зовнішніх мереж теплопостачання гуртожитку КНТ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54F92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8C443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53B3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0FA9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117,725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DF53F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4A27E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E875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DEDB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88FC4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E66F7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08E1D13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4B49B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FBFF2FE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адресою:Київська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1D9EF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0CFDE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19722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0BA2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287,964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7894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FE710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E6A48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E5BC7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FDDE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33CDA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151F9DD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6FE28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F63FAEE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Поточний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КНТ «БРОВАРСЬКА БАГАТОПРОФІЛЬНА КЛІНІЧНА ЛІКАРНЯ»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99E6D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CE52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F3450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199,363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513A0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1256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37E1C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821F4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BEEA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2C14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22C87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7AB0895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0EB6F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322322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EB17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2F163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8E11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4259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717D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FA32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B6443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901D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BCBF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AFD6F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FFDFC0E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77509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FEFF2B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«на закупівлю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жалюзів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всі вікна в лікарняний корпус центру «Дитяча лікарня» КНТ «БРОВАРСЬКА БАГАТОПРОФІЛЬНА КЛІНІЧНА ЛІКАРНЯ».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4093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5B27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F5E1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1D167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7863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A8D65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D6AE8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6896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C5B1E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EB991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0CFFEE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DBB93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01A7827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8037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BE3C0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B4CCB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1D92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59B87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245,0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9F04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16A39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1DEC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0E36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24875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7A97A52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6718F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D92373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D5DEB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23BD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13603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2F04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6CAC0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3895,3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4385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66AC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5F047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DE3A0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09177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5982606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BC67E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18EBC40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комунальні послуги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CC2A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E86F7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D08C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DA3AB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E827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3050,5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316A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DCF07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A4EDF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EEEB5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6C4C3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92F06A6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8F7A7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7FF2BAD0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карданного валу до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F5BD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80B9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062A9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41360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674AE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2,603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563AA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B8331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2FC76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4B32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1CC64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E45EE3F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C1F03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CE43556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послуги з проведенням внутрішньо свердловинних робіт в Комунальному некомерційному товаристві «Броварська багатопрофільна клінічна лікарня» територіальних громад Броварського району Київської області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9DF0E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D3601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BDA4E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0796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12BF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5951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8AC9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6D14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0B611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3D430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A6D5441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BD1C5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499368F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часткове виконання робіт по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2EA9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4395C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79354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10B3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B804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8F5D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358,165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0230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019E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E23D4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F92B6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5EBCA3D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F4627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169ADDD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адресою:Київська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3FC1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EE525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7E4AE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B00A5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EC63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AD47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299,832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FADE2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CCCF1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D47CC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68D4D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C29EA2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1BA4E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369AF8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7F48DE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ｫ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Капітальний ремонт приміщень протирадіаційних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укриттів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: головного корпусу  (хірургічного № 125029), терапевтичного корпусу (№ 125008), акушерського корпусу (№ 125028) КНТ </w:t>
            </w:r>
            <w:r w:rsidRPr="007F48DE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ｫ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БРОВАРСЬКА БАГАТОПРОФІЛЬНА КЛІНІЧНА ЛІКАРНЯ</w:t>
            </w:r>
            <w:r w:rsidRPr="007F48DE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ｻ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8060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FF4BC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AFA58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12075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54D04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B504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1376,333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6DC9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3C9B2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DF5A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29C93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F22D1E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44C94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18DD6EB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Консультаційно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– діагностичному центрі КНТ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EC6F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7189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CB6EA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53C5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8BA93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BE6B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572,223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C2FA1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A6624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B84C8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01921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86F9D71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5DB0C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6F7B109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F377F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F33FE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8B230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6F666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5BEB3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00172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774,690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8C14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FE22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7492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52005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56DB716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CF7D5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AC0238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Прасувальний каток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20B3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A0DE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8018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4A7A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04B22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D7373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1351E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DD674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4A2B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37FB5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1C28B5E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172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D15A3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522998A7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Промислова сушильна машина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0D225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8F16E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2EEA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FD929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0752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ED11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274,94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BC27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447C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7643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C04DD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DCA7F65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F6946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4C3776B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Уретерореноскоп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урологічне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9C91D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85A0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763E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B5300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39CA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121E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588,5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02BAE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E131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2A54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AE8BD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F540A2C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C8600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2BD9EB1A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обладнання щіткове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1D1F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4DA6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7EAD7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757DE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0F6DD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990C9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81,146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7F4F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26FF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17C5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2F154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69E9399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61720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48DE" w:rsidRPr="007F48DE" w:rsidP="007F48DE" w14:paraId="30434199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відвал снігоочисний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F3862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11B18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792B8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CE2B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A6C81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FBC65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34,45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9CF2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4FDE4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326E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8CA5E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A07269A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C9127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7A0831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3D0D9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E4610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0F994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1B6AD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835C2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16AD1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9F3B5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5810A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3842,711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852A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9BE71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3048331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F60C8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89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EF6A9D7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об'єкту«Капітальний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ремонт приміщень будівлі моргу Ж комплексу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7DE4A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5D1E0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FA9AA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F195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0F888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9ABC3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8729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5565A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CCDDD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0B320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D90A4D4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F29B2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90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D9EF44F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0F55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55621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45E03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BC65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78877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96C7C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EBAC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933D4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46ED6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B1B9E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E15EF3D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11029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91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4147D6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Технагляд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: Київська обл., м. Бровари, вулиця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11B75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57A08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5A131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3EB82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CFFF3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23A81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8BE7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737A7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80,944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D2226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2291B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75095D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A87EB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B6C0795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A6BA9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3F8F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469C4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8B2DD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0DEE7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66A7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3B77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F5CE068" w14:textId="77777777">
            <w:pPr>
              <w:suppressAutoHyphens/>
              <w:snapToGrid w:val="0"/>
              <w:spacing w:after="0" w:line="240" w:lineRule="auto"/>
              <w:ind w:left="-100" w:right="-113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5914,29075</w:t>
            </w:r>
          </w:p>
          <w:p w:rsidR="007F48DE" w:rsidRPr="007F48DE" w:rsidP="007F48DE" w14:paraId="2919EB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25AE9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4B037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02AB23C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99001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93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4A06E5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</w:t>
            </w: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B57A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21E40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9BB6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9B238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540D6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3781D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1997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ACE55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14,554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8AADC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DD785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7E0E373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1047C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43BE3E7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Авторський нагляд по виконанню робіт за об'єктом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A307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168AF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81690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4C178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D4097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043B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76D2C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4FE3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21,36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DE2A1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A5347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4BA04AA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98289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FCF6147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Технічний нагляд по виконанню робіт за об'єктом </w:t>
            </w:r>
            <w:r w:rsidRPr="007F48D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1D3C0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38060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F144B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8B39F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E07FC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36075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699BD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30F4E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93,10225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D3E84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26481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921C2A0" w14:textId="77777777" w:rsidTr="00ED0451">
        <w:tblPrEx>
          <w:tblW w:w="15055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F519A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88F58E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Ноутбук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Acer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Aspire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5 A515-58P-37PW- 10шт.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51BB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0922E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30751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C532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3078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08312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F719E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4DD01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239,99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D88FF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BCC56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F8CC036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784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F347F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BFA99D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Комп'ютер: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Intel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Core</w:t>
            </w: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7ECCC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27EC2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3E6017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D265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77E80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B0EBC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F6684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AEA05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181,492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ED90E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7FF7D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9FCEE8E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698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25B696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8AC5640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На поточний ремонт зовнішніх мереж електропостачання за </w:t>
            </w: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12-А м. Бровари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75B2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C4F11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04F07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EF08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2134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FE5F6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44158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F0B5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27994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D4638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ED3B2BF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278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7589A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D22E157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Розморожувач</w:t>
            </w: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 xml:space="preserve"> для плазми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E2BC11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F9C4E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86E8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49570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FB46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9DA01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69D9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CEC7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361,7991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C3E8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7CA81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23FFD34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429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A7D3129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FD3E1C3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E88D6F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AAEB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21331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56D9D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4678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F8B5B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02F7F3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9306E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25,3269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20702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20A5A88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8192585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1BE1A004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9C47120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7F48DE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7F48DE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відеоспостереження системи сигналізації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034B0E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072F3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4F8D7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9741B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65638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4B314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51862A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38C5A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A838F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53,048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4255ACC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278C03B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47C117E3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55BE3E9F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7F48DE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7F48DE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охоронно-тривожної системи сигналізації 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E754DD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5377F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1D88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10B34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5EFB8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8695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7E25A26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4D581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DDD6F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43,231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3168854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1C593BD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D735660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0CC58189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  <w:t xml:space="preserve">На послуги з ремонту  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Системи рентгенівської 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ангіографічної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стаціонарної цифрової 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Artis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One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(серійний номер 82780) та 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Sensis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Vibe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>Hemo</w:t>
            </w:r>
            <w:r w:rsidRPr="007F48DE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(серійний номер 103639) з заміною запасних частин:</w:t>
            </w:r>
          </w:p>
          <w:p w:rsidR="007F48DE" w:rsidRPr="007F48DE" w:rsidP="007F48DE" w14:paraId="10072463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пульту керування стенда 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Stand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control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panel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SCM 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7F48DE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каталогом 10848411) 1 шт.;</w:t>
            </w:r>
          </w:p>
          <w:p w:rsidR="007F48DE" w:rsidRPr="007F48DE" w:rsidP="007F48DE" w14:paraId="7D0BA59B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- заміна </w:t>
            </w:r>
            <w:r w:rsidRPr="007F48DE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відеоадаптора</w:t>
            </w:r>
            <w:r w:rsidRPr="007F48DE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/ </w:t>
            </w:r>
            <w:r w:rsidRPr="007F48DE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Adapter</w:t>
            </w:r>
            <w:r w:rsidRPr="007F48DE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DP MALE/DVI-I FEMALE (номер за каталогом 10656010) 1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2DD1BA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779AD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520B9C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28A6C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607F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80CE0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10CDA3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251BB8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38609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350,0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382AECA7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F205736" w14:textId="77777777" w:rsidTr="00ED0451">
        <w:tblPrEx>
          <w:tblW w:w="15055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73C1A8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75803BC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Всього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3694326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58757,531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5EF4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6588,586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4BDCBD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52503,883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E571EF1" w14:textId="77777777">
            <w:pPr>
              <w:suppressAutoHyphens/>
              <w:snapToGrid w:val="0"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14997,906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F4AF9F1" w14:textId="77777777">
            <w:pPr>
              <w:suppressAutoHyphens/>
              <w:snapToGrid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60339,403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1A6345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4677,079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D76CCB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30690,564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01990B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10839,81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48DE" w:rsidRPr="007F48DE" w:rsidP="007F48DE" w14:paraId="6766D100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Calibri"/>
                <w:b/>
                <w:bCs/>
                <w:kern w:val="2"/>
                <w:sz w:val="20"/>
                <w:szCs w:val="20"/>
                <w:lang w:eastAsia="zh-CN" w:bidi="hi-IN"/>
              </w:rPr>
              <w:t>27137,379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8DE" w:rsidRPr="007F48DE" w:rsidP="007F48DE" w14:paraId="6E6CCDCE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7F48DE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0</w:t>
            </w:r>
          </w:p>
        </w:tc>
      </w:tr>
    </w:tbl>
    <w:p w:rsidR="007F48DE" w:rsidRPr="007F48DE" w:rsidP="007F48DE" w14:paraId="76BEAAB9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7F48DE" w:rsidRPr="007F48DE" w:rsidP="007F48DE" w14:paraId="0BA881EE" w14:textId="7777777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</w:pP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>Міський голова</w:t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7F48DE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  <w:t xml:space="preserve">                                         Ігор САПОЖКО</w:t>
      </w:r>
    </w:p>
    <w:permEnd w:id="1"/>
    <w:p w:rsidR="00F1699F" w:rsidRPr="00EA126F" w:rsidP="007F48DE" w14:paraId="18507996" w14:textId="615FD67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F48DE"/>
    <w:rsid w:val="00853C00"/>
    <w:rsid w:val="008744DA"/>
    <w:rsid w:val="00886460"/>
    <w:rsid w:val="008A5D36"/>
    <w:rsid w:val="00924217"/>
    <w:rsid w:val="009511FC"/>
    <w:rsid w:val="00967AFD"/>
    <w:rsid w:val="009A2240"/>
    <w:rsid w:val="009D68EE"/>
    <w:rsid w:val="009E4B16"/>
    <w:rsid w:val="00A84A56"/>
    <w:rsid w:val="00AF203F"/>
    <w:rsid w:val="00B20C04"/>
    <w:rsid w:val="00B933FF"/>
    <w:rsid w:val="00BD7C79"/>
    <w:rsid w:val="00C33ABB"/>
    <w:rsid w:val="00C37D7A"/>
    <w:rsid w:val="00CB633A"/>
    <w:rsid w:val="00CF556F"/>
    <w:rsid w:val="00D00157"/>
    <w:rsid w:val="00DE2196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має списку1"/>
    <w:next w:val="NoList"/>
    <w:uiPriority w:val="99"/>
    <w:semiHidden/>
    <w:unhideWhenUsed/>
    <w:rsid w:val="007F48DE"/>
  </w:style>
  <w:style w:type="paragraph" w:customStyle="1" w:styleId="10">
    <w:name w:val="Заголовок1"/>
    <w:basedOn w:val="Normal"/>
    <w:next w:val="BodyText"/>
    <w:qFormat/>
    <w:rsid w:val="007F48DE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1"/>
    <w:rsid w:val="007F48DE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1">
    <w:name w:val="Основний текст Знак"/>
    <w:basedOn w:val="DefaultParagraphFont"/>
    <w:link w:val="BodyText"/>
    <w:rsid w:val="007F48DE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7F48DE"/>
  </w:style>
  <w:style w:type="paragraph" w:styleId="Caption">
    <w:name w:val="caption"/>
    <w:basedOn w:val="Normal"/>
    <w:qFormat/>
    <w:rsid w:val="007F48DE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customStyle="1" w:styleId="11">
    <w:name w:val="Указатель1"/>
    <w:basedOn w:val="Normal"/>
    <w:qFormat/>
    <w:rsid w:val="007F48DE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376FD"/>
    <w:rsid w:val="008A5D36"/>
    <w:rsid w:val="00967AFD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12589</Words>
  <Characters>7177</Characters>
  <Application>Microsoft Office Word</Application>
  <DocSecurity>8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2023-03-27T06:23:00Z</dcterms:created>
  <dcterms:modified xsi:type="dcterms:W3CDTF">2026-03-25T13:03:00Z</dcterms:modified>
</cp:coreProperties>
</file>