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7B5B5DB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B3F6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26.03.2026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2613-114-08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B3F6B" w:rsidP="008B3F6B" w14:paraId="1EFAC74A" w14:textId="77777777">
      <w:pPr>
        <w:pStyle w:val="NoSpacing"/>
        <w:ind w:right="-456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ліцею №10 Броварської міської ради Броварського району Київської області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8B3F6B" w:rsidP="008B3F6B" w14:paraId="15BC2745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841"/>
        <w:gridCol w:w="1559"/>
        <w:gridCol w:w="1276"/>
        <w:gridCol w:w="4252"/>
        <w:gridCol w:w="1417"/>
        <w:gridCol w:w="1276"/>
        <w:gridCol w:w="1417"/>
        <w:gridCol w:w="1276"/>
      </w:tblGrid>
      <w:tr w14:paraId="46B5E60A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E3B3D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1A719F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8B3F6B" w14:paraId="329C66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522D4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8B3F6B" w14:paraId="142EA1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BFDAD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DE412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1B134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8B3F6B" w14:paraId="26318B2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5B33A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8B3F6B" w14:paraId="57CC55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4F4FD9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8B3F6B" w14:paraId="55B1C4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FD4ED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29546675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B46F4A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C24C7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A146C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C986C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E8FE8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1CF85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13F5E7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7173B2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145AE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1F48C76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5EB5E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18FD0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Ноутбук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ASUS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54574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101460025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487FC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0FF485FC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Пошкодження процесора напругою.</w:t>
            </w:r>
          </w:p>
          <w:p w:rsidR="008B3F6B" w14:paraId="32C4DCE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Висихання електролітів великої ємності, накопичувач HDD зношений, працює не стабільно, біля ланцюгів живлення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підгари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текстоліту, що свідчить про теплові перевантаження. Порушення контактів в апаратній частині ПК, втрата контактів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роз’ємах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Тепловий пробій мікросхем. Висихання електролітів великої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ємності, вигоріла допустима кількість катодного запилення, що негативно впливає на стабільність та яскравість зображення.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55C5B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13000,00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03396F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10941,57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D673C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2058,43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0C80BD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2017</w:t>
            </w:r>
          </w:p>
        </w:tc>
      </w:tr>
      <w:tr w14:paraId="2D508A3A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DBD54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354E1E1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Системний блок </w:t>
            </w:r>
            <w:r>
              <w:rPr>
                <w:color w:val="000000"/>
                <w:sz w:val="24"/>
                <w:szCs w:val="24"/>
                <w:lang w:val="en-US" w:bidi="en-US"/>
              </w:rPr>
              <w:t>Celeron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A6A40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10480014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927AE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25F444B" w14:textId="77777777">
            <w:pPr>
              <w:pStyle w:val="a2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Втрата контактів в </w:t>
            </w:r>
            <w:r>
              <w:rPr>
                <w:color w:val="000000"/>
                <w:sz w:val="24"/>
                <w:szCs w:val="24"/>
                <w:lang w:bidi="uk-UA"/>
              </w:rPr>
              <w:t>роз’ємах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, тепловий пробій мікросхем. Втрата контактів гнучкого шлейфу. Биті сектора </w:t>
            </w:r>
            <w:r>
              <w:rPr>
                <w:color w:val="000000"/>
                <w:sz w:val="24"/>
                <w:szCs w:val="24"/>
                <w:lang w:val="en-US" w:bidi="en-US"/>
              </w:rPr>
              <w:t>HDD</w:t>
            </w:r>
            <w:r>
              <w:rPr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BCB9D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D58CBF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3200,00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294B0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D3A36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2012</w:t>
            </w:r>
          </w:p>
        </w:tc>
      </w:tr>
      <w:tr w14:paraId="122CD71B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05D3A4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366C649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БФП </w:t>
            </w:r>
            <w:r>
              <w:rPr>
                <w:color w:val="000000"/>
                <w:sz w:val="24"/>
                <w:szCs w:val="24"/>
                <w:lang w:val="en-US" w:bidi="en-US"/>
              </w:rPr>
              <w:t>Canon laser Base MF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3110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8D1A8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10480012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E3ECE4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A7B5C12" w14:textId="77777777">
            <w:pPr>
              <w:pStyle w:val="a2"/>
              <w:shd w:val="clear" w:color="auto" w:fill="auto"/>
              <w:tabs>
                <w:tab w:val="left" w:pos="8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 xml:space="preserve">Знос механізму подачі паперу. Вийшли з ладу драйвера двигунів внаслідок чого відмовляє двох координатна система зчитування. Пошкоджена </w:t>
            </w:r>
            <w:r>
              <w:rPr>
                <w:color w:val="000000"/>
                <w:sz w:val="24"/>
                <w:szCs w:val="24"/>
                <w:lang w:bidi="uk-UA"/>
              </w:rPr>
              <w:t>термовлівка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. Знос деталей </w:t>
            </w:r>
            <w:r>
              <w:rPr>
                <w:color w:val="000000"/>
                <w:sz w:val="24"/>
                <w:szCs w:val="24"/>
                <w:lang w:bidi="uk-UA"/>
              </w:rPr>
              <w:t>фотобарабана</w:t>
            </w:r>
            <w:r>
              <w:rPr>
                <w:color w:val="000000"/>
                <w:sz w:val="24"/>
                <w:szCs w:val="24"/>
                <w:lang w:bidi="uk-UA"/>
              </w:rPr>
              <w:t>. Пошкоджений вузол лазера.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987EA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E482A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1900,00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18C4F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EDF28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2012</w:t>
            </w:r>
          </w:p>
        </w:tc>
      </w:tr>
      <w:tr w14:paraId="6E946352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D44D4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4A23DC3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М'ясорубка</w:t>
            </w:r>
          </w:p>
          <w:p w:rsidR="008B3F6B" w14:paraId="4F283948" w14:textId="777777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52A58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47FA1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F764F8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Згорів двигун, вихід з ладу ключових вузлів, знос щіток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8D51DF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4817,00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2EAA0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4817,00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E0C374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5B227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2007</w:t>
            </w:r>
          </w:p>
        </w:tc>
      </w:tr>
      <w:tr w14:paraId="0FA00343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DB339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FAECF28" w14:textId="77777777">
            <w:pPr>
              <w:pStyle w:val="a2"/>
              <w:shd w:val="clear" w:color="auto" w:fill="auto"/>
              <w:tabs>
                <w:tab w:val="left" w:pos="143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Плита 6 – ти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>
              <w:rPr>
                <w:color w:val="000000"/>
                <w:sz w:val="24"/>
                <w:szCs w:val="24"/>
                <w:lang w:bidi="ru-RU"/>
              </w:rPr>
              <w:t>омфорочна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04E13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E3F200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06BBF7F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Механічні та корозійні пошкодження поверхні. Вихід з ладу регуляторів на панелі управління. Механічні пошкодження столу плити за часом експлуатації. Вихід з ладу пальників.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423C54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9633,00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B53D76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9633,00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A7BADF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5CE8A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2012</w:t>
            </w:r>
          </w:p>
        </w:tc>
      </w:tr>
      <w:tr w14:paraId="73C33B73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08A9C8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4733D52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Проектор</w:t>
            </w:r>
          </w:p>
          <w:p w:rsidR="008B3F6B" w14:paraId="040474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ITSUBISHI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9F009B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8B0AE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D17F81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Пошкоджений механізм перемикання слайдів. Розрив у ланцюгу живлення пульта керування. Фізичне зношення. Не придатний до подальшого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використання.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B95D6E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8375,00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E627D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8375,00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38268B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CF8E7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>2008</w:t>
            </w:r>
          </w:p>
        </w:tc>
      </w:tr>
      <w:tr w14:paraId="04C85A18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3CC91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79EB5D6A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Ваги</w:t>
            </w:r>
          </w:p>
          <w:p w:rsidR="008B3F6B" w14:paraId="556BB06E" w14:textId="77777777">
            <w:pPr>
              <w:pStyle w:val="a2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uk-UA"/>
              </w:rPr>
              <w:t>Електронні</w:t>
            </w:r>
          </w:p>
          <w:p w:rsidR="008B3F6B" w14:paraId="1F5C4E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BH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>-150-1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 w:bidi="en-US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3478B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101410066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AC456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93F58F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Під час проведення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uk-UA"/>
              </w:rPr>
              <w:t xml:space="preserve"> калібрування виявлено: ушкодження шлейфу, розрив контактів, скорочення площі кінців контактних, поломки електронної плати.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4E43BA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7507C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05C77B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50E538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14:paraId="7330E06E" w14:textId="77777777" w:rsidTr="008B3F6B">
        <w:tblPrEx>
          <w:tblW w:w="14880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6B" w14:paraId="1534FAD3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C873B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6B" w14:paraId="5B086F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6D9929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6B" w14:paraId="27D817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281A3E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11E273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44291,57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F6B" w14:paraId="3785E3C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6B" w14:paraId="267F0D60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3F6B" w:rsidP="008B3F6B" w14:paraId="351EE3E2" w14:textId="77777777">
      <w:pPr>
        <w:rPr>
          <w:b/>
        </w:rPr>
      </w:pPr>
    </w:p>
    <w:p w:rsidR="00F1699F" w:rsidRPr="00EA126F" w:rsidP="008B3F6B" w14:paraId="18507996" w14:textId="65491E7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3F6B" w:rsidR="008B3F6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61AC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8B3F6B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B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locked/>
    <w:rsid w:val="008B3F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2">
    <w:name w:val="Другое"/>
    <w:basedOn w:val="Normal"/>
    <w:link w:val="a1"/>
    <w:rsid w:val="008B3F6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a3"/>
    <w:uiPriority w:val="99"/>
    <w:semiHidden/>
    <w:unhideWhenUsed/>
    <w:rsid w:val="008B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B3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3F58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340</Words>
  <Characters>1938</Characters>
  <Application>Microsoft Office Word</Application>
  <DocSecurity>8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2026-03-23T08:30:00Z</dcterms:modified>
</cp:coreProperties>
</file>