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13C6E" w14:paraId="5C916CD2" w14:textId="39A88B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313C6E" w14:paraId="6E2C2E53" w14:textId="1D4CB0B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13C6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13C6E" w:rsidP="00313C6E" w14:paraId="5F8410A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C6E" w:rsidP="00313C6E" w14:paraId="5EFB95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27.07.2021 №575 </w:t>
      </w:r>
    </w:p>
    <w:p w:rsidR="00313C6E" w:rsidP="00313C6E" w14:paraId="41CBDAE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виконавчого комітету Броварської міської ради Броварського району</w:t>
      </w:r>
    </w:p>
    <w:p w:rsidR="004208DA" w:rsidRPr="004208DA" w:rsidP="00313C6E" w14:paraId="6A667878" w14:textId="7492E0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Київської області від       №      )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C6E" w:rsidP="00313C6E" w14:paraId="5C1FDB1D" w14:textId="77777777">
      <w:pPr>
        <w:pStyle w:val="BodyText"/>
        <w:jc w:val="center"/>
        <w:rPr>
          <w:b/>
          <w:bCs/>
          <w:lang w:bidi="uk-UA"/>
        </w:rPr>
      </w:pPr>
      <w:bookmarkStart w:id="1" w:name="bookmark0"/>
      <w:bookmarkStart w:id="2" w:name="bookmark1"/>
      <w:r w:rsidRPr="004C11AE">
        <w:rPr>
          <w:b/>
          <w:bCs/>
          <w:lang w:bidi="uk-UA"/>
        </w:rPr>
        <w:t>Тарифи на комунальні послуги</w:t>
      </w:r>
      <w:bookmarkStart w:id="3" w:name="bookmark2"/>
      <w:bookmarkStart w:id="4" w:name="bookmark3"/>
      <w:bookmarkEnd w:id="1"/>
      <w:bookmarkEnd w:id="2"/>
    </w:p>
    <w:p w:rsidR="00313C6E" w:rsidRPr="004C11AE" w:rsidP="00313C6E" w14:paraId="4D25C173" w14:textId="77777777">
      <w:pPr>
        <w:pStyle w:val="BodyText"/>
        <w:jc w:val="center"/>
        <w:rPr>
          <w:b/>
          <w:bCs/>
          <w:lang w:bidi="uk-UA"/>
        </w:rPr>
      </w:pPr>
      <w:r w:rsidRPr="004C11AE">
        <w:rPr>
          <w:b/>
          <w:bCs/>
          <w:lang w:bidi="uk-UA"/>
        </w:rPr>
        <w:t>з постачання теплової енергії та постачання гарячої води товариства з</w:t>
      </w:r>
      <w:r w:rsidRPr="004C11AE">
        <w:rPr>
          <w:b/>
          <w:bCs/>
          <w:lang w:bidi="uk-UA"/>
        </w:rPr>
        <w:br/>
        <w:t xml:space="preserve">обмеженою відповідальністю «ЖИТЛО </w:t>
      </w:r>
      <w:r w:rsidRPr="004C11AE">
        <w:rPr>
          <w:b/>
          <w:bCs/>
          <w:lang w:bidi="ru-RU"/>
        </w:rPr>
        <w:t xml:space="preserve">УЮТ </w:t>
      </w:r>
      <w:r w:rsidRPr="004C11AE">
        <w:rPr>
          <w:b/>
          <w:bCs/>
          <w:lang w:bidi="uk-UA"/>
        </w:rPr>
        <w:t>СЕРВІС»</w:t>
      </w:r>
      <w:bookmarkEnd w:id="3"/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4315"/>
        <w:gridCol w:w="4128"/>
      </w:tblGrid>
      <w:tr w14:paraId="3C6952AE" w14:textId="77777777" w:rsidTr="002B1044">
        <w:tblPrEx>
          <w:tblW w:w="0" w:type="auto"/>
          <w:tblLayout w:type="fixed"/>
          <w:tblLook w:val="04A0"/>
        </w:tblPrEx>
        <w:trPr>
          <w:trHeight w:hRule="exact" w:val="35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3C7B316B" w14:textId="77777777">
            <w:pPr>
              <w:pStyle w:val="BodyText"/>
              <w:rPr>
                <w:lang w:bidi="uk-UA"/>
              </w:rPr>
            </w:pPr>
            <w:r w:rsidRPr="004C11AE">
              <w:rPr>
                <w:lang w:bidi="uk-UA"/>
              </w:rPr>
              <w:t>№ з/п</w:t>
            </w:r>
          </w:p>
        </w:tc>
        <w:tc>
          <w:tcPr>
            <w:tcW w:w="8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5D23AB23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Вид комунальних послуг</w:t>
            </w:r>
          </w:p>
        </w:tc>
      </w:tr>
      <w:tr w14:paraId="2FC55735" w14:textId="77777777" w:rsidTr="002B1044">
        <w:tblPrEx>
          <w:tblW w:w="0" w:type="auto"/>
          <w:tblLayout w:type="fixed"/>
          <w:tblLook w:val="04A0"/>
        </w:tblPrEx>
        <w:trPr>
          <w:trHeight w:hRule="exact" w:val="65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2F95A571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1AF8BDCA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Постачання теплової енергії в тому числі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5395AAC6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Плановий тариф з ПДВ грн/</w:t>
            </w:r>
            <w:r w:rsidRPr="004C11AE">
              <w:rPr>
                <w:lang w:bidi="uk-UA"/>
              </w:rPr>
              <w:t>Гкал</w:t>
            </w:r>
          </w:p>
        </w:tc>
      </w:tr>
      <w:tr w14:paraId="28D1778B" w14:textId="77777777" w:rsidTr="002B1044">
        <w:tblPrEx>
          <w:tblW w:w="0" w:type="auto"/>
          <w:tblLayout w:type="fixed"/>
          <w:tblLook w:val="04A0"/>
        </w:tblPrEx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40AF4799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1F5A8D07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бюджетні установи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6FE11437" w14:textId="77777777">
            <w:pPr>
              <w:pStyle w:val="BodyText"/>
              <w:jc w:val="center"/>
              <w:rPr>
                <w:lang w:bidi="uk-UA"/>
              </w:rPr>
            </w:pPr>
            <w:r>
              <w:rPr>
                <w:lang w:bidi="uk-UA"/>
              </w:rPr>
              <w:t>3109,02</w:t>
            </w:r>
          </w:p>
        </w:tc>
      </w:tr>
      <w:tr w14:paraId="5A3559F3" w14:textId="77777777" w:rsidTr="002B1044">
        <w:tblPrEx>
          <w:tblW w:w="0" w:type="auto"/>
          <w:tblLayout w:type="fixed"/>
          <w:tblLook w:val="04A0"/>
        </w:tblPrEx>
        <w:trPr>
          <w:trHeight w:hRule="exact" w:val="331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06E3E930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70759A2C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для населення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6AA86B9D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1843,89</w:t>
            </w:r>
          </w:p>
        </w:tc>
      </w:tr>
      <w:tr w14:paraId="212558FC" w14:textId="77777777" w:rsidTr="002B1044">
        <w:tblPrEx>
          <w:tblW w:w="0" w:type="auto"/>
          <w:tblLayout w:type="fixed"/>
          <w:tblLook w:val="04A0"/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E" w:rsidRPr="004C11AE" w:rsidP="002B1044" w14:paraId="4BC8990B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1.3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E" w:rsidRPr="004C11AE" w:rsidP="002B1044" w14:paraId="69A405B3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інші споживачі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6E" w:rsidRPr="004C11AE" w:rsidP="002B1044" w14:paraId="547B8189" w14:textId="77777777">
            <w:pPr>
              <w:pStyle w:val="BodyText"/>
              <w:jc w:val="center"/>
              <w:rPr>
                <w:lang w:bidi="uk-UA"/>
              </w:rPr>
            </w:pPr>
            <w:r>
              <w:rPr>
                <w:lang w:bidi="uk-UA"/>
              </w:rPr>
              <w:t>4422,29</w:t>
            </w:r>
          </w:p>
        </w:tc>
      </w:tr>
      <w:tr w14:paraId="0A9551F2" w14:textId="77777777" w:rsidTr="002B1044">
        <w:tblPrEx>
          <w:tblW w:w="0" w:type="auto"/>
          <w:tblLayout w:type="fixed"/>
          <w:tblLook w:val="04A0"/>
        </w:tblPrEx>
        <w:trPr>
          <w:trHeight w:hRule="exact" w:val="65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30D38AD2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3E817AD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Постачання гарячої води, в тому числі: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08539C06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Плановий тариф 3 ПДВ грн/</w:t>
            </w:r>
            <w:r w:rsidRPr="004C11AE">
              <w:rPr>
                <w:lang w:bidi="uk-UA"/>
              </w:rPr>
              <w:t>мЗ</w:t>
            </w:r>
          </w:p>
        </w:tc>
      </w:tr>
      <w:tr w14:paraId="5B42BD5E" w14:textId="77777777" w:rsidTr="002B1044">
        <w:tblPrEx>
          <w:tblW w:w="0" w:type="auto"/>
          <w:tblLayout w:type="fixed"/>
          <w:tblLook w:val="04A0"/>
        </w:tblPrEx>
        <w:trPr>
          <w:trHeight w:hRule="exact" w:val="33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1D757A7F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3EE91BD9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для населення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0FDE3923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129,96</w:t>
            </w:r>
          </w:p>
        </w:tc>
      </w:tr>
      <w:tr w14:paraId="339C89ED" w14:textId="77777777" w:rsidTr="002B1044">
        <w:tblPrEx>
          <w:tblW w:w="0" w:type="auto"/>
          <w:tblLayout w:type="fixed"/>
          <w:tblLook w:val="04A0"/>
        </w:tblPrEx>
        <w:trPr>
          <w:trHeight w:hRule="exact"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3C6E" w:rsidRPr="004C11AE" w:rsidP="002B1044" w14:paraId="2A67AE32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2.2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3C6E" w:rsidRPr="004C11AE" w:rsidP="002B1044" w14:paraId="66926EFB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інші споживачі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C6E" w:rsidRPr="004C11AE" w:rsidP="002B1044" w14:paraId="1AB88394" w14:textId="77777777">
            <w:pPr>
              <w:pStyle w:val="BodyText"/>
              <w:jc w:val="center"/>
              <w:rPr>
                <w:lang w:bidi="uk-UA"/>
              </w:rPr>
            </w:pPr>
            <w:r w:rsidRPr="004C11AE">
              <w:rPr>
                <w:lang w:bidi="uk-UA"/>
              </w:rPr>
              <w:t>129,96</w:t>
            </w:r>
          </w:p>
        </w:tc>
      </w:tr>
    </w:tbl>
    <w:p w:rsidR="004208DA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14AC60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13C6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5650"/>
    <w:rsid w:val="00231682"/>
    <w:rsid w:val="002B1044"/>
    <w:rsid w:val="00313C6E"/>
    <w:rsid w:val="003377E0"/>
    <w:rsid w:val="003735BC"/>
    <w:rsid w:val="003A2799"/>
    <w:rsid w:val="003B2A39"/>
    <w:rsid w:val="004208DA"/>
    <w:rsid w:val="00424AD7"/>
    <w:rsid w:val="004C11AE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a1">
    <w:name w:val="Основний текст Знак"/>
    <w:basedOn w:val="DefaultParagraphFont"/>
    <w:link w:val="BodyText"/>
    <w:rsid w:val="00313C6E"/>
    <w:rPr>
      <w:rFonts w:ascii="Times New Roman" w:eastAsia="Times New Roman" w:hAnsi="Times New Roman" w:cs="Times New Roman"/>
      <w:color w:val="323232"/>
      <w:sz w:val="28"/>
      <w:szCs w:val="28"/>
      <w:shd w:val="clear" w:color="auto" w:fill="FFFFFF"/>
    </w:rPr>
  </w:style>
  <w:style w:type="paragraph" w:styleId="BodyText">
    <w:name w:val="Body Text"/>
    <w:basedOn w:val="Normal"/>
    <w:link w:val="a1"/>
    <w:qFormat/>
    <w:rsid w:val="00313C6E"/>
    <w:pPr>
      <w:widowControl w:val="0"/>
      <w:shd w:val="clear" w:color="auto" w:fill="FFFFFF"/>
      <w:spacing w:after="280" w:line="240" w:lineRule="auto"/>
    </w:pPr>
    <w:rPr>
      <w:rFonts w:ascii="Times New Roman" w:eastAsia="Times New Roman" w:hAnsi="Times New Roman" w:cs="Times New Roman"/>
      <w:color w:val="323232"/>
      <w:sz w:val="28"/>
      <w:szCs w:val="28"/>
    </w:rPr>
  </w:style>
  <w:style w:type="character" w:customStyle="1" w:styleId="1">
    <w:name w:val="Основний текст Знак1"/>
    <w:basedOn w:val="DefaultParagraphFont"/>
    <w:uiPriority w:val="99"/>
    <w:semiHidden/>
    <w:rsid w:val="0031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A0C1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</Words>
  <Characters>304</Characters>
  <Application>Microsoft Office Word</Application>
  <DocSecurity>8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2026-03-19T09:11:00Z</dcterms:modified>
</cp:coreProperties>
</file>