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ПВ-276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B2A39" w14:paraId="5C916CD2" w14:textId="5518031A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7C582E" w:rsidP="003B2A39" w14:paraId="6E2C2E53" w14:textId="6B420B6D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B2A39" w14:paraId="6A667878" w14:textId="561586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0319" w:rsidP="003B2A39" w14:paraId="576383DD" w14:textId="1DF9FBB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ДОПОВНЕННЯ ДО ПЛАНУ </w:t>
      </w:r>
    </w:p>
    <w:p w:rsidR="004208DA" w:rsidRPr="00231682" w:rsidP="003B2A39" w14:paraId="05028A3C" w14:textId="0EF667D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діяльності з підготовки проєктів регуляторних актів на 2026 рік </w:t>
      </w:r>
    </w:p>
    <w:p w:rsidR="004208DA" w:rsidP="003B2A39" w14:paraId="792FBF67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593" w:type="dxa"/>
        <w:tblInd w:w="108" w:type="dxa"/>
        <w:tblLook w:val="04A0"/>
      </w:tblPr>
      <w:tblGrid>
        <w:gridCol w:w="708"/>
        <w:gridCol w:w="1994"/>
        <w:gridCol w:w="2267"/>
        <w:gridCol w:w="2402"/>
        <w:gridCol w:w="2222"/>
      </w:tblGrid>
      <w:tr w14:paraId="730BE8AC" w14:textId="77777777" w:rsidTr="005C1A62">
        <w:tblPrEx>
          <w:tblW w:w="9593" w:type="dxa"/>
          <w:tblInd w:w="108" w:type="dxa"/>
          <w:tblLook w:val="04A0"/>
        </w:tblPrEx>
        <w:tc>
          <w:tcPr>
            <w:tcW w:w="708" w:type="dxa"/>
          </w:tcPr>
          <w:p w:rsidR="00214560" w:rsidP="00805638" w14:paraId="2E0340E4" w14:textId="77777777">
            <w:pPr>
              <w:ind w:left="142" w:hanging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6DF0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805638" w:rsidRPr="00F66DF0" w:rsidP="00805638" w14:paraId="61EB460A" w14:textId="4DDD3B60">
            <w:pPr>
              <w:ind w:left="142" w:hanging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F66DF0" w:rsidR="007C52CD">
              <w:rPr>
                <w:rFonts w:ascii="Times New Roman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1994" w:type="dxa"/>
          </w:tcPr>
          <w:p w:rsidR="00805638" w:rsidRPr="00F66DF0" w:rsidP="003B2A39" w14:paraId="19EAD962" w14:textId="11C3D18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6D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Назва рішення </w:t>
            </w:r>
          </w:p>
        </w:tc>
        <w:tc>
          <w:tcPr>
            <w:tcW w:w="2267" w:type="dxa"/>
          </w:tcPr>
          <w:p w:rsidR="00805638" w:rsidRPr="00F66DF0" w:rsidP="003B2A39" w14:paraId="61A23FB8" w14:textId="4B01A19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6D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Ціль прийняття </w:t>
            </w:r>
          </w:p>
        </w:tc>
        <w:tc>
          <w:tcPr>
            <w:tcW w:w="2402" w:type="dxa"/>
          </w:tcPr>
          <w:p w:rsidR="00805638" w:rsidRPr="00F66DF0" w:rsidP="003B2A39" w14:paraId="28735BBF" w14:textId="3B31DDC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6D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Строк </w:t>
            </w:r>
            <w:r w:rsidR="00066B1E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F66DF0">
              <w:rPr>
                <w:rFonts w:ascii="Times New Roman" w:hAnsi="Times New Roman" w:cs="Times New Roman"/>
                <w:bCs/>
                <w:sz w:val="28"/>
                <w:szCs w:val="28"/>
              </w:rPr>
              <w:t>ідготовки</w:t>
            </w:r>
          </w:p>
        </w:tc>
        <w:tc>
          <w:tcPr>
            <w:tcW w:w="2222" w:type="dxa"/>
          </w:tcPr>
          <w:p w:rsidR="00805638" w:rsidRPr="00F66DF0" w:rsidP="003B2A39" w14:paraId="6C93896C" w14:textId="09A8F8B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6DF0">
              <w:rPr>
                <w:rFonts w:ascii="Times New Roman" w:hAnsi="Times New Roman" w:cs="Times New Roman"/>
                <w:bCs/>
                <w:sz w:val="28"/>
                <w:szCs w:val="28"/>
              </w:rPr>
              <w:t>Відповідальний за розробку</w:t>
            </w:r>
          </w:p>
        </w:tc>
      </w:tr>
      <w:tr w14:paraId="550C1FC4" w14:textId="77777777" w:rsidTr="005C1A62">
        <w:tblPrEx>
          <w:tblW w:w="9593" w:type="dxa"/>
          <w:tblInd w:w="108" w:type="dxa"/>
          <w:tblLook w:val="04A0"/>
        </w:tblPrEx>
        <w:tc>
          <w:tcPr>
            <w:tcW w:w="708" w:type="dxa"/>
          </w:tcPr>
          <w:p w:rsidR="00805638" w:rsidRPr="00DE2DBB" w:rsidP="003B2A39" w14:paraId="2AE9F2D1" w14:textId="708AF6A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DBB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3650B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994" w:type="dxa"/>
          </w:tcPr>
          <w:p w:rsidR="00805638" w:rsidRPr="00DE2DBB" w:rsidP="005C1A62" w14:paraId="6C14F7CB" w14:textId="196CD0F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1F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тариф на проїзд по </w:t>
            </w:r>
            <w:r w:rsidRPr="00A01F6A">
              <w:rPr>
                <w:rFonts w:ascii="Times New Roman" w:hAnsi="Times New Roman" w:cs="Times New Roman"/>
                <w:bCs/>
                <w:sz w:val="28"/>
                <w:szCs w:val="28"/>
              </w:rPr>
              <w:t>м.Бровари</w:t>
            </w:r>
            <w:r w:rsidRPr="00A01F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автобусних маршрутах загального користування</w:t>
            </w:r>
          </w:p>
        </w:tc>
        <w:tc>
          <w:tcPr>
            <w:tcW w:w="2267" w:type="dxa"/>
          </w:tcPr>
          <w:p w:rsidR="009F52D9" w:rsidRPr="009F52D9" w:rsidP="00751CCD" w14:paraId="67F3B51B" w14:textId="1EDD283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52D9">
              <w:rPr>
                <w:rFonts w:ascii="Times New Roman" w:hAnsi="Times New Roman" w:cs="Times New Roman"/>
                <w:bCs/>
                <w:sz w:val="28"/>
                <w:szCs w:val="28"/>
              </w:rPr>
              <w:t>Встановлення економічно обґрунтованого тарифу на надання послуг з перевезення, забезпечення якісного та безпечного функціонування автомобільного транспорту загального користування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:rsidR="00805638" w:rsidRPr="00DE2DBB" w:rsidP="00751CCD" w14:paraId="7B73059A" w14:textId="0B77CA1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52D9">
              <w:rPr>
                <w:rFonts w:ascii="Times New Roman" w:hAnsi="Times New Roman" w:cs="Times New Roman"/>
                <w:bCs/>
                <w:sz w:val="28"/>
                <w:szCs w:val="28"/>
              </w:rPr>
              <w:t>покращення рівня обслуговування населення на автобусних маршрутах загального користування пасажирів, збільшення ефективності використання транспортних засобів</w:t>
            </w:r>
          </w:p>
        </w:tc>
        <w:tc>
          <w:tcPr>
            <w:tcW w:w="2402" w:type="dxa"/>
          </w:tcPr>
          <w:p w:rsidR="00805638" w:rsidRPr="00DE2DBB" w:rsidP="005C1A62" w14:paraId="06AAE3A7" w14:textId="4A6F946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DB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I </w:t>
            </w:r>
            <w:r w:rsidRPr="00DE2DBB">
              <w:rPr>
                <w:rFonts w:ascii="Times New Roman" w:hAnsi="Times New Roman" w:cs="Times New Roman"/>
                <w:bCs/>
                <w:sz w:val="28"/>
                <w:szCs w:val="28"/>
              </w:rPr>
              <w:t>півріччя 2026 року</w:t>
            </w:r>
          </w:p>
        </w:tc>
        <w:tc>
          <w:tcPr>
            <w:tcW w:w="2222" w:type="dxa"/>
          </w:tcPr>
          <w:p w:rsidR="00805638" w:rsidRPr="00DE2DBB" w:rsidP="005C1A62" w14:paraId="64EC3723" w14:textId="38089AF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DBB">
              <w:rPr>
                <w:rFonts w:ascii="Times New Roman" w:hAnsi="Times New Roman" w:cs="Times New Roman"/>
                <w:bCs/>
                <w:sz w:val="28"/>
                <w:szCs w:val="28"/>
              </w:rPr>
              <w:t>Управління будівництва, житлово-комунального господарства, інфраструктури та транспорту</w:t>
            </w:r>
            <w:r w:rsidRPr="00DE2DBB" w:rsidR="00DE2D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Броварсь</w:t>
            </w:r>
            <w:r w:rsidR="00DE2DBB">
              <w:rPr>
                <w:rFonts w:ascii="Times New Roman" w:hAnsi="Times New Roman" w:cs="Times New Roman"/>
                <w:bCs/>
                <w:sz w:val="28"/>
                <w:szCs w:val="28"/>
              </w:rPr>
              <w:t>кої</w:t>
            </w:r>
            <w:r w:rsidRPr="00DE2DBB" w:rsidR="00DE2D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мі</w:t>
            </w:r>
            <w:r w:rsidR="00DE2D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ської ради </w:t>
            </w:r>
            <w:r w:rsidRPr="00DE2DBB" w:rsidR="00DE2D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Бровар</w:t>
            </w:r>
            <w:r w:rsidR="00214560">
              <w:rPr>
                <w:rFonts w:ascii="Times New Roman" w:hAnsi="Times New Roman" w:cs="Times New Roman"/>
                <w:bCs/>
                <w:sz w:val="28"/>
                <w:szCs w:val="28"/>
              </w:rPr>
              <w:t>ського</w:t>
            </w:r>
            <w:r w:rsidRPr="00DE2DBB" w:rsidR="00DE2D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14560">
              <w:rPr>
                <w:rFonts w:ascii="Times New Roman" w:hAnsi="Times New Roman" w:cs="Times New Roman"/>
                <w:bCs/>
                <w:sz w:val="28"/>
                <w:szCs w:val="28"/>
              </w:rPr>
              <w:t>району Київської області</w:t>
            </w:r>
          </w:p>
        </w:tc>
      </w:tr>
    </w:tbl>
    <w:p w:rsidR="00751CCD" w:rsidP="00AE57AA" w14:paraId="5B2A449F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31682" w:rsidRPr="003B2A39" w:rsidP="004C7ACA" w14:paraId="7804F9AA" w14:textId="50553072">
      <w:pPr>
        <w:tabs>
          <w:tab w:val="left" w:pos="7088"/>
        </w:tabs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І</w:t>
      </w:r>
      <w:r w:rsidR="00751CCD">
        <w:rPr>
          <w:rFonts w:ascii="Times New Roman" w:hAnsi="Times New Roman" w:cs="Times New Roman"/>
          <w:iCs/>
          <w:sz w:val="28"/>
          <w:szCs w:val="28"/>
        </w:rPr>
        <w:t>гор</w:t>
      </w:r>
      <w:r w:rsidR="004C7ACA">
        <w:rPr>
          <w:rFonts w:ascii="Times New Roman" w:hAnsi="Times New Roman" w:cs="Times New Roman"/>
          <w:iCs/>
          <w:sz w:val="28"/>
          <w:szCs w:val="28"/>
        </w:rPr>
        <w:t xml:space="preserve">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66B1E"/>
    <w:rsid w:val="00092BE2"/>
    <w:rsid w:val="000C0319"/>
    <w:rsid w:val="000E0637"/>
    <w:rsid w:val="001060A6"/>
    <w:rsid w:val="00204D2A"/>
    <w:rsid w:val="00214560"/>
    <w:rsid w:val="00231682"/>
    <w:rsid w:val="003377E0"/>
    <w:rsid w:val="003650B4"/>
    <w:rsid w:val="003735BC"/>
    <w:rsid w:val="003A2799"/>
    <w:rsid w:val="003B2A39"/>
    <w:rsid w:val="004208DA"/>
    <w:rsid w:val="00424AD7"/>
    <w:rsid w:val="00433053"/>
    <w:rsid w:val="00495CE5"/>
    <w:rsid w:val="004C7ACA"/>
    <w:rsid w:val="004E29BF"/>
    <w:rsid w:val="004E41C7"/>
    <w:rsid w:val="00524AF7"/>
    <w:rsid w:val="00545B76"/>
    <w:rsid w:val="005C1A62"/>
    <w:rsid w:val="005C41AD"/>
    <w:rsid w:val="005E03B3"/>
    <w:rsid w:val="00751CCD"/>
    <w:rsid w:val="007732CE"/>
    <w:rsid w:val="00795D73"/>
    <w:rsid w:val="007C52CD"/>
    <w:rsid w:val="007C582E"/>
    <w:rsid w:val="00805638"/>
    <w:rsid w:val="00821BD7"/>
    <w:rsid w:val="00853C00"/>
    <w:rsid w:val="00910331"/>
    <w:rsid w:val="00973F9B"/>
    <w:rsid w:val="009F52D9"/>
    <w:rsid w:val="00A01F6A"/>
    <w:rsid w:val="00A84A56"/>
    <w:rsid w:val="00AE57AA"/>
    <w:rsid w:val="00B20C04"/>
    <w:rsid w:val="00BE2B06"/>
    <w:rsid w:val="00CB633A"/>
    <w:rsid w:val="00DE2DBB"/>
    <w:rsid w:val="00E71A04"/>
    <w:rsid w:val="00EC35BD"/>
    <w:rsid w:val="00EF4D7B"/>
    <w:rsid w:val="00F66D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uiPriority w:val="59"/>
    <w:rsid w:val="00805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E4CD2"/>
    <w:rsid w:val="001060A6"/>
    <w:rsid w:val="00366CB9"/>
    <w:rsid w:val="00540CE0"/>
    <w:rsid w:val="00973F9B"/>
    <w:rsid w:val="00BE2B06"/>
    <w:rsid w:val="00CB65E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634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Стефанія Стефанія</cp:lastModifiedBy>
  <cp:revision>26</cp:revision>
  <dcterms:created xsi:type="dcterms:W3CDTF">2021-08-31T06:42:00Z</dcterms:created>
  <dcterms:modified xsi:type="dcterms:W3CDTF">2026-03-11T14:55:00Z</dcterms:modified>
</cp:coreProperties>
</file>