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CDD8" w14:textId="77777777" w:rsidR="00712476" w:rsidRPr="00712476" w:rsidRDefault="00712476" w:rsidP="00712476">
      <w:pPr>
        <w:spacing w:after="0" w:line="240" w:lineRule="auto"/>
        <w:jc w:val="center"/>
        <w:rPr>
          <w:rFonts w:ascii="Times New Roman" w:hAnsi="Times New Roman"/>
          <w:b/>
          <w:sz w:val="28"/>
          <w:szCs w:val="28"/>
        </w:rPr>
      </w:pPr>
      <w:r w:rsidRPr="00712476">
        <w:rPr>
          <w:rFonts w:ascii="Times New Roman" w:hAnsi="Times New Roman"/>
          <w:b/>
          <w:sz w:val="28"/>
          <w:szCs w:val="28"/>
        </w:rPr>
        <w:t>Пояснювальна записка</w:t>
      </w:r>
    </w:p>
    <w:p w14:paraId="63808A32" w14:textId="2A719E93" w:rsidR="00712476" w:rsidRDefault="00712476" w:rsidP="00712476">
      <w:pPr>
        <w:spacing w:after="0" w:line="240" w:lineRule="auto"/>
        <w:jc w:val="center"/>
        <w:rPr>
          <w:rFonts w:ascii="Times New Roman" w:hAnsi="Times New Roman"/>
          <w:bCs/>
          <w:sz w:val="28"/>
          <w:szCs w:val="28"/>
        </w:rPr>
      </w:pPr>
      <w:r w:rsidRPr="00712476">
        <w:rPr>
          <w:rFonts w:ascii="Times New Roman" w:hAnsi="Times New Roman"/>
          <w:bCs/>
          <w:sz w:val="28"/>
          <w:szCs w:val="28"/>
        </w:rPr>
        <w:t>до проекту рішення</w:t>
      </w:r>
    </w:p>
    <w:p w14:paraId="63DD48BD" w14:textId="77777777" w:rsidR="00712476" w:rsidRPr="00712476" w:rsidRDefault="00712476" w:rsidP="00712476">
      <w:pPr>
        <w:spacing w:after="0" w:line="240" w:lineRule="auto"/>
        <w:jc w:val="center"/>
        <w:rPr>
          <w:rFonts w:ascii="Times New Roman" w:hAnsi="Times New Roman"/>
          <w:bCs/>
          <w:sz w:val="16"/>
          <w:szCs w:val="16"/>
        </w:rPr>
      </w:pPr>
    </w:p>
    <w:p w14:paraId="0A0F0779" w14:textId="77777777" w:rsidR="00C4153C" w:rsidRPr="00C4153C" w:rsidRDefault="00C4153C" w:rsidP="00C4153C">
      <w:pPr>
        <w:tabs>
          <w:tab w:val="left" w:pos="0"/>
        </w:tabs>
        <w:spacing w:after="0" w:line="240" w:lineRule="auto"/>
        <w:ind w:left="1" w:hanging="3"/>
        <w:jc w:val="center"/>
        <w:rPr>
          <w:rFonts w:ascii="Times New Roman" w:eastAsia="Times New Roman" w:hAnsi="Times New Roman" w:cs="Times New Roman"/>
          <w:b/>
          <w:sz w:val="28"/>
          <w:szCs w:val="28"/>
          <w:lang w:eastAsia="ru-RU"/>
        </w:rPr>
      </w:pPr>
      <w:r w:rsidRPr="00C4153C">
        <w:rPr>
          <w:rFonts w:ascii="Times New Roman" w:eastAsia="Times New Roman" w:hAnsi="Times New Roman" w:cs="Times New Roman"/>
          <w:b/>
          <w:sz w:val="28"/>
          <w:szCs w:val="28"/>
          <w:lang w:eastAsia="ru-RU"/>
        </w:rPr>
        <w:t>Про внесення змін до рішення Броварської міської ради Броварського району Київської області від 27.07.2023 року №1261-52-08 «Про затвердження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r w:rsidRPr="00C4153C">
        <w:rPr>
          <w:rFonts w:ascii="Times New Roman" w:eastAsia="Arial Unicode MS" w:hAnsi="Times New Roman" w:cs="Times New Roman"/>
          <w:b/>
          <w:sz w:val="28"/>
          <w:szCs w:val="28"/>
          <w:lang w:eastAsia="ru-RU"/>
        </w:rPr>
        <w:t>»</w:t>
      </w:r>
    </w:p>
    <w:p w14:paraId="3A1AC11C" w14:textId="77777777" w:rsidR="00712476" w:rsidRPr="00712476" w:rsidRDefault="00712476" w:rsidP="00712476">
      <w:pPr>
        <w:spacing w:after="0" w:line="240" w:lineRule="auto"/>
        <w:jc w:val="center"/>
        <w:rPr>
          <w:rFonts w:ascii="Times New Roman" w:hAnsi="Times New Roman"/>
          <w:bCs/>
          <w:sz w:val="16"/>
          <w:szCs w:val="16"/>
        </w:rPr>
      </w:pPr>
    </w:p>
    <w:p w14:paraId="33AC1133" w14:textId="7A1298F3" w:rsidR="00712476" w:rsidRDefault="00712476" w:rsidP="00712476">
      <w:pPr>
        <w:spacing w:after="0" w:line="240" w:lineRule="auto"/>
        <w:jc w:val="both"/>
        <w:rPr>
          <w:rFonts w:ascii="Times New Roman" w:hAnsi="Times New Roman"/>
          <w:bCs/>
          <w:sz w:val="28"/>
          <w:szCs w:val="28"/>
        </w:rPr>
      </w:pPr>
      <w:r w:rsidRPr="00712476">
        <w:rPr>
          <w:rFonts w:ascii="Times New Roman" w:hAnsi="Times New Roman"/>
          <w:bCs/>
          <w:sz w:val="28"/>
          <w:szCs w:val="28"/>
        </w:rPr>
        <w:t>Пояснювальна записка підготовлена відповідно до статті 20 Регламенту</w:t>
      </w:r>
      <w:r>
        <w:rPr>
          <w:rFonts w:ascii="Times New Roman" w:hAnsi="Times New Roman"/>
          <w:bCs/>
          <w:sz w:val="28"/>
          <w:szCs w:val="28"/>
        </w:rPr>
        <w:t xml:space="preserve"> </w:t>
      </w:r>
      <w:r w:rsidRPr="00712476">
        <w:rPr>
          <w:rFonts w:ascii="Times New Roman" w:hAnsi="Times New Roman"/>
          <w:bCs/>
          <w:sz w:val="28"/>
          <w:szCs w:val="28"/>
        </w:rPr>
        <w:t>Броварської міської ради Броварського району Київської області VIII</w:t>
      </w:r>
      <w:r>
        <w:rPr>
          <w:rFonts w:ascii="Times New Roman" w:hAnsi="Times New Roman"/>
          <w:bCs/>
          <w:sz w:val="28"/>
          <w:szCs w:val="28"/>
        </w:rPr>
        <w:t xml:space="preserve"> </w:t>
      </w:r>
      <w:r w:rsidRPr="00712476">
        <w:rPr>
          <w:rFonts w:ascii="Times New Roman" w:hAnsi="Times New Roman"/>
          <w:bCs/>
          <w:sz w:val="28"/>
          <w:szCs w:val="28"/>
        </w:rPr>
        <w:t>скликання.</w:t>
      </w:r>
    </w:p>
    <w:p w14:paraId="36829E49" w14:textId="4BFF21AC" w:rsidR="00712476" w:rsidRPr="00CD6215" w:rsidRDefault="00712476" w:rsidP="00712476">
      <w:pPr>
        <w:spacing w:after="0" w:line="240" w:lineRule="auto"/>
        <w:jc w:val="both"/>
        <w:rPr>
          <w:rFonts w:ascii="Times New Roman" w:hAnsi="Times New Roman"/>
          <w:bCs/>
          <w:sz w:val="24"/>
          <w:szCs w:val="24"/>
        </w:rPr>
      </w:pPr>
    </w:p>
    <w:p w14:paraId="6B1CA765" w14:textId="3F82E7AC" w:rsidR="00712476" w:rsidRPr="00712476" w:rsidRDefault="001658A2" w:rsidP="0071247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12476" w:rsidRPr="00712476">
        <w:rPr>
          <w:rFonts w:ascii="Times New Roman" w:hAnsi="Times New Roman"/>
          <w:b/>
          <w:sz w:val="28"/>
          <w:szCs w:val="28"/>
        </w:rPr>
        <w:t>1. Обґрунтування необхідності прийняття рішення</w:t>
      </w:r>
    </w:p>
    <w:p w14:paraId="6133E748" w14:textId="6BC91977" w:rsidR="00712476" w:rsidRDefault="001658A2"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Прийняття рішення обґрунтовується необхідністю затвердження на</w:t>
      </w:r>
      <w:r w:rsidR="00712476">
        <w:rPr>
          <w:rFonts w:ascii="Times New Roman" w:hAnsi="Times New Roman"/>
          <w:bCs/>
          <w:sz w:val="28"/>
          <w:szCs w:val="28"/>
        </w:rPr>
        <w:t xml:space="preserve"> </w:t>
      </w:r>
      <w:r w:rsidR="00712476" w:rsidRPr="00712476">
        <w:rPr>
          <w:rFonts w:ascii="Times New Roman" w:hAnsi="Times New Roman"/>
          <w:bCs/>
          <w:sz w:val="28"/>
          <w:szCs w:val="28"/>
        </w:rPr>
        <w:t xml:space="preserve">пленарному засіданні сесії внесення змін до </w:t>
      </w:r>
      <w:r w:rsidR="00203D39">
        <w:rPr>
          <w:rFonts w:ascii="Times New Roman" w:hAnsi="Times New Roman"/>
          <w:bCs/>
          <w:sz w:val="28"/>
          <w:szCs w:val="28"/>
        </w:rPr>
        <w:t xml:space="preserve">рішення Броварської міської ради Броварського району Київської області </w:t>
      </w:r>
      <w:bookmarkStart w:id="0" w:name="_Hlk144803538"/>
      <w:r w:rsidR="00203D39">
        <w:rPr>
          <w:rFonts w:ascii="Times New Roman" w:hAnsi="Times New Roman"/>
          <w:bCs/>
          <w:sz w:val="28"/>
          <w:szCs w:val="28"/>
        </w:rPr>
        <w:t>«</w:t>
      </w:r>
      <w:r w:rsidR="00203D39" w:rsidRPr="00203D39">
        <w:rPr>
          <w:rFonts w:ascii="Times New Roman" w:eastAsia="Times New Roman" w:hAnsi="Times New Roman" w:cs="Times New Roman"/>
          <w:sz w:val="28"/>
          <w:szCs w:val="28"/>
          <w:lang w:eastAsia="ru-RU"/>
        </w:rPr>
        <w:t>Про затвердження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bookmarkEnd w:id="0"/>
      <w:r w:rsidR="00712476" w:rsidRPr="00712476">
        <w:rPr>
          <w:rFonts w:ascii="Times New Roman" w:hAnsi="Times New Roman"/>
          <w:bCs/>
          <w:sz w:val="28"/>
          <w:szCs w:val="28"/>
        </w:rPr>
        <w:t xml:space="preserve">, </w:t>
      </w:r>
      <w:r w:rsidR="00F87FB1">
        <w:rPr>
          <w:rFonts w:ascii="Times New Roman" w:hAnsi="Times New Roman"/>
          <w:bCs/>
          <w:sz w:val="28"/>
          <w:szCs w:val="28"/>
        </w:rPr>
        <w:t>в</w:t>
      </w:r>
      <w:r w:rsidR="00712476" w:rsidRPr="00712476">
        <w:rPr>
          <w:rFonts w:ascii="Times New Roman" w:hAnsi="Times New Roman"/>
          <w:bCs/>
          <w:sz w:val="28"/>
          <w:szCs w:val="28"/>
        </w:rPr>
        <w:t xml:space="preserve"> зв’язку з необхідністю коригування фінансування Програми</w:t>
      </w:r>
      <w:r w:rsidR="00F87FB1">
        <w:rPr>
          <w:rFonts w:ascii="Times New Roman" w:hAnsi="Times New Roman"/>
          <w:bCs/>
          <w:sz w:val="28"/>
          <w:szCs w:val="28"/>
        </w:rPr>
        <w:t xml:space="preserve">, а саме, </w:t>
      </w:r>
      <w:r w:rsidR="004B5C57">
        <w:rPr>
          <w:rFonts w:ascii="Times New Roman" w:hAnsi="Times New Roman"/>
          <w:bCs/>
          <w:sz w:val="28"/>
          <w:szCs w:val="28"/>
        </w:rPr>
        <w:t>необхідністю</w:t>
      </w:r>
      <w:r w:rsidR="004A5419">
        <w:rPr>
          <w:rFonts w:ascii="Times New Roman" w:hAnsi="Times New Roman"/>
          <w:bCs/>
          <w:sz w:val="28"/>
          <w:szCs w:val="28"/>
        </w:rPr>
        <w:t xml:space="preserve"> розроблення проекту </w:t>
      </w:r>
      <w:r w:rsidR="004A5419" w:rsidRPr="004A5419">
        <w:rPr>
          <w:rFonts w:ascii="Times New Roman" w:eastAsia="Times New Roman" w:hAnsi="Times New Roman" w:cs="Times New Roman"/>
          <w:sz w:val="28"/>
          <w:szCs w:val="20"/>
          <w:lang w:eastAsia="ru-RU"/>
        </w:rPr>
        <w:t xml:space="preserve">землеустрою </w:t>
      </w:r>
      <w:r w:rsidR="004A5419" w:rsidRPr="004A5419">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r w:rsidR="004A5419">
        <w:rPr>
          <w:rFonts w:ascii="Times New Roman" w:eastAsia="Calibri" w:hAnsi="Times New Roman" w:cs="Times New Roman"/>
          <w:sz w:val="28"/>
          <w:szCs w:val="28"/>
          <w:shd w:val="clear" w:color="auto" w:fill="FFFFFF"/>
          <w:lang w:eastAsia="en-US"/>
        </w:rPr>
        <w:t xml:space="preserve">, яка виникла в ході розробленні документації із землеустрою щодо встановлення меж території Броварської міської </w:t>
      </w:r>
      <w:r w:rsidR="00F421BD">
        <w:rPr>
          <w:rFonts w:ascii="Times New Roman" w:eastAsia="Calibri" w:hAnsi="Times New Roman" w:cs="Times New Roman"/>
          <w:sz w:val="28"/>
          <w:szCs w:val="28"/>
          <w:shd w:val="clear" w:color="auto" w:fill="FFFFFF"/>
          <w:lang w:eastAsia="en-US"/>
        </w:rPr>
        <w:t>територіальної громади та необхідністю</w:t>
      </w:r>
      <w:r w:rsidR="004B5C57">
        <w:rPr>
          <w:rFonts w:ascii="Times New Roman" w:hAnsi="Times New Roman"/>
          <w:bCs/>
          <w:sz w:val="28"/>
          <w:szCs w:val="28"/>
        </w:rPr>
        <w:t xml:space="preserve"> </w:t>
      </w:r>
      <w:r w:rsidR="00F87FB1">
        <w:rPr>
          <w:rFonts w:ascii="Times New Roman" w:hAnsi="Times New Roman"/>
          <w:bCs/>
          <w:sz w:val="28"/>
          <w:szCs w:val="28"/>
        </w:rPr>
        <w:t xml:space="preserve">фінансування робіт з </w:t>
      </w:r>
      <w:r w:rsidR="00F87FB1" w:rsidRPr="00F87FB1">
        <w:rPr>
          <w:rFonts w:ascii="Times New Roman" w:eastAsia="Times New Roman" w:hAnsi="Times New Roman" w:cs="Times New Roman"/>
          <w:sz w:val="28"/>
          <w:szCs w:val="28"/>
        </w:rPr>
        <w:t>розроблення проекту землеустрою щодо встановлення</w:t>
      </w:r>
      <w:r w:rsidR="00C4153C">
        <w:rPr>
          <w:rFonts w:ascii="Times New Roman" w:eastAsia="Times New Roman" w:hAnsi="Times New Roman" w:cs="Times New Roman"/>
          <w:sz w:val="28"/>
          <w:szCs w:val="28"/>
        </w:rPr>
        <w:t xml:space="preserve"> (зміни)</w:t>
      </w:r>
      <w:r w:rsidR="00F87FB1" w:rsidRPr="00F87FB1">
        <w:rPr>
          <w:rFonts w:ascii="Times New Roman" w:eastAsia="Times New Roman" w:hAnsi="Times New Roman" w:cs="Times New Roman"/>
          <w:sz w:val="28"/>
          <w:szCs w:val="28"/>
        </w:rPr>
        <w:t xml:space="preserve"> меж </w:t>
      </w:r>
      <w:r w:rsidR="00C4153C">
        <w:rPr>
          <w:rFonts w:ascii="Times New Roman" w:eastAsia="Times New Roman" w:hAnsi="Times New Roman" w:cs="Times New Roman"/>
          <w:sz w:val="28"/>
          <w:szCs w:val="28"/>
        </w:rPr>
        <w:t xml:space="preserve">населеного пункту міста Бровари </w:t>
      </w:r>
      <w:r w:rsidR="00F87FB1" w:rsidRPr="00F87FB1">
        <w:rPr>
          <w:rFonts w:ascii="Times New Roman" w:eastAsia="Times New Roman" w:hAnsi="Times New Roman" w:cs="Times New Roman"/>
          <w:sz w:val="28"/>
          <w:szCs w:val="28"/>
        </w:rPr>
        <w:t>Броварсько</w:t>
      </w:r>
      <w:r w:rsidR="00C4153C">
        <w:rPr>
          <w:rFonts w:ascii="Times New Roman" w:eastAsia="Times New Roman" w:hAnsi="Times New Roman" w:cs="Times New Roman"/>
          <w:sz w:val="28"/>
          <w:szCs w:val="28"/>
        </w:rPr>
        <w:t>го</w:t>
      </w:r>
      <w:r w:rsidR="00F87FB1" w:rsidRPr="00F87FB1">
        <w:rPr>
          <w:rFonts w:ascii="Times New Roman" w:eastAsia="Times New Roman" w:hAnsi="Times New Roman" w:cs="Times New Roman"/>
          <w:sz w:val="28"/>
          <w:szCs w:val="28"/>
        </w:rPr>
        <w:t xml:space="preserve"> </w:t>
      </w:r>
      <w:r w:rsidR="00C4153C">
        <w:rPr>
          <w:rFonts w:ascii="Times New Roman" w:eastAsia="Times New Roman" w:hAnsi="Times New Roman" w:cs="Times New Roman"/>
          <w:sz w:val="28"/>
          <w:szCs w:val="28"/>
        </w:rPr>
        <w:t>району Київської області</w:t>
      </w:r>
      <w:r w:rsidR="00712476" w:rsidRPr="00712476">
        <w:rPr>
          <w:rFonts w:ascii="Times New Roman" w:hAnsi="Times New Roman"/>
          <w:bCs/>
          <w:sz w:val="28"/>
          <w:szCs w:val="28"/>
        </w:rPr>
        <w:t>.</w:t>
      </w:r>
    </w:p>
    <w:p w14:paraId="38D59AE1" w14:textId="77777777" w:rsidR="00712476" w:rsidRPr="00CD6215" w:rsidRDefault="00712476" w:rsidP="00712476">
      <w:pPr>
        <w:spacing w:after="0" w:line="240" w:lineRule="auto"/>
        <w:jc w:val="both"/>
        <w:rPr>
          <w:rFonts w:ascii="Times New Roman" w:hAnsi="Times New Roman"/>
          <w:bCs/>
          <w:sz w:val="24"/>
          <w:szCs w:val="24"/>
        </w:rPr>
      </w:pPr>
    </w:p>
    <w:p w14:paraId="1F3C9332" w14:textId="62AE395F" w:rsidR="00712476" w:rsidRPr="00712476" w:rsidRDefault="001658A2" w:rsidP="0071247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12476" w:rsidRPr="00712476">
        <w:rPr>
          <w:rFonts w:ascii="Times New Roman" w:hAnsi="Times New Roman"/>
          <w:b/>
          <w:sz w:val="28"/>
          <w:szCs w:val="28"/>
        </w:rPr>
        <w:t>2.Мета і шляхи її досягнення</w:t>
      </w:r>
    </w:p>
    <w:p w14:paraId="5C9B3FF7" w14:textId="32FD0C48" w:rsidR="00712476" w:rsidRDefault="001658A2"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Реалізація завдань Програми та фінансування послуг відповідно до</w:t>
      </w:r>
      <w:r w:rsidR="00712476">
        <w:rPr>
          <w:rFonts w:ascii="Times New Roman" w:hAnsi="Times New Roman"/>
          <w:bCs/>
          <w:sz w:val="28"/>
          <w:szCs w:val="28"/>
        </w:rPr>
        <w:t xml:space="preserve"> </w:t>
      </w:r>
      <w:r w:rsidR="00712476" w:rsidRPr="00712476">
        <w:rPr>
          <w:rFonts w:ascii="Times New Roman" w:hAnsi="Times New Roman"/>
          <w:bCs/>
          <w:sz w:val="28"/>
          <w:szCs w:val="28"/>
        </w:rPr>
        <w:t>розробленої Програми.</w:t>
      </w:r>
    </w:p>
    <w:p w14:paraId="21EF1012" w14:textId="77777777" w:rsidR="00712476" w:rsidRPr="00CD6215" w:rsidRDefault="00712476" w:rsidP="00712476">
      <w:pPr>
        <w:spacing w:after="0" w:line="240" w:lineRule="auto"/>
        <w:jc w:val="both"/>
        <w:rPr>
          <w:rFonts w:ascii="Times New Roman" w:hAnsi="Times New Roman"/>
          <w:bCs/>
          <w:sz w:val="24"/>
          <w:szCs w:val="24"/>
        </w:rPr>
      </w:pPr>
    </w:p>
    <w:p w14:paraId="4AF1CA03" w14:textId="5C6DC140" w:rsidR="00712476" w:rsidRPr="00712476" w:rsidRDefault="001658A2" w:rsidP="0071247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12476" w:rsidRPr="00712476">
        <w:rPr>
          <w:rFonts w:ascii="Times New Roman" w:hAnsi="Times New Roman"/>
          <w:b/>
          <w:sz w:val="28"/>
          <w:szCs w:val="28"/>
        </w:rPr>
        <w:t>3.Правові аспекти</w:t>
      </w:r>
    </w:p>
    <w:p w14:paraId="62974489" w14:textId="16CF4CB3" w:rsidR="00712476" w:rsidRDefault="001658A2"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Про</w:t>
      </w:r>
      <w:r>
        <w:rPr>
          <w:rFonts w:ascii="Times New Roman" w:hAnsi="Times New Roman"/>
          <w:bCs/>
          <w:sz w:val="28"/>
          <w:szCs w:val="28"/>
        </w:rPr>
        <w:t>є</w:t>
      </w:r>
      <w:r w:rsidR="00712476" w:rsidRPr="00712476">
        <w:rPr>
          <w:rFonts w:ascii="Times New Roman" w:hAnsi="Times New Roman"/>
          <w:bCs/>
          <w:sz w:val="28"/>
          <w:szCs w:val="28"/>
        </w:rPr>
        <w:t>кт рішення підготовлений відповідно до Земельного, Податкового,</w:t>
      </w:r>
      <w:r w:rsidR="00712476">
        <w:rPr>
          <w:rFonts w:ascii="Times New Roman" w:hAnsi="Times New Roman"/>
          <w:bCs/>
          <w:sz w:val="28"/>
          <w:szCs w:val="28"/>
        </w:rPr>
        <w:t xml:space="preserve"> </w:t>
      </w:r>
      <w:r w:rsidR="00712476" w:rsidRPr="00712476">
        <w:rPr>
          <w:rFonts w:ascii="Times New Roman" w:hAnsi="Times New Roman"/>
          <w:bCs/>
          <w:sz w:val="28"/>
          <w:szCs w:val="28"/>
        </w:rPr>
        <w:t>Бюджетного кодексу України, законів України «Про землеустрій», статті 26 Закону</w:t>
      </w:r>
      <w:r w:rsidR="00712476">
        <w:rPr>
          <w:rFonts w:ascii="Times New Roman" w:hAnsi="Times New Roman"/>
          <w:bCs/>
          <w:sz w:val="28"/>
          <w:szCs w:val="28"/>
        </w:rPr>
        <w:t xml:space="preserve"> </w:t>
      </w:r>
      <w:r w:rsidR="00712476" w:rsidRPr="00712476">
        <w:rPr>
          <w:rFonts w:ascii="Times New Roman" w:hAnsi="Times New Roman"/>
          <w:bCs/>
          <w:sz w:val="28"/>
          <w:szCs w:val="28"/>
        </w:rPr>
        <w:t>України «Про місцеве самоврядування в Україні».</w:t>
      </w:r>
    </w:p>
    <w:p w14:paraId="518E4C9A" w14:textId="77777777" w:rsidR="00712476" w:rsidRPr="00CD6215" w:rsidRDefault="00712476" w:rsidP="00712476">
      <w:pPr>
        <w:spacing w:after="0" w:line="240" w:lineRule="auto"/>
        <w:jc w:val="both"/>
        <w:rPr>
          <w:rFonts w:ascii="Times New Roman" w:hAnsi="Times New Roman"/>
          <w:bCs/>
          <w:sz w:val="24"/>
          <w:szCs w:val="24"/>
        </w:rPr>
      </w:pPr>
    </w:p>
    <w:p w14:paraId="602D221F" w14:textId="05FFF9C3" w:rsidR="00712476" w:rsidRPr="00712476" w:rsidRDefault="001658A2" w:rsidP="0071247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12476" w:rsidRPr="00712476">
        <w:rPr>
          <w:rFonts w:ascii="Times New Roman" w:hAnsi="Times New Roman"/>
          <w:b/>
          <w:sz w:val="28"/>
          <w:szCs w:val="28"/>
        </w:rPr>
        <w:t>4. Фінансово-економічне обґрунтування</w:t>
      </w:r>
    </w:p>
    <w:p w14:paraId="3D4135AE" w14:textId="5ABFF7CB" w:rsidR="00712476" w:rsidRDefault="001658A2"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 xml:space="preserve">Для фінансування Програми </w:t>
      </w:r>
      <w:r w:rsidR="00794941">
        <w:rPr>
          <w:rFonts w:ascii="Times New Roman" w:hAnsi="Times New Roman"/>
          <w:bCs/>
          <w:sz w:val="28"/>
          <w:szCs w:val="28"/>
        </w:rPr>
        <w:t xml:space="preserve">додатково </w:t>
      </w:r>
      <w:r w:rsidR="00712476" w:rsidRPr="00712476">
        <w:rPr>
          <w:rFonts w:ascii="Times New Roman" w:hAnsi="Times New Roman"/>
          <w:bCs/>
          <w:sz w:val="28"/>
          <w:szCs w:val="28"/>
        </w:rPr>
        <w:t>будуть спрямовані кошти у сумі</w:t>
      </w:r>
      <w:r w:rsidR="00794941">
        <w:rPr>
          <w:rFonts w:ascii="Times New Roman" w:hAnsi="Times New Roman"/>
          <w:bCs/>
          <w:sz w:val="28"/>
          <w:szCs w:val="28"/>
        </w:rPr>
        <w:t xml:space="preserve">                   </w:t>
      </w:r>
      <w:r w:rsidR="00712476" w:rsidRPr="00712476">
        <w:rPr>
          <w:rFonts w:ascii="Times New Roman" w:hAnsi="Times New Roman"/>
          <w:bCs/>
          <w:sz w:val="28"/>
          <w:szCs w:val="28"/>
        </w:rPr>
        <w:t xml:space="preserve"> </w:t>
      </w:r>
      <w:r w:rsidR="004B5C57">
        <w:rPr>
          <w:rFonts w:ascii="Times New Roman" w:hAnsi="Times New Roman"/>
          <w:bCs/>
          <w:sz w:val="28"/>
          <w:szCs w:val="28"/>
        </w:rPr>
        <w:t>99</w:t>
      </w:r>
      <w:r w:rsidR="00F87FB1">
        <w:rPr>
          <w:rFonts w:ascii="Times New Roman" w:hAnsi="Times New Roman"/>
          <w:bCs/>
          <w:sz w:val="28"/>
          <w:szCs w:val="28"/>
        </w:rPr>
        <w:t>,00</w:t>
      </w:r>
      <w:r w:rsidR="00712476" w:rsidRPr="00712476">
        <w:rPr>
          <w:rFonts w:ascii="Times New Roman" w:hAnsi="Times New Roman"/>
          <w:bCs/>
          <w:sz w:val="28"/>
          <w:szCs w:val="28"/>
        </w:rPr>
        <w:t xml:space="preserve"> тис.</w:t>
      </w:r>
      <w:r w:rsidR="00712476">
        <w:rPr>
          <w:rFonts w:ascii="Times New Roman" w:hAnsi="Times New Roman"/>
          <w:bCs/>
          <w:sz w:val="28"/>
          <w:szCs w:val="28"/>
        </w:rPr>
        <w:t xml:space="preserve"> </w:t>
      </w:r>
      <w:r w:rsidR="00712476" w:rsidRPr="00712476">
        <w:rPr>
          <w:rFonts w:ascii="Times New Roman" w:hAnsi="Times New Roman"/>
          <w:bCs/>
          <w:sz w:val="28"/>
          <w:szCs w:val="28"/>
        </w:rPr>
        <w:t>грн на 202</w:t>
      </w:r>
      <w:r w:rsidR="00712476">
        <w:rPr>
          <w:rFonts w:ascii="Times New Roman" w:hAnsi="Times New Roman"/>
          <w:bCs/>
          <w:sz w:val="28"/>
          <w:szCs w:val="28"/>
        </w:rPr>
        <w:t>6</w:t>
      </w:r>
      <w:r w:rsidR="00712476" w:rsidRPr="00712476">
        <w:rPr>
          <w:rFonts w:ascii="Times New Roman" w:hAnsi="Times New Roman"/>
          <w:bCs/>
          <w:sz w:val="28"/>
          <w:szCs w:val="28"/>
        </w:rPr>
        <w:t xml:space="preserve"> рік.</w:t>
      </w:r>
      <w:r>
        <w:rPr>
          <w:rFonts w:ascii="Times New Roman" w:hAnsi="Times New Roman"/>
          <w:bCs/>
          <w:sz w:val="28"/>
          <w:szCs w:val="28"/>
        </w:rPr>
        <w:t xml:space="preserve"> </w:t>
      </w:r>
      <w:r w:rsidR="00712476" w:rsidRPr="00712476">
        <w:rPr>
          <w:rFonts w:ascii="Times New Roman" w:hAnsi="Times New Roman"/>
          <w:bCs/>
          <w:sz w:val="28"/>
          <w:szCs w:val="28"/>
        </w:rPr>
        <w:t>Фінансування заходів Програми здійснюється за рахунок коштів</w:t>
      </w:r>
      <w:r w:rsidR="00712476">
        <w:rPr>
          <w:rFonts w:ascii="Times New Roman" w:hAnsi="Times New Roman"/>
          <w:bCs/>
          <w:sz w:val="28"/>
          <w:szCs w:val="28"/>
        </w:rPr>
        <w:t xml:space="preserve"> </w:t>
      </w:r>
      <w:r w:rsidR="00712476" w:rsidRPr="00712476">
        <w:rPr>
          <w:rFonts w:ascii="Times New Roman" w:hAnsi="Times New Roman"/>
          <w:bCs/>
          <w:sz w:val="28"/>
          <w:szCs w:val="28"/>
        </w:rPr>
        <w:t>місцевого бюджету.</w:t>
      </w:r>
    </w:p>
    <w:p w14:paraId="1192072F" w14:textId="77777777" w:rsidR="001658A2" w:rsidRDefault="001658A2" w:rsidP="00712476">
      <w:pPr>
        <w:spacing w:after="0" w:line="240" w:lineRule="auto"/>
        <w:jc w:val="both"/>
        <w:rPr>
          <w:rFonts w:ascii="Times New Roman" w:hAnsi="Times New Roman"/>
          <w:bCs/>
          <w:sz w:val="28"/>
          <w:szCs w:val="28"/>
        </w:rPr>
      </w:pPr>
    </w:p>
    <w:p w14:paraId="159DC851" w14:textId="77777777" w:rsidR="00712476" w:rsidRPr="00CD6215" w:rsidRDefault="00712476" w:rsidP="00712476">
      <w:pPr>
        <w:spacing w:after="0" w:line="240" w:lineRule="auto"/>
        <w:jc w:val="both"/>
        <w:rPr>
          <w:rFonts w:ascii="Times New Roman" w:hAnsi="Times New Roman"/>
          <w:bCs/>
          <w:sz w:val="24"/>
          <w:szCs w:val="24"/>
        </w:rPr>
      </w:pPr>
    </w:p>
    <w:p w14:paraId="09B52BCE" w14:textId="390FA7A4" w:rsidR="00712476" w:rsidRPr="00712476" w:rsidRDefault="001658A2" w:rsidP="00712476">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712476" w:rsidRPr="00712476">
        <w:rPr>
          <w:rFonts w:ascii="Times New Roman" w:hAnsi="Times New Roman"/>
          <w:b/>
          <w:sz w:val="28"/>
          <w:szCs w:val="28"/>
        </w:rPr>
        <w:t>5. Прогноз результатів</w:t>
      </w:r>
    </w:p>
    <w:p w14:paraId="4076E3C5" w14:textId="1E02F2FB" w:rsidR="00712476" w:rsidRDefault="001658A2"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При прийнятті відповідного рішення будуть виділені кошти для</w:t>
      </w:r>
      <w:r w:rsidR="00712476">
        <w:rPr>
          <w:rFonts w:ascii="Times New Roman" w:hAnsi="Times New Roman"/>
          <w:bCs/>
          <w:sz w:val="28"/>
          <w:szCs w:val="28"/>
        </w:rPr>
        <w:t xml:space="preserve"> </w:t>
      </w:r>
      <w:r w:rsidR="00712476" w:rsidRPr="00712476">
        <w:rPr>
          <w:rFonts w:ascii="Times New Roman" w:hAnsi="Times New Roman"/>
          <w:bCs/>
          <w:sz w:val="28"/>
          <w:szCs w:val="28"/>
        </w:rPr>
        <w:t>розроблення про</w:t>
      </w:r>
      <w:r w:rsidR="00FC56B0">
        <w:rPr>
          <w:rFonts w:ascii="Times New Roman" w:hAnsi="Times New Roman"/>
          <w:bCs/>
          <w:sz w:val="28"/>
          <w:szCs w:val="28"/>
        </w:rPr>
        <w:t>є</w:t>
      </w:r>
      <w:r w:rsidR="00712476" w:rsidRPr="00712476">
        <w:rPr>
          <w:rFonts w:ascii="Times New Roman" w:hAnsi="Times New Roman"/>
          <w:bCs/>
          <w:sz w:val="28"/>
          <w:szCs w:val="28"/>
        </w:rPr>
        <w:t xml:space="preserve">кту землеустрою </w:t>
      </w:r>
      <w:r w:rsidR="004B5C57" w:rsidRPr="004B5C5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r w:rsidR="00712476" w:rsidRPr="00712476">
        <w:rPr>
          <w:rFonts w:ascii="Times New Roman" w:hAnsi="Times New Roman"/>
          <w:bCs/>
          <w:sz w:val="28"/>
          <w:szCs w:val="28"/>
        </w:rPr>
        <w:t>.</w:t>
      </w:r>
    </w:p>
    <w:p w14:paraId="5323D754" w14:textId="566BBFC1" w:rsidR="00712476" w:rsidRDefault="00712476" w:rsidP="00712476">
      <w:pPr>
        <w:spacing w:after="0" w:line="240" w:lineRule="auto"/>
        <w:jc w:val="both"/>
        <w:rPr>
          <w:rFonts w:ascii="Times New Roman" w:hAnsi="Times New Roman"/>
          <w:bCs/>
          <w:sz w:val="16"/>
          <w:szCs w:val="16"/>
        </w:rPr>
      </w:pPr>
    </w:p>
    <w:p w14:paraId="2C0CE53E" w14:textId="1162C913" w:rsidR="00712476" w:rsidRPr="00712476" w:rsidRDefault="00FC56B0" w:rsidP="00712476">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12476" w:rsidRPr="00712476">
        <w:rPr>
          <w:rFonts w:ascii="Times New Roman" w:hAnsi="Times New Roman"/>
          <w:b/>
          <w:sz w:val="28"/>
          <w:szCs w:val="28"/>
        </w:rPr>
        <w:t>6. Суб’єкт подання проекту рішення</w:t>
      </w:r>
    </w:p>
    <w:p w14:paraId="304192E2" w14:textId="3F788047" w:rsidR="00712476" w:rsidRPr="00712476" w:rsidRDefault="00FC56B0"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Управління земельних ресурсів виконавчого комітету Броварської</w:t>
      </w:r>
      <w:r w:rsidR="00712476">
        <w:rPr>
          <w:rFonts w:ascii="Times New Roman" w:hAnsi="Times New Roman"/>
          <w:bCs/>
          <w:sz w:val="28"/>
          <w:szCs w:val="28"/>
        </w:rPr>
        <w:t xml:space="preserve"> </w:t>
      </w:r>
      <w:r w:rsidR="00712476" w:rsidRPr="00712476">
        <w:rPr>
          <w:rFonts w:ascii="Times New Roman" w:hAnsi="Times New Roman"/>
          <w:bCs/>
          <w:sz w:val="28"/>
          <w:szCs w:val="28"/>
        </w:rPr>
        <w:t>міської ради Броварського району Київської області.</w:t>
      </w:r>
    </w:p>
    <w:p w14:paraId="2279C4AB" w14:textId="1D5147EA" w:rsidR="00712476" w:rsidRDefault="00FC56B0" w:rsidP="00712476">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12476" w:rsidRPr="00712476">
        <w:rPr>
          <w:rFonts w:ascii="Times New Roman" w:hAnsi="Times New Roman"/>
          <w:bCs/>
          <w:sz w:val="28"/>
          <w:szCs w:val="28"/>
        </w:rPr>
        <w:t>Доповідач про</w:t>
      </w:r>
      <w:r>
        <w:rPr>
          <w:rFonts w:ascii="Times New Roman" w:hAnsi="Times New Roman"/>
          <w:bCs/>
          <w:sz w:val="28"/>
          <w:szCs w:val="28"/>
        </w:rPr>
        <w:t>є</w:t>
      </w:r>
      <w:r w:rsidR="00712476" w:rsidRPr="00712476">
        <w:rPr>
          <w:rFonts w:ascii="Times New Roman" w:hAnsi="Times New Roman"/>
          <w:bCs/>
          <w:sz w:val="28"/>
          <w:szCs w:val="28"/>
        </w:rPr>
        <w:t>кту рішення на пленарному засіданні  начальник</w:t>
      </w:r>
      <w:r w:rsidR="00CD6215">
        <w:rPr>
          <w:rFonts w:ascii="Times New Roman" w:hAnsi="Times New Roman"/>
          <w:bCs/>
          <w:sz w:val="28"/>
          <w:szCs w:val="28"/>
        </w:rPr>
        <w:t xml:space="preserve"> </w:t>
      </w:r>
      <w:r w:rsidR="00712476" w:rsidRPr="00712476">
        <w:rPr>
          <w:rFonts w:ascii="Times New Roman" w:hAnsi="Times New Roman"/>
          <w:bCs/>
          <w:sz w:val="28"/>
          <w:szCs w:val="28"/>
        </w:rPr>
        <w:t xml:space="preserve">управління земельних ресурсів </w:t>
      </w:r>
      <w:r w:rsidRPr="00FC56B0">
        <w:rPr>
          <w:rFonts w:ascii="Times New Roman" w:hAnsi="Times New Roman"/>
          <w:bCs/>
          <w:sz w:val="28"/>
          <w:szCs w:val="28"/>
        </w:rPr>
        <w:t>–</w:t>
      </w:r>
      <w:r>
        <w:rPr>
          <w:rFonts w:ascii="Times New Roman" w:hAnsi="Times New Roman"/>
          <w:bCs/>
          <w:sz w:val="28"/>
          <w:szCs w:val="28"/>
        </w:rPr>
        <w:t xml:space="preserve"> Леся ГУДИМЕНКО</w:t>
      </w:r>
      <w:r w:rsidR="00712476" w:rsidRPr="00712476">
        <w:rPr>
          <w:rFonts w:ascii="Times New Roman" w:hAnsi="Times New Roman"/>
          <w:bCs/>
          <w:sz w:val="28"/>
          <w:szCs w:val="28"/>
        </w:rPr>
        <w:t>.</w:t>
      </w:r>
    </w:p>
    <w:p w14:paraId="0AF63DB3" w14:textId="476CE00C" w:rsidR="00712476" w:rsidRDefault="00712476" w:rsidP="00712476">
      <w:pPr>
        <w:spacing w:after="0" w:line="240" w:lineRule="auto"/>
        <w:jc w:val="both"/>
        <w:rPr>
          <w:rFonts w:ascii="Times New Roman" w:hAnsi="Times New Roman"/>
          <w:bCs/>
          <w:sz w:val="28"/>
          <w:szCs w:val="28"/>
        </w:rPr>
      </w:pPr>
    </w:p>
    <w:p w14:paraId="7B119630" w14:textId="77777777" w:rsidR="00B10B8F" w:rsidRPr="00CE38AF" w:rsidRDefault="00B10B8F" w:rsidP="00B10B8F">
      <w:pPr>
        <w:keepNext/>
        <w:numPr>
          <w:ilvl w:val="1"/>
          <w:numId w:val="1"/>
        </w:numPr>
        <w:suppressAutoHyphens/>
        <w:spacing w:after="0" w:line="240" w:lineRule="auto"/>
        <w:ind w:left="-284" w:firstLine="568"/>
        <w:outlineLvl w:val="1"/>
        <w:rPr>
          <w:rFonts w:ascii="Times New Roman" w:hAnsi="Times New Roman"/>
          <w:b/>
          <w:bCs/>
          <w:sz w:val="28"/>
          <w:szCs w:val="28"/>
        </w:rPr>
      </w:pPr>
      <w:r w:rsidRPr="00CE38AF">
        <w:rPr>
          <w:rFonts w:ascii="Times New Roman" w:hAnsi="Times New Roman"/>
          <w:b/>
          <w:bCs/>
          <w:sz w:val="28"/>
          <w:szCs w:val="28"/>
        </w:rPr>
        <w:t xml:space="preserve">7. </w:t>
      </w:r>
      <w:r w:rsidRPr="00CE38AF">
        <w:rPr>
          <w:rFonts w:ascii="Times New Roman" w:hAnsi="Times New Roman"/>
          <w:b/>
          <w:sz w:val="28"/>
          <w:szCs w:val="28"/>
          <w:lang w:eastAsia="zh-CN"/>
        </w:rPr>
        <w:t>Порівняльна</w:t>
      </w:r>
      <w:r w:rsidRPr="00CE38AF">
        <w:rPr>
          <w:rFonts w:ascii="Times New Roman" w:hAnsi="Times New Roman"/>
          <w:b/>
          <w:bCs/>
          <w:sz w:val="28"/>
          <w:szCs w:val="28"/>
        </w:rPr>
        <w:t xml:space="preserve"> таблиця</w:t>
      </w:r>
    </w:p>
    <w:tbl>
      <w:tblPr>
        <w:tblStyle w:val="a5"/>
        <w:tblW w:w="0" w:type="auto"/>
        <w:tblInd w:w="-147" w:type="dxa"/>
        <w:tblLook w:val="04A0" w:firstRow="1" w:lastRow="0" w:firstColumn="1" w:lastColumn="0" w:noHBand="0" w:noVBand="1"/>
      </w:tblPr>
      <w:tblGrid>
        <w:gridCol w:w="4819"/>
        <w:gridCol w:w="4673"/>
      </w:tblGrid>
      <w:tr w:rsidR="00B10B8F" w:rsidRPr="00CE38AF" w14:paraId="5E17B179" w14:textId="77777777" w:rsidTr="006459E3">
        <w:tc>
          <w:tcPr>
            <w:tcW w:w="4819" w:type="dxa"/>
          </w:tcPr>
          <w:p w14:paraId="6CBBA586" w14:textId="77777777" w:rsidR="00B10B8F" w:rsidRPr="00CE38AF" w:rsidRDefault="00B10B8F" w:rsidP="006459E3">
            <w:pPr>
              <w:ind w:left="-112"/>
              <w:jc w:val="center"/>
              <w:rPr>
                <w:rFonts w:ascii="Times New Roman" w:hAnsi="Times New Roman"/>
                <w:sz w:val="28"/>
                <w:szCs w:val="28"/>
                <w:lang w:val="uk-UA" w:eastAsia="uk-UA"/>
              </w:rPr>
            </w:pPr>
            <w:r w:rsidRPr="00CE38AF">
              <w:rPr>
                <w:rFonts w:ascii="Times New Roman" w:hAnsi="Times New Roman"/>
                <w:sz w:val="28"/>
                <w:szCs w:val="28"/>
                <w:lang w:val="uk-UA" w:eastAsia="uk-UA"/>
              </w:rPr>
              <w:t>Чинна редакція</w:t>
            </w:r>
          </w:p>
        </w:tc>
        <w:tc>
          <w:tcPr>
            <w:tcW w:w="4673" w:type="dxa"/>
          </w:tcPr>
          <w:p w14:paraId="75C9E9B5" w14:textId="77777777" w:rsidR="00B10B8F" w:rsidRPr="00CE38AF" w:rsidRDefault="00B10B8F" w:rsidP="006459E3">
            <w:pPr>
              <w:ind w:left="-106"/>
              <w:jc w:val="center"/>
              <w:rPr>
                <w:rFonts w:ascii="Times New Roman" w:hAnsi="Times New Roman"/>
                <w:sz w:val="28"/>
                <w:szCs w:val="28"/>
                <w:lang w:val="uk-UA" w:eastAsia="uk-UA"/>
              </w:rPr>
            </w:pPr>
            <w:r w:rsidRPr="00CE38AF">
              <w:rPr>
                <w:rFonts w:ascii="Times New Roman" w:hAnsi="Times New Roman"/>
                <w:sz w:val="28"/>
                <w:szCs w:val="28"/>
                <w:lang w:val="uk-UA" w:eastAsia="uk-UA"/>
              </w:rPr>
              <w:t>Запропоновані зміни</w:t>
            </w:r>
          </w:p>
        </w:tc>
      </w:tr>
      <w:tr w:rsidR="00F361CB" w:rsidRPr="00CE38AF" w14:paraId="004EFB64" w14:textId="77777777" w:rsidTr="006459E3">
        <w:tc>
          <w:tcPr>
            <w:tcW w:w="4819" w:type="dxa"/>
          </w:tcPr>
          <w:p w14:paraId="7F316688" w14:textId="640CF801" w:rsidR="00F361CB" w:rsidRPr="00B10B8F" w:rsidRDefault="00F361CB" w:rsidP="00F361CB">
            <w:pPr>
              <w:ind w:left="-112" w:right="-103"/>
              <w:jc w:val="both"/>
              <w:rPr>
                <w:rFonts w:ascii="Times New Roman" w:hAnsi="Times New Roman"/>
                <w:sz w:val="24"/>
                <w:szCs w:val="24"/>
                <w:lang w:val="uk-UA" w:eastAsia="uk-UA"/>
              </w:rPr>
            </w:pPr>
            <w:r w:rsidRPr="00B10B8F">
              <w:rPr>
                <w:rFonts w:ascii="Times New Roman" w:eastAsia="Times New Roman" w:hAnsi="Times New Roman" w:cs="Times New Roman"/>
                <w:sz w:val="24"/>
                <w:szCs w:val="24"/>
                <w:lang w:val="uk-UA"/>
              </w:rPr>
              <w:t>«Про затвердження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p>
        </w:tc>
        <w:tc>
          <w:tcPr>
            <w:tcW w:w="4673" w:type="dxa"/>
          </w:tcPr>
          <w:p w14:paraId="5B0C420E" w14:textId="5E33EBB6" w:rsidR="00F361CB" w:rsidRPr="00F361CB" w:rsidRDefault="00F361CB" w:rsidP="00F361CB">
            <w:pPr>
              <w:ind w:left="-106"/>
              <w:jc w:val="both"/>
              <w:rPr>
                <w:rFonts w:ascii="Times New Roman" w:hAnsi="Times New Roman"/>
                <w:sz w:val="24"/>
                <w:szCs w:val="24"/>
                <w:lang w:val="uk-UA" w:eastAsia="uk-UA"/>
              </w:rPr>
            </w:pPr>
            <w:r w:rsidRPr="00F361CB">
              <w:rPr>
                <w:rFonts w:ascii="Times New Roman" w:eastAsia="Times New Roman" w:hAnsi="Times New Roman" w:cs="Times New Roman"/>
                <w:sz w:val="24"/>
                <w:szCs w:val="24"/>
                <w:lang w:val="uk-UA"/>
              </w:rPr>
              <w:t xml:space="preserve">«Про затвердження Програми </w:t>
            </w:r>
            <w:bookmarkStart w:id="1" w:name="_Hlk216776077"/>
            <w:r w:rsidRPr="00F361CB">
              <w:rPr>
                <w:rFonts w:ascii="Times New Roman" w:eastAsia="Times New Roman" w:hAnsi="Times New Roman" w:cs="Times New Roman"/>
                <w:sz w:val="24"/>
                <w:szCs w:val="24"/>
                <w:lang w:val="uk-UA"/>
              </w:rPr>
              <w:t xml:space="preserve">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F361CB">
              <w:rPr>
                <w:rFonts w:ascii="Times New Roman" w:eastAsia="Calibri" w:hAnsi="Times New Roman" w:cs="Times New Roman"/>
                <w:sz w:val="24"/>
                <w:szCs w:val="24"/>
                <w:shd w:val="clear" w:color="auto" w:fill="FFFFFF"/>
                <w:lang w:val="uk-UA" w:eastAsia="en-US"/>
              </w:rPr>
              <w:t>встановлення (зміни) меж населеного пункту міста Бровари Броварського району Київської області,</w:t>
            </w:r>
            <w:r w:rsidRPr="00F361CB">
              <w:rPr>
                <w:rFonts w:ascii="Times New Roman" w:eastAsia="Times New Roman" w:hAnsi="Times New Roman" w:cs="Times New Roman"/>
                <w:sz w:val="24"/>
                <w:szCs w:val="24"/>
                <w:lang w:val="uk-UA"/>
              </w:rPr>
              <w:t xml:space="preserve"> встановлення меж території Броварської міської територіальної громади на 2023-2026 роки»</w:t>
            </w:r>
            <w:bookmarkEnd w:id="1"/>
          </w:p>
        </w:tc>
      </w:tr>
      <w:tr w:rsidR="00F361CB" w:rsidRPr="00CE38AF" w14:paraId="4793EB27" w14:textId="77777777" w:rsidTr="006459E3">
        <w:tc>
          <w:tcPr>
            <w:tcW w:w="4819" w:type="dxa"/>
          </w:tcPr>
          <w:p w14:paraId="7413B42A" w14:textId="18CC7C4E" w:rsidR="00F361CB" w:rsidRPr="00B10B8F" w:rsidRDefault="00F361CB" w:rsidP="00F361CB">
            <w:pPr>
              <w:ind w:left="-112" w:right="-103"/>
              <w:jc w:val="both"/>
              <w:rPr>
                <w:rFonts w:ascii="Times New Roman" w:eastAsia="Times New Roman" w:hAnsi="Times New Roman" w:cs="Times New Roman"/>
                <w:sz w:val="24"/>
                <w:szCs w:val="24"/>
                <w:lang w:val="uk-UA"/>
              </w:rPr>
            </w:pPr>
            <w:r w:rsidRPr="00B10B8F">
              <w:rPr>
                <w:rFonts w:ascii="Times New Roman" w:eastAsia="Times New Roman" w:hAnsi="Times New Roman" w:cs="Times New Roman"/>
                <w:sz w:val="24"/>
                <w:szCs w:val="24"/>
                <w:lang w:val="uk-UA"/>
              </w:rPr>
              <w:t>«Затвердити Програму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 (далі -Програма), що додається».</w:t>
            </w:r>
          </w:p>
        </w:tc>
        <w:tc>
          <w:tcPr>
            <w:tcW w:w="4673" w:type="dxa"/>
          </w:tcPr>
          <w:p w14:paraId="32F3A1D3" w14:textId="08E68135" w:rsidR="00F361CB" w:rsidRPr="00F361CB" w:rsidRDefault="00F361CB" w:rsidP="00F361CB">
            <w:pPr>
              <w:ind w:left="-106"/>
              <w:jc w:val="both"/>
              <w:rPr>
                <w:rFonts w:ascii="Times New Roman" w:eastAsia="Times New Roman" w:hAnsi="Times New Roman" w:cs="Times New Roman"/>
                <w:sz w:val="24"/>
                <w:szCs w:val="24"/>
                <w:lang w:val="uk-UA"/>
              </w:rPr>
            </w:pPr>
            <w:r w:rsidRPr="00F361CB">
              <w:rPr>
                <w:rFonts w:ascii="Times New Roman" w:eastAsia="Times New Roman" w:hAnsi="Times New Roman" w:cs="Times New Roman"/>
                <w:sz w:val="24"/>
                <w:szCs w:val="24"/>
                <w:lang w:val="uk-UA"/>
              </w:rPr>
              <w:t xml:space="preserve">«Затвердити Програму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F361CB">
              <w:rPr>
                <w:rFonts w:ascii="Times New Roman" w:eastAsia="Calibri" w:hAnsi="Times New Roman" w:cs="Times New Roman"/>
                <w:sz w:val="24"/>
                <w:szCs w:val="24"/>
                <w:shd w:val="clear" w:color="auto" w:fill="FFFFFF"/>
                <w:lang w:val="uk-UA" w:eastAsia="en-US"/>
              </w:rPr>
              <w:t>встановлення (зміни) меж населеного пункту міста Бровари Броварського району Київської області,</w:t>
            </w:r>
            <w:r w:rsidRPr="00F361CB">
              <w:rPr>
                <w:rFonts w:ascii="Times New Roman" w:eastAsia="Times New Roman" w:hAnsi="Times New Roman" w:cs="Times New Roman"/>
                <w:sz w:val="24"/>
                <w:szCs w:val="24"/>
                <w:lang w:val="uk-UA"/>
              </w:rPr>
              <w:t xml:space="preserve"> встановлення меж території Броварської міської територіальної громади на 2023-2026 роки (далі -Програма), що додається»</w:t>
            </w:r>
          </w:p>
        </w:tc>
      </w:tr>
    </w:tbl>
    <w:p w14:paraId="36DBF5CA" w14:textId="2F712086" w:rsidR="00B10B8F" w:rsidRDefault="00B10B8F" w:rsidP="00712476">
      <w:pPr>
        <w:spacing w:after="0" w:line="240" w:lineRule="auto"/>
        <w:jc w:val="both"/>
        <w:rPr>
          <w:rFonts w:ascii="Times New Roman" w:hAnsi="Times New Roman"/>
          <w:bCs/>
          <w:sz w:val="28"/>
          <w:szCs w:val="28"/>
        </w:rPr>
      </w:pPr>
    </w:p>
    <w:p w14:paraId="432A1047" w14:textId="77777777" w:rsidR="00CD6215" w:rsidRPr="00712476" w:rsidRDefault="00CD6215" w:rsidP="00712476">
      <w:pPr>
        <w:spacing w:after="0" w:line="240" w:lineRule="auto"/>
        <w:jc w:val="both"/>
        <w:rPr>
          <w:rFonts w:ascii="Times New Roman" w:hAnsi="Times New Roman"/>
          <w:bCs/>
          <w:sz w:val="28"/>
          <w:szCs w:val="28"/>
        </w:rPr>
      </w:pPr>
    </w:p>
    <w:p w14:paraId="347A92C3" w14:textId="77777777" w:rsidR="00712476" w:rsidRPr="00712476" w:rsidRDefault="00712476" w:rsidP="00F632A1">
      <w:pPr>
        <w:spacing w:after="0" w:line="240" w:lineRule="auto"/>
        <w:ind w:left="-284"/>
        <w:jc w:val="both"/>
        <w:rPr>
          <w:rFonts w:ascii="Times New Roman" w:hAnsi="Times New Roman"/>
          <w:bCs/>
          <w:sz w:val="28"/>
          <w:szCs w:val="28"/>
        </w:rPr>
      </w:pPr>
      <w:r w:rsidRPr="00712476">
        <w:rPr>
          <w:rFonts w:ascii="Times New Roman" w:hAnsi="Times New Roman"/>
          <w:bCs/>
          <w:sz w:val="28"/>
          <w:szCs w:val="28"/>
        </w:rPr>
        <w:t>Начальник управління</w:t>
      </w:r>
    </w:p>
    <w:p w14:paraId="022768ED" w14:textId="18CD7467" w:rsidR="00CD1A4B" w:rsidRPr="00712476" w:rsidRDefault="00712476" w:rsidP="00F632A1">
      <w:pPr>
        <w:spacing w:after="0" w:line="240" w:lineRule="auto"/>
        <w:ind w:left="-284"/>
        <w:jc w:val="both"/>
        <w:rPr>
          <w:bCs/>
        </w:rPr>
      </w:pPr>
      <w:r w:rsidRPr="00712476">
        <w:rPr>
          <w:rFonts w:ascii="Times New Roman" w:hAnsi="Times New Roman"/>
          <w:bCs/>
          <w:sz w:val="28"/>
          <w:szCs w:val="28"/>
        </w:rPr>
        <w:t xml:space="preserve">земельних ресурсів </w:t>
      </w:r>
      <w:r>
        <w:rPr>
          <w:rFonts w:ascii="Times New Roman" w:hAnsi="Times New Roman"/>
          <w:bCs/>
          <w:sz w:val="28"/>
          <w:szCs w:val="28"/>
        </w:rPr>
        <w:t xml:space="preserve">                                           </w:t>
      </w:r>
      <w:r w:rsidR="000200EF">
        <w:rPr>
          <w:rFonts w:ascii="Times New Roman" w:hAnsi="Times New Roman"/>
          <w:bCs/>
          <w:sz w:val="28"/>
          <w:szCs w:val="28"/>
        </w:rPr>
        <w:t xml:space="preserve">  </w:t>
      </w:r>
      <w:r>
        <w:rPr>
          <w:rFonts w:ascii="Times New Roman" w:hAnsi="Times New Roman"/>
          <w:bCs/>
          <w:sz w:val="28"/>
          <w:szCs w:val="28"/>
        </w:rPr>
        <w:t xml:space="preserve">                 </w:t>
      </w:r>
      <w:r w:rsidRPr="00712476">
        <w:rPr>
          <w:rFonts w:ascii="Times New Roman" w:hAnsi="Times New Roman"/>
          <w:bCs/>
          <w:sz w:val="28"/>
          <w:szCs w:val="28"/>
        </w:rPr>
        <w:t xml:space="preserve"> Леся ГУДИМЕНКО</w:t>
      </w:r>
    </w:p>
    <w:sectPr w:rsidR="00CD1A4B" w:rsidRPr="00712476" w:rsidSect="00250DC0">
      <w:foot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6B15" w14:textId="77777777" w:rsidR="00556C05" w:rsidRDefault="00556C05" w:rsidP="00250DC0">
      <w:pPr>
        <w:spacing w:after="0" w:line="240" w:lineRule="auto"/>
      </w:pPr>
      <w:r>
        <w:separator/>
      </w:r>
    </w:p>
  </w:endnote>
  <w:endnote w:type="continuationSeparator" w:id="0">
    <w:p w14:paraId="197E2EC2" w14:textId="77777777" w:rsidR="00556C05" w:rsidRDefault="00556C05" w:rsidP="0025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01770"/>
      <w:docPartObj>
        <w:docPartGallery w:val="Page Numbers (Bottom of Page)"/>
        <w:docPartUnique/>
      </w:docPartObj>
    </w:sdtPr>
    <w:sdtEndPr/>
    <w:sdtContent>
      <w:p w14:paraId="722D9550" w14:textId="1CC6B398" w:rsidR="00250DC0" w:rsidRDefault="00250DC0">
        <w:pPr>
          <w:pStyle w:val="aa"/>
          <w:jc w:val="center"/>
        </w:pPr>
        <w:r>
          <w:fldChar w:fldCharType="begin"/>
        </w:r>
        <w:r>
          <w:instrText>PAGE   \* MERGEFORMAT</w:instrText>
        </w:r>
        <w:r>
          <w:fldChar w:fldCharType="separate"/>
        </w:r>
        <w:r>
          <w:rPr>
            <w:lang w:val="ru-RU"/>
          </w:rPr>
          <w:t>2</w:t>
        </w:r>
        <w:r>
          <w:fldChar w:fldCharType="end"/>
        </w:r>
      </w:p>
    </w:sdtContent>
  </w:sdt>
  <w:p w14:paraId="598D6944" w14:textId="77777777" w:rsidR="00250DC0" w:rsidRDefault="00250D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28A6" w14:textId="77777777" w:rsidR="00556C05" w:rsidRDefault="00556C05" w:rsidP="00250DC0">
      <w:pPr>
        <w:spacing w:after="0" w:line="240" w:lineRule="auto"/>
      </w:pPr>
      <w:r>
        <w:separator/>
      </w:r>
    </w:p>
  </w:footnote>
  <w:footnote w:type="continuationSeparator" w:id="0">
    <w:p w14:paraId="5758592E" w14:textId="77777777" w:rsidR="00556C05" w:rsidRDefault="00556C05" w:rsidP="00250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71"/>
    <w:rsid w:val="00006ABC"/>
    <w:rsid w:val="000200EF"/>
    <w:rsid w:val="00046837"/>
    <w:rsid w:val="00094771"/>
    <w:rsid w:val="000A5D43"/>
    <w:rsid w:val="001125BD"/>
    <w:rsid w:val="001323C8"/>
    <w:rsid w:val="001658A2"/>
    <w:rsid w:val="00203D39"/>
    <w:rsid w:val="00250DC0"/>
    <w:rsid w:val="00254064"/>
    <w:rsid w:val="002B6E73"/>
    <w:rsid w:val="002D397D"/>
    <w:rsid w:val="00320E8B"/>
    <w:rsid w:val="00326413"/>
    <w:rsid w:val="004A5419"/>
    <w:rsid w:val="004B5C57"/>
    <w:rsid w:val="00556C05"/>
    <w:rsid w:val="00561608"/>
    <w:rsid w:val="00570F69"/>
    <w:rsid w:val="005A372F"/>
    <w:rsid w:val="005E1949"/>
    <w:rsid w:val="00675AA4"/>
    <w:rsid w:val="00712476"/>
    <w:rsid w:val="0077462C"/>
    <w:rsid w:val="00794941"/>
    <w:rsid w:val="007C13C0"/>
    <w:rsid w:val="007C57BC"/>
    <w:rsid w:val="00824BC0"/>
    <w:rsid w:val="00853B68"/>
    <w:rsid w:val="00894471"/>
    <w:rsid w:val="00AC711A"/>
    <w:rsid w:val="00B06EE2"/>
    <w:rsid w:val="00B10B8F"/>
    <w:rsid w:val="00BD076F"/>
    <w:rsid w:val="00C4153C"/>
    <w:rsid w:val="00C84185"/>
    <w:rsid w:val="00CD1A4B"/>
    <w:rsid w:val="00CD6215"/>
    <w:rsid w:val="00CF0B56"/>
    <w:rsid w:val="00E35408"/>
    <w:rsid w:val="00ED3D48"/>
    <w:rsid w:val="00F17E99"/>
    <w:rsid w:val="00F361CB"/>
    <w:rsid w:val="00F421BD"/>
    <w:rsid w:val="00F632A1"/>
    <w:rsid w:val="00F87FB1"/>
    <w:rsid w:val="00FC423D"/>
    <w:rsid w:val="00FC5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1677"/>
  <w15:docId w15:val="{328380A0-E00E-4EB3-81F6-D34F28C8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5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94771"/>
    <w:pPr>
      <w:spacing w:after="0" w:line="240" w:lineRule="auto"/>
    </w:pPr>
    <w:rPr>
      <w:rFonts w:ascii="Times New Roman" w:eastAsia="Times New Roman" w:hAnsi="Times New Roman" w:cs="Times New Roman"/>
      <w:sz w:val="28"/>
      <w:szCs w:val="24"/>
      <w:lang w:eastAsia="en-US"/>
    </w:rPr>
  </w:style>
  <w:style w:type="character" w:customStyle="1" w:styleId="a4">
    <w:name w:val="Основной текст Знак"/>
    <w:basedOn w:val="a0"/>
    <w:link w:val="a3"/>
    <w:rsid w:val="00094771"/>
    <w:rPr>
      <w:rFonts w:ascii="Times New Roman" w:eastAsia="Times New Roman" w:hAnsi="Times New Roman" w:cs="Times New Roman"/>
      <w:sz w:val="28"/>
      <w:szCs w:val="24"/>
      <w:lang w:eastAsia="en-US"/>
    </w:rPr>
  </w:style>
  <w:style w:type="table" w:styleId="a5">
    <w:name w:val="Table Grid"/>
    <w:basedOn w:val="a1"/>
    <w:uiPriority w:val="59"/>
    <w:rsid w:val="00094771"/>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iPriority w:val="99"/>
    <w:unhideWhenUsed/>
    <w:rsid w:val="00094771"/>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094771"/>
    <w:rPr>
      <w:lang w:val="ru-RU" w:eastAsia="ru-RU"/>
    </w:rPr>
  </w:style>
  <w:style w:type="paragraph" w:styleId="a6">
    <w:name w:val="Body Text Indent"/>
    <w:basedOn w:val="a"/>
    <w:link w:val="a7"/>
    <w:uiPriority w:val="99"/>
    <w:semiHidden/>
    <w:unhideWhenUsed/>
    <w:rsid w:val="00094771"/>
    <w:pPr>
      <w:spacing w:after="120"/>
      <w:ind w:left="283"/>
    </w:pPr>
    <w:rPr>
      <w:lang w:val="ru-RU" w:eastAsia="ru-RU"/>
    </w:rPr>
  </w:style>
  <w:style w:type="character" w:customStyle="1" w:styleId="a7">
    <w:name w:val="Основной текст с отступом Знак"/>
    <w:basedOn w:val="a0"/>
    <w:link w:val="a6"/>
    <w:uiPriority w:val="99"/>
    <w:semiHidden/>
    <w:rsid w:val="00094771"/>
    <w:rPr>
      <w:lang w:val="ru-RU" w:eastAsia="ru-RU"/>
    </w:rPr>
  </w:style>
  <w:style w:type="paragraph" w:styleId="a8">
    <w:name w:val="header"/>
    <w:basedOn w:val="a"/>
    <w:link w:val="a9"/>
    <w:uiPriority w:val="99"/>
    <w:unhideWhenUsed/>
    <w:rsid w:val="00250DC0"/>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250DC0"/>
  </w:style>
  <w:style w:type="paragraph" w:styleId="aa">
    <w:name w:val="footer"/>
    <w:basedOn w:val="a"/>
    <w:link w:val="ab"/>
    <w:uiPriority w:val="99"/>
    <w:unhideWhenUsed/>
    <w:rsid w:val="00250DC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25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cp:lastPrinted>2025-12-17T07:53:00Z</cp:lastPrinted>
  <dcterms:created xsi:type="dcterms:W3CDTF">2026-02-27T08:51:00Z</dcterms:created>
  <dcterms:modified xsi:type="dcterms:W3CDTF">2026-03-09T14:32:00Z</dcterms:modified>
</cp:coreProperties>
</file>