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ПВ-228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0710F1" w14:paraId="5C916CD2" w14:textId="1E0C5B2D">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0710F1" w14:paraId="6E2C2E53" w14:textId="5B129EF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0710F1"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0710F1"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0710F1" w:rsidP="000710F1" w14:paraId="25A24554" w14:textId="77777777">
      <w:pPr>
        <w:spacing w:after="0" w:line="240" w:lineRule="auto"/>
        <w:ind w:firstLine="567"/>
        <w:jc w:val="center"/>
        <w:rPr>
          <w:rFonts w:ascii="Times New Roman" w:eastAsia="Times New Roman" w:hAnsi="Times New Roman" w:cs="Times New Roman"/>
          <w:b/>
          <w:sz w:val="28"/>
          <w:szCs w:val="28"/>
        </w:rPr>
      </w:pPr>
    </w:p>
    <w:p w:rsidR="000710F1" w:rsidP="000710F1" w14:paraId="5D4A7A03"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ВИСНОВОК</w:t>
      </w:r>
    </w:p>
    <w:p w:rsidR="000710F1" w:rsidP="000710F1" w14:paraId="0D379E68" w14:textId="7777777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sz w:val="28"/>
          <w:szCs w:val="28"/>
        </w:rPr>
        <w:t xml:space="preserve">до суду про доцільність </w:t>
      </w:r>
      <w:r>
        <w:rPr>
          <w:rFonts w:ascii="Times New Roman" w:hAnsi="Times New Roman" w:cs="Times New Roman"/>
          <w:b/>
          <w:color w:val="000000" w:themeColor="text1"/>
          <w:sz w:val="28"/>
          <w:szCs w:val="28"/>
        </w:rPr>
        <w:t>позбавлення батьківських прав</w:t>
      </w:r>
    </w:p>
    <w:p w:rsidR="000710F1" w:rsidP="000710F1" w14:paraId="29C4C30A" w14:textId="77777777">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rPr>
        <w:t>*** по відношенню до</w:t>
      </w:r>
    </w:p>
    <w:p w:rsidR="000710F1" w:rsidP="000710F1" w14:paraId="7C7B2681"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неповнолітнього ***, *** </w:t>
      </w:r>
      <w:r>
        <w:rPr>
          <w:rFonts w:ascii="Times New Roman" w:hAnsi="Times New Roman" w:cs="Times New Roman"/>
          <w:b/>
          <w:sz w:val="28"/>
          <w:szCs w:val="28"/>
        </w:rPr>
        <w:t>р.н</w:t>
      </w:r>
      <w:r>
        <w:rPr>
          <w:rFonts w:ascii="Times New Roman" w:hAnsi="Times New Roman" w:cs="Times New Roman"/>
          <w:b/>
          <w:sz w:val="28"/>
          <w:szCs w:val="28"/>
        </w:rPr>
        <w:t xml:space="preserve">., </w:t>
      </w:r>
    </w:p>
    <w:p w:rsidR="000710F1" w:rsidP="000710F1" w14:paraId="1B8114D5" w14:textId="7777777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sz w:val="28"/>
          <w:szCs w:val="28"/>
        </w:rPr>
        <w:t xml:space="preserve">та малолітньої ***, *** </w:t>
      </w:r>
      <w:r>
        <w:rPr>
          <w:rFonts w:ascii="Times New Roman" w:hAnsi="Times New Roman" w:cs="Times New Roman"/>
          <w:b/>
          <w:sz w:val="28"/>
          <w:szCs w:val="28"/>
        </w:rPr>
        <w:t>р.н</w:t>
      </w:r>
      <w:r>
        <w:rPr>
          <w:rFonts w:ascii="Times New Roman" w:hAnsi="Times New Roman" w:cs="Times New Roman"/>
          <w:b/>
          <w:sz w:val="28"/>
          <w:szCs w:val="28"/>
        </w:rPr>
        <w:t>.</w:t>
      </w:r>
    </w:p>
    <w:p w:rsidR="000710F1" w:rsidP="000710F1" w14:paraId="4208ED7F" w14:textId="77777777">
      <w:pPr>
        <w:spacing w:after="0" w:line="240" w:lineRule="auto"/>
        <w:ind w:firstLine="567"/>
        <w:jc w:val="center"/>
        <w:rPr>
          <w:rFonts w:ascii="Times New Roman" w:hAnsi="Times New Roman" w:cs="Times New Roman"/>
          <w:b/>
          <w:color w:val="000000" w:themeColor="text1"/>
          <w:sz w:val="28"/>
          <w:szCs w:val="28"/>
        </w:rPr>
      </w:pPr>
    </w:p>
    <w:p w:rsidR="000710F1" w:rsidP="000710F1" w14:paraId="6B8BEADD" w14:textId="77777777">
      <w:pPr>
        <w:spacing w:after="0" w:line="240" w:lineRule="auto"/>
        <w:ind w:firstLine="567"/>
        <w:jc w:val="center"/>
        <w:rPr>
          <w:rFonts w:ascii="Times New Roman" w:hAnsi="Times New Roman" w:cs="Times New Roman"/>
          <w:b/>
          <w:color w:val="000000" w:themeColor="text1"/>
          <w:sz w:val="28"/>
          <w:szCs w:val="28"/>
        </w:rPr>
      </w:pPr>
    </w:p>
    <w:p w:rsidR="000710F1" w:rsidRPr="000710F1" w:rsidP="000710F1" w14:paraId="71BE164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w:t>
      </w:r>
      <w:r>
        <w:rPr>
          <w:rFonts w:ascii="Times New Roman" w:hAnsi="Times New Roman" w:cs="Times New Roman"/>
          <w:color w:val="000000" w:themeColor="text1"/>
          <w:sz w:val="28"/>
          <w:szCs w:val="28"/>
        </w:rPr>
        <w:t xml:space="preserve">доцільність/недоцільність позбавлення батьківських прав </w:t>
      </w:r>
      <w:r>
        <w:rPr>
          <w:rFonts w:ascii="Times New Roman" w:hAnsi="Times New Roman" w:cs="Times New Roman"/>
          <w:sz w:val="28"/>
          <w:szCs w:val="28"/>
        </w:rPr>
        <w:t xml:space="preserve">*** по відношенню до неповнолітнього ***, *** </w:t>
      </w:r>
      <w:r>
        <w:rPr>
          <w:rFonts w:ascii="Times New Roman" w:hAnsi="Times New Roman" w:cs="Times New Roman"/>
          <w:sz w:val="28"/>
          <w:szCs w:val="28"/>
        </w:rPr>
        <w:t>р.н</w:t>
      </w:r>
      <w:r>
        <w:rPr>
          <w:rFonts w:ascii="Times New Roman" w:hAnsi="Times New Roman" w:cs="Times New Roman"/>
          <w:sz w:val="28"/>
          <w:szCs w:val="28"/>
        </w:rPr>
        <w:t xml:space="preserve">., та малолітньої ***, *** </w:t>
      </w:r>
      <w:r>
        <w:rPr>
          <w:rFonts w:ascii="Times New Roman" w:hAnsi="Times New Roman" w:cs="Times New Roman"/>
          <w:sz w:val="28"/>
          <w:szCs w:val="28"/>
        </w:rPr>
        <w:t>р.н</w:t>
      </w:r>
      <w:r>
        <w:rPr>
          <w:rFonts w:ascii="Times New Roman" w:hAnsi="Times New Roman" w:cs="Times New Roman"/>
          <w:sz w:val="28"/>
          <w:szCs w:val="28"/>
        </w:rPr>
        <w:t>.</w:t>
      </w:r>
    </w:p>
    <w:p w:rsidR="000710F1" w:rsidP="000710F1" w14:paraId="246A3EBF"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 xml:space="preserve">23 грудня 2025 року </w:t>
      </w:r>
      <w:r>
        <w:rPr>
          <w:rFonts w:ascii="Times New Roman" w:hAnsi="Times New Roman"/>
          <w:color w:val="000000" w:themeColor="text1"/>
          <w:sz w:val="28"/>
          <w:szCs w:val="28"/>
        </w:rPr>
        <w:t xml:space="preserve">надійшла ухвала Броварського міськрайонного суду Київської області від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про надання письмового висновку </w:t>
      </w:r>
      <w:bookmarkStart w:id="1" w:name="_Hlk217981510"/>
      <w:r>
        <w:rPr>
          <w:rFonts w:ascii="Times New Roman" w:hAnsi="Times New Roman"/>
          <w:color w:val="000000" w:themeColor="text1"/>
          <w:sz w:val="28"/>
          <w:szCs w:val="28"/>
        </w:rPr>
        <w:t>щодо розв’язання спору з приводу позбавлення батьківських прав.</w:t>
      </w:r>
    </w:p>
    <w:bookmarkEnd w:id="1"/>
    <w:p w:rsidR="000710F1" w:rsidP="000710F1" w14:paraId="1AF5F6D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провадженні Броварського міськрайонного суду Київської області перебуває цивільна справа №</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за позовом </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до </w:t>
      </w:r>
      <w:r>
        <w:rPr>
          <w:rFonts w:ascii="Times New Roman" w:hAnsi="Times New Roman" w:cs="Times New Roman"/>
          <w:sz w:val="28"/>
          <w:szCs w:val="28"/>
        </w:rPr>
        <w:t>***</w:t>
      </w:r>
      <w:r>
        <w:rPr>
          <w:rFonts w:ascii="Times New Roman" w:eastAsia="Times New Roman" w:hAnsi="Times New Roman" w:cs="Times New Roman"/>
          <w:sz w:val="28"/>
          <w:szCs w:val="28"/>
        </w:rPr>
        <w:t>,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0710F1" w:rsidP="000710F1" w14:paraId="690B343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ході розгляду даного питання було з’ясовано:</w:t>
      </w:r>
    </w:p>
    <w:p w:rsidR="000710F1" w:rsidP="000710F1" w14:paraId="6DDF6FA8"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sz w:val="28"/>
          <w:szCs w:val="28"/>
        </w:rPr>
        <w:t>***</w:t>
      </w:r>
      <w:r>
        <w:rPr>
          <w:rFonts w:ascii="Times New Roman" w:hAnsi="Times New Roman"/>
          <w:color w:val="000000" w:themeColor="text1"/>
          <w:sz w:val="28"/>
          <w:szCs w:val="28"/>
        </w:rPr>
        <w:t xml:space="preserve"> квітня </w:t>
      </w:r>
      <w:r>
        <w:rPr>
          <w:rFonts w:ascii="Times New Roman" w:hAnsi="Times New Roman" w:cs="Times New Roman"/>
          <w:sz w:val="28"/>
          <w:szCs w:val="28"/>
        </w:rPr>
        <w:t>***</w:t>
      </w:r>
      <w:r>
        <w:rPr>
          <w:rFonts w:ascii="Times New Roman" w:hAnsi="Times New Roman"/>
          <w:color w:val="000000" w:themeColor="text1"/>
          <w:sz w:val="28"/>
          <w:szCs w:val="28"/>
        </w:rPr>
        <w:t xml:space="preserve"> року відділом реєстрації актів цивільного стану Броварського міськрайонного управління юстиції було зареєстровано шлюб між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та </w:t>
      </w:r>
      <w:r>
        <w:rPr>
          <w:rFonts w:ascii="Times New Roman" w:hAnsi="Times New Roman" w:cs="Times New Roman"/>
          <w:sz w:val="28"/>
          <w:szCs w:val="28"/>
        </w:rPr>
        <w:t>***</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olor w:val="000000" w:themeColor="text1"/>
          <w:sz w:val="28"/>
          <w:szCs w:val="28"/>
        </w:rPr>
        <w:t>р.н</w:t>
      </w:r>
      <w:r>
        <w:rPr>
          <w:rFonts w:ascii="Times New Roman" w:hAnsi="Times New Roman"/>
          <w:color w:val="000000" w:themeColor="text1"/>
          <w:sz w:val="28"/>
          <w:szCs w:val="28"/>
        </w:rPr>
        <w:t>., актовий запис №</w:t>
      </w:r>
      <w:r>
        <w:rPr>
          <w:rFonts w:ascii="Times New Roman" w:hAnsi="Times New Roman" w:cs="Times New Roman"/>
          <w:sz w:val="28"/>
          <w:szCs w:val="28"/>
        </w:rPr>
        <w:t>***</w:t>
      </w:r>
      <w:r>
        <w:rPr>
          <w:rFonts w:ascii="Times New Roman" w:hAnsi="Times New Roman"/>
          <w:color w:val="000000" w:themeColor="text1"/>
          <w:sz w:val="28"/>
          <w:szCs w:val="28"/>
        </w:rPr>
        <w:t xml:space="preserve">. Після реєстрації шлюбу </w:t>
      </w:r>
      <w:r>
        <w:rPr>
          <w:rFonts w:ascii="Times New Roman" w:hAnsi="Times New Roman" w:cs="Times New Roman"/>
          <w:sz w:val="28"/>
          <w:szCs w:val="28"/>
        </w:rPr>
        <w:t>***</w:t>
      </w:r>
      <w:r>
        <w:rPr>
          <w:rFonts w:ascii="Times New Roman" w:hAnsi="Times New Roman"/>
          <w:color w:val="000000" w:themeColor="text1"/>
          <w:sz w:val="28"/>
          <w:szCs w:val="28"/>
        </w:rPr>
        <w:t xml:space="preserve"> змінила прізвище</w:t>
      </w:r>
      <w:r>
        <w:rPr>
          <w:rFonts w:ascii="Times New Roman" w:hAnsi="Times New Roman"/>
          <w:color w:val="000000" w:themeColor="dark1"/>
          <w:sz w:val="28"/>
        </w:rPr>
        <w:t xml:space="preserve"> </w:t>
      </w:r>
      <w:r>
        <w:rPr>
          <w:rFonts w:ascii="Times New Roman" w:hAnsi="Times New Roman"/>
          <w:color w:val="000000" w:themeColor="text1"/>
          <w:sz w:val="28"/>
          <w:szCs w:val="28"/>
        </w:rPr>
        <w:t>на «</w:t>
      </w:r>
      <w:r>
        <w:rPr>
          <w:rFonts w:ascii="Times New Roman" w:hAnsi="Times New Roman" w:cs="Times New Roman"/>
          <w:sz w:val="28"/>
          <w:szCs w:val="28"/>
        </w:rPr>
        <w:t>***</w:t>
      </w:r>
      <w:r>
        <w:rPr>
          <w:rFonts w:ascii="Times New Roman" w:hAnsi="Times New Roman"/>
          <w:color w:val="000000" w:themeColor="text1"/>
          <w:sz w:val="28"/>
          <w:szCs w:val="28"/>
        </w:rPr>
        <w:t>» (паспорт громадянина України: №</w:t>
      </w:r>
      <w:r>
        <w:rPr>
          <w:rFonts w:ascii="Times New Roman" w:hAnsi="Times New Roman" w:cs="Times New Roman"/>
          <w:sz w:val="28"/>
          <w:szCs w:val="28"/>
        </w:rPr>
        <w:t>***</w:t>
      </w:r>
      <w:r>
        <w:rPr>
          <w:rFonts w:ascii="Times New Roman" w:hAnsi="Times New Roman"/>
          <w:color w:val="000000" w:themeColor="text1"/>
          <w:sz w:val="28"/>
          <w:szCs w:val="28"/>
        </w:rPr>
        <w:t xml:space="preserve">, орган, що видав – </w:t>
      </w:r>
      <w:r>
        <w:rPr>
          <w:rFonts w:ascii="Times New Roman" w:hAnsi="Times New Roman" w:cs="Times New Roman"/>
          <w:sz w:val="28"/>
          <w:szCs w:val="28"/>
        </w:rPr>
        <w:t>***</w:t>
      </w:r>
      <w:r>
        <w:rPr>
          <w:rFonts w:ascii="Times New Roman" w:hAnsi="Times New Roman"/>
          <w:color w:val="000000" w:themeColor="text1"/>
          <w:sz w:val="28"/>
          <w:szCs w:val="28"/>
        </w:rPr>
        <w:t xml:space="preserve">, дата видачі – </w:t>
      </w:r>
      <w:r>
        <w:rPr>
          <w:rFonts w:ascii="Times New Roman" w:hAnsi="Times New Roman" w:cs="Times New Roman"/>
          <w:sz w:val="28"/>
          <w:szCs w:val="28"/>
        </w:rPr>
        <w:t>***</w:t>
      </w:r>
      <w:r>
        <w:rPr>
          <w:rFonts w:ascii="Times New Roman" w:hAnsi="Times New Roman"/>
          <w:color w:val="000000" w:themeColor="text1"/>
          <w:sz w:val="28"/>
          <w:szCs w:val="28"/>
        </w:rPr>
        <w:t>).</w:t>
      </w:r>
    </w:p>
    <w:p w:rsidR="000710F1" w:rsidP="000710F1" w14:paraId="2FCB7106"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 даного шлюбу мають дітей, </w:t>
      </w:r>
      <w:r>
        <w:rPr>
          <w:rFonts w:ascii="Times New Roman" w:hAnsi="Times New Roman" w:cs="Times New Roman"/>
          <w:sz w:val="28"/>
          <w:szCs w:val="28"/>
        </w:rPr>
        <w:t>***</w:t>
      </w:r>
      <w:r>
        <w:rPr>
          <w:rFonts w:ascii="Times New Roman" w:hAnsi="Times New Roman"/>
          <w:color w:val="000000" w:themeColor="text1"/>
          <w:sz w:val="28"/>
          <w:szCs w:val="28"/>
        </w:rPr>
        <w:t xml:space="preserve"> (свідоцтво про народження: серія </w:t>
      </w:r>
      <w:r>
        <w:rPr>
          <w:rFonts w:ascii="Times New Roman" w:hAnsi="Times New Roman" w:cs="Times New Roman"/>
          <w:sz w:val="28"/>
          <w:szCs w:val="28"/>
        </w:rPr>
        <w:t xml:space="preserve">*** </w:t>
      </w:r>
      <w:r>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 xml:space="preserve">, видане відділом реєстрації актів цивільного стану Броварського міськрайонного управління юстиції Київської області </w:t>
      </w:r>
      <w:r>
        <w:rPr>
          <w:rFonts w:ascii="Times New Roman" w:hAnsi="Times New Roman" w:cs="Times New Roman"/>
          <w:sz w:val="28"/>
          <w:szCs w:val="28"/>
        </w:rPr>
        <w:t>***</w:t>
      </w:r>
      <w:r>
        <w:rPr>
          <w:rFonts w:ascii="Times New Roman" w:hAnsi="Times New Roman"/>
          <w:color w:val="000000" w:themeColor="text1"/>
          <w:sz w:val="28"/>
          <w:szCs w:val="28"/>
        </w:rPr>
        <w:t xml:space="preserve">), та </w:t>
      </w:r>
      <w:r>
        <w:rPr>
          <w:rFonts w:ascii="Times New Roman" w:hAnsi="Times New Roman" w:cs="Times New Roman"/>
          <w:sz w:val="28"/>
          <w:szCs w:val="28"/>
        </w:rPr>
        <w:t>***</w:t>
      </w:r>
      <w:r>
        <w:rPr>
          <w:rFonts w:ascii="Times New Roman" w:hAnsi="Times New Roman"/>
          <w:color w:val="000000" w:themeColor="text1"/>
          <w:sz w:val="28"/>
          <w:szCs w:val="28"/>
        </w:rPr>
        <w:t xml:space="preserve"> (свідоцтво про народження: серія </w:t>
      </w:r>
      <w:r>
        <w:rPr>
          <w:rFonts w:ascii="Times New Roman" w:hAnsi="Times New Roman" w:cs="Times New Roman"/>
          <w:sz w:val="28"/>
          <w:szCs w:val="28"/>
        </w:rPr>
        <w:t xml:space="preserve">*** </w:t>
      </w:r>
      <w:r>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 xml:space="preserve">, видане відділом державної реєстрації актів цивільного стану реєстраційної служби Броварського міськрайонного управління юстиції у Київській області </w:t>
      </w:r>
      <w:r>
        <w:rPr>
          <w:rFonts w:ascii="Times New Roman" w:hAnsi="Times New Roman" w:cs="Times New Roman"/>
          <w:sz w:val="28"/>
          <w:szCs w:val="28"/>
        </w:rPr>
        <w:t>***</w:t>
      </w:r>
      <w:r>
        <w:rPr>
          <w:rFonts w:ascii="Times New Roman" w:hAnsi="Times New Roman"/>
          <w:color w:val="000000" w:themeColor="text1"/>
          <w:sz w:val="28"/>
          <w:szCs w:val="28"/>
        </w:rPr>
        <w:t>).</w:t>
      </w:r>
    </w:p>
    <w:p w:rsidR="000710F1" w:rsidP="000710F1" w14:paraId="2ABBC9B9"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травня </w:t>
      </w:r>
      <w:r>
        <w:rPr>
          <w:rFonts w:ascii="Times New Roman" w:hAnsi="Times New Roman" w:cs="Times New Roman"/>
          <w:sz w:val="28"/>
          <w:szCs w:val="28"/>
        </w:rPr>
        <w:t>***</w:t>
      </w:r>
      <w:r>
        <w:rPr>
          <w:rFonts w:ascii="Times New Roman" w:hAnsi="Times New Roman"/>
          <w:color w:val="000000" w:themeColor="text1"/>
          <w:sz w:val="28"/>
          <w:szCs w:val="28"/>
        </w:rPr>
        <w:t xml:space="preserve"> року рішенням Броварського міськрайонного суду Київської області шлюб між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та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було розірвано. </w:t>
      </w:r>
    </w:p>
    <w:p w:rsidR="000710F1" w:rsidP="000710F1" w14:paraId="0136902F"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sz w:val="28"/>
          <w:szCs w:val="28"/>
        </w:rPr>
        <w:t>***</w:t>
      </w:r>
      <w:r>
        <w:rPr>
          <w:rFonts w:ascii="Times New Roman" w:hAnsi="Times New Roman"/>
          <w:color w:val="000000" w:themeColor="text1"/>
          <w:sz w:val="28"/>
          <w:szCs w:val="28"/>
        </w:rPr>
        <w:t xml:space="preserve"> жовтня </w:t>
      </w:r>
      <w:r>
        <w:rPr>
          <w:rFonts w:ascii="Times New Roman" w:hAnsi="Times New Roman" w:cs="Times New Roman"/>
          <w:sz w:val="28"/>
          <w:szCs w:val="28"/>
        </w:rPr>
        <w:t>***</w:t>
      </w:r>
      <w:r>
        <w:rPr>
          <w:rFonts w:ascii="Times New Roman" w:hAnsi="Times New Roman"/>
          <w:color w:val="000000" w:themeColor="text1"/>
          <w:sz w:val="28"/>
          <w:szCs w:val="28"/>
        </w:rPr>
        <w:t xml:space="preserve"> року рішенням Броварського міськрайонного суду Київської області місце проживання дітей,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та </w:t>
      </w:r>
      <w:r>
        <w:rPr>
          <w:rFonts w:ascii="Times New Roman" w:hAnsi="Times New Roman" w:cs="Times New Roman"/>
          <w:sz w:val="28"/>
          <w:szCs w:val="28"/>
        </w:rPr>
        <w:t>***</w:t>
      </w:r>
      <w:r>
        <w:rPr>
          <w:rFonts w:ascii="Times New Roman" w:hAnsi="Times New Roman"/>
          <w:color w:val="000000" w:themeColor="text1"/>
          <w:sz w:val="28"/>
          <w:szCs w:val="28"/>
        </w:rPr>
        <w:t xml:space="preserve">, було визначено разом із матір'ю, </w:t>
      </w:r>
      <w:r>
        <w:rPr>
          <w:rFonts w:ascii="Times New Roman" w:hAnsi="Times New Roman" w:cs="Times New Roman"/>
          <w:sz w:val="28"/>
          <w:szCs w:val="28"/>
        </w:rPr>
        <w:t>***</w:t>
      </w:r>
      <w:r>
        <w:rPr>
          <w:rFonts w:ascii="Times New Roman" w:hAnsi="Times New Roman"/>
          <w:color w:val="000000" w:themeColor="text1"/>
          <w:sz w:val="28"/>
          <w:szCs w:val="28"/>
        </w:rPr>
        <w:t xml:space="preserve">, та вирішено стягнути з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на користь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аліменти на </w:t>
      </w:r>
      <w:r>
        <w:rPr>
          <w:rFonts w:ascii="Times New Roman" w:hAnsi="Times New Roman"/>
          <w:color w:val="000000" w:themeColor="text1"/>
          <w:sz w:val="28"/>
          <w:szCs w:val="28"/>
        </w:rPr>
        <w:t xml:space="preserve">утримання дітей у розмірі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часток заробітної плати та інших доходів, але не менше 50% прожиткового мінімуму на дитину відповідного віку на кожну дитину, починаючи з </w:t>
      </w:r>
      <w:r>
        <w:rPr>
          <w:rFonts w:ascii="Times New Roman" w:hAnsi="Times New Roman" w:cs="Times New Roman"/>
          <w:sz w:val="28"/>
          <w:szCs w:val="28"/>
        </w:rPr>
        <w:t xml:space="preserve">*** </w:t>
      </w:r>
      <w:r>
        <w:rPr>
          <w:rFonts w:ascii="Times New Roman" w:hAnsi="Times New Roman"/>
          <w:color w:val="000000" w:themeColor="text1"/>
          <w:sz w:val="28"/>
          <w:szCs w:val="28"/>
        </w:rPr>
        <w:t>і до досягнення дітьми повноліття.</w:t>
      </w:r>
    </w:p>
    <w:p w:rsidR="000710F1" w:rsidP="000710F1" w14:paraId="2546039D"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розрахунку заборгованості зі сплати аліментів за період з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по </w:t>
      </w:r>
      <w:r>
        <w:rPr>
          <w:rFonts w:ascii="Times New Roman" w:hAnsi="Times New Roman" w:cs="Times New Roman"/>
          <w:sz w:val="28"/>
          <w:szCs w:val="28"/>
        </w:rPr>
        <w:t>***</w:t>
      </w:r>
      <w:r>
        <w:rPr>
          <w:rFonts w:ascii="Times New Roman" w:hAnsi="Times New Roman"/>
          <w:color w:val="000000" w:themeColor="text1"/>
          <w:sz w:val="28"/>
          <w:szCs w:val="28"/>
        </w:rPr>
        <w:t xml:space="preserve">, наданого Бориспільським відділом Державної виконавчої служби у Бориспільському районі Київської області від </w:t>
      </w:r>
      <w:r>
        <w:rPr>
          <w:rFonts w:ascii="Times New Roman" w:hAnsi="Times New Roman" w:cs="Times New Roman"/>
          <w:sz w:val="28"/>
          <w:szCs w:val="28"/>
        </w:rPr>
        <w:t xml:space="preserve">*** </w:t>
      </w:r>
      <w:r>
        <w:rPr>
          <w:rFonts w:ascii="Times New Roman" w:hAnsi="Times New Roman"/>
          <w:color w:val="000000" w:themeColor="text1"/>
          <w:sz w:val="28"/>
          <w:szCs w:val="28"/>
        </w:rPr>
        <w:t>№</w:t>
      </w:r>
      <w:r>
        <w:rPr>
          <w:rFonts w:ascii="Times New Roman" w:hAnsi="Times New Roman" w:cs="Times New Roman"/>
          <w:sz w:val="28"/>
          <w:szCs w:val="28"/>
        </w:rPr>
        <w:t>***</w:t>
      </w:r>
      <w:r>
        <w:rPr>
          <w:rFonts w:ascii="Times New Roman" w:hAnsi="Times New Roman"/>
          <w:color w:val="000000" w:themeColor="text1"/>
          <w:sz w:val="28"/>
          <w:szCs w:val="28"/>
        </w:rPr>
        <w:t xml:space="preserve">, заборгованість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по сплаті аліментів на утримання дітей станом на 30.09.2025 становить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грн. </w:t>
      </w:r>
    </w:p>
    <w:p w:rsidR="000710F1" w:rsidP="000710F1" w14:paraId="0A055BC8"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інформації з Єдиного реєстру боржників, станом на 22.12.2025 </w:t>
      </w:r>
      <w:r>
        <w:rPr>
          <w:rFonts w:ascii="Times New Roman" w:hAnsi="Times New Roman" w:cs="Times New Roman"/>
          <w:sz w:val="28"/>
          <w:szCs w:val="28"/>
        </w:rPr>
        <w:t xml:space="preserve">*** </w:t>
      </w:r>
      <w:r>
        <w:rPr>
          <w:rFonts w:ascii="Times New Roman" w:hAnsi="Times New Roman"/>
          <w:color w:val="000000" w:themeColor="text1"/>
          <w:sz w:val="28"/>
          <w:szCs w:val="28"/>
        </w:rPr>
        <w:t>перебуває в даному реєстрі за наступними категоріями стягнення:</w:t>
      </w:r>
    </w:p>
    <w:p w:rsidR="000710F1" w:rsidP="000710F1" w14:paraId="0A9EBA0D"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стягнення аліментів (ВП №</w:t>
      </w:r>
      <w:r>
        <w:rPr>
          <w:rFonts w:ascii="Times New Roman" w:hAnsi="Times New Roman" w:cs="Times New Roman"/>
          <w:sz w:val="28"/>
          <w:szCs w:val="28"/>
        </w:rPr>
        <w:t>***</w:t>
      </w:r>
      <w:r>
        <w:rPr>
          <w:rFonts w:ascii="Times New Roman" w:hAnsi="Times New Roman"/>
          <w:color w:val="000000" w:themeColor="text1"/>
          <w:sz w:val="28"/>
          <w:szCs w:val="28"/>
        </w:rPr>
        <w:t xml:space="preserve"> та №</w:t>
      </w:r>
      <w:r>
        <w:rPr>
          <w:rFonts w:ascii="Times New Roman" w:hAnsi="Times New Roman" w:cs="Times New Roman"/>
          <w:sz w:val="28"/>
          <w:szCs w:val="28"/>
        </w:rPr>
        <w:t>***</w:t>
      </w:r>
      <w:r>
        <w:rPr>
          <w:rFonts w:ascii="Times New Roman" w:hAnsi="Times New Roman"/>
          <w:color w:val="000000" w:themeColor="text1"/>
          <w:sz w:val="28"/>
          <w:szCs w:val="28"/>
        </w:rPr>
        <w:t>);</w:t>
      </w:r>
    </w:p>
    <w:p w:rsidR="000710F1" w:rsidP="000710F1" w14:paraId="06542AE7"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t xml:space="preserve"> </w:t>
      </w:r>
      <w:r>
        <w:rPr>
          <w:rFonts w:ascii="Times New Roman" w:hAnsi="Times New Roman"/>
          <w:color w:val="000000" w:themeColor="text1"/>
          <w:sz w:val="28"/>
          <w:szCs w:val="28"/>
        </w:rPr>
        <w:t>стягнення штрафів у справах про адміністративні правопорушення у сфері безпеки дорожнього руху (ВП №</w:t>
      </w:r>
      <w:r>
        <w:rPr>
          <w:rFonts w:ascii="Times New Roman" w:hAnsi="Times New Roman" w:cs="Times New Roman"/>
          <w:sz w:val="28"/>
          <w:szCs w:val="28"/>
        </w:rPr>
        <w:t>***</w:t>
      </w:r>
      <w:r>
        <w:rPr>
          <w:rFonts w:ascii="Times New Roman" w:hAnsi="Times New Roman"/>
          <w:color w:val="000000" w:themeColor="text1"/>
          <w:sz w:val="28"/>
          <w:szCs w:val="28"/>
        </w:rPr>
        <w:t xml:space="preserve"> та №</w:t>
      </w:r>
      <w:r>
        <w:rPr>
          <w:rFonts w:ascii="Times New Roman" w:hAnsi="Times New Roman" w:cs="Times New Roman"/>
          <w:sz w:val="28"/>
          <w:szCs w:val="28"/>
        </w:rPr>
        <w:t>***</w:t>
      </w:r>
      <w:r>
        <w:rPr>
          <w:rFonts w:ascii="Times New Roman" w:hAnsi="Times New Roman"/>
          <w:color w:val="000000" w:themeColor="text1"/>
          <w:sz w:val="28"/>
          <w:szCs w:val="28"/>
        </w:rPr>
        <w:t>);</w:t>
      </w:r>
    </w:p>
    <w:p w:rsidR="000710F1" w:rsidP="000710F1" w14:paraId="65FE9527"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стягнення коштів на користь держави (ВП №</w:t>
      </w:r>
      <w:r>
        <w:rPr>
          <w:rFonts w:ascii="Times New Roman" w:hAnsi="Times New Roman" w:cs="Times New Roman"/>
          <w:sz w:val="28"/>
          <w:szCs w:val="28"/>
        </w:rPr>
        <w:t>***</w:t>
      </w:r>
      <w:r>
        <w:rPr>
          <w:rFonts w:ascii="Times New Roman" w:hAnsi="Times New Roman"/>
          <w:color w:val="000000" w:themeColor="text1"/>
          <w:sz w:val="28"/>
          <w:szCs w:val="28"/>
        </w:rPr>
        <w:t>).</w:t>
      </w:r>
    </w:p>
    <w:p w:rsidR="000710F1" w:rsidP="000710F1" w14:paraId="72ACE852"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29 грудня 2025 року спеціалістом служби у справах дітей Броварської міської ради Броварського району Київської області (далі – Служба) було проведено бесіду з </w:t>
      </w:r>
      <w:r>
        <w:rPr>
          <w:rFonts w:ascii="Times New Roman" w:hAnsi="Times New Roman" w:cs="Times New Roman"/>
          <w:sz w:val="28"/>
          <w:szCs w:val="28"/>
        </w:rPr>
        <w:t>***,</w:t>
      </w:r>
      <w:r>
        <w:rPr>
          <w:rFonts w:ascii="Times New Roman" w:hAnsi="Times New Roman"/>
          <w:color w:val="000000" w:themeColor="text1"/>
          <w:sz w:val="28"/>
          <w:szCs w:val="28"/>
        </w:rPr>
        <w:t xml:space="preserve"> в ході якої остання розповіла, що після народження дітей </w:t>
      </w:r>
      <w:r>
        <w:rPr>
          <w:rFonts w:ascii="Times New Roman" w:hAnsi="Times New Roman" w:cs="Times New Roman"/>
          <w:sz w:val="28"/>
          <w:szCs w:val="28"/>
        </w:rPr>
        <w:t xml:space="preserve">*** </w:t>
      </w:r>
      <w:r>
        <w:rPr>
          <w:rFonts w:ascii="Times New Roman" w:hAnsi="Times New Roman"/>
          <w:color w:val="000000" w:themeColor="text1"/>
          <w:sz w:val="28"/>
          <w:szCs w:val="28"/>
        </w:rPr>
        <w:t>перебував у відпустці по догляду за сином і донькою до досягнення ними трирічного віку. Він багато часу приділяв дітям та піклувався про них. Вона була офіційно працевлаштована та матеріально утримувала родину.</w:t>
      </w:r>
    </w:p>
    <w:p w:rsidR="000710F1" w:rsidP="000710F1" w14:paraId="6E599091"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Матір розповіла, що після діагностування доньці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в півторарічному віці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відносини між нею та батьком дітей погіршилися. З її слів, </w:t>
      </w:r>
      <w:r>
        <w:rPr>
          <w:rFonts w:ascii="Times New Roman" w:hAnsi="Times New Roman" w:cs="Times New Roman"/>
          <w:sz w:val="28"/>
          <w:szCs w:val="28"/>
        </w:rPr>
        <w:t>***</w:t>
      </w:r>
      <w:r>
        <w:rPr>
          <w:rFonts w:ascii="Times New Roman" w:hAnsi="Times New Roman"/>
          <w:color w:val="000000" w:themeColor="text1"/>
          <w:sz w:val="28"/>
          <w:szCs w:val="28"/>
        </w:rPr>
        <w:t xml:space="preserve"> «закрився в собі». </w:t>
      </w:r>
    </w:p>
    <w:p w:rsidR="000710F1" w:rsidP="000710F1" w14:paraId="7D0BF166"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Після припинення спільного проживання з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в </w:t>
      </w:r>
      <w:r>
        <w:rPr>
          <w:rFonts w:ascii="Times New Roman" w:hAnsi="Times New Roman" w:cs="Times New Roman"/>
          <w:sz w:val="28"/>
          <w:szCs w:val="28"/>
        </w:rPr>
        <w:t>***</w:t>
      </w:r>
      <w:r>
        <w:rPr>
          <w:rFonts w:ascii="Times New Roman" w:hAnsi="Times New Roman"/>
          <w:color w:val="000000" w:themeColor="text1"/>
          <w:sz w:val="28"/>
          <w:szCs w:val="28"/>
        </w:rPr>
        <w:t xml:space="preserve"> році </w:t>
      </w:r>
      <w:r>
        <w:rPr>
          <w:rFonts w:ascii="Times New Roman" w:hAnsi="Times New Roman" w:cs="Times New Roman"/>
          <w:sz w:val="28"/>
          <w:szCs w:val="28"/>
        </w:rPr>
        <w:t xml:space="preserve">*** </w:t>
      </w:r>
      <w:r>
        <w:rPr>
          <w:rFonts w:ascii="Times New Roman" w:hAnsi="Times New Roman"/>
          <w:color w:val="000000" w:themeColor="text1"/>
          <w:sz w:val="28"/>
          <w:szCs w:val="28"/>
        </w:rPr>
        <w:t>переїхала разом із дітьми до орендованого житла. Згодом їхній шлюб було розірвано.</w:t>
      </w:r>
    </w:p>
    <w:p w:rsidR="000710F1" w:rsidP="000710F1" w14:paraId="4E38D775"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Матір дітей розповіла, що після розірвання шлюбу батько протягом певного часу підтримував спілкування з дітьми, однак згодом воно ставало дедалі рідшим і зрештою припинилося.</w:t>
      </w:r>
    </w:p>
    <w:p w:rsidR="000710F1" w:rsidP="000710F1" w14:paraId="75AE71A7"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зазначила, що </w:t>
      </w:r>
      <w:r>
        <w:rPr>
          <w:rFonts w:ascii="Times New Roman" w:hAnsi="Times New Roman" w:cs="Times New Roman"/>
          <w:sz w:val="28"/>
          <w:szCs w:val="28"/>
        </w:rPr>
        <w:t xml:space="preserve">*** </w:t>
      </w:r>
      <w:r>
        <w:rPr>
          <w:rFonts w:ascii="Times New Roman" w:hAnsi="Times New Roman"/>
          <w:color w:val="000000" w:themeColor="text1"/>
          <w:sz w:val="28"/>
          <w:szCs w:val="28"/>
        </w:rPr>
        <w:t>не допомагав їй матеріально утримувати дітей, що змусило її звернутися до суду щодо стягнення з нього аліментів. Після цього на її рахунок певний період надходили кошти. Наразі в батька дітей утворився борг зі сплати аліментів.</w:t>
      </w:r>
    </w:p>
    <w:p w:rsidR="000710F1" w:rsidP="000710F1" w14:paraId="404AFED1"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також розповіла, що син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регулярно гостює в баби по батьківській лінії, яка проживає в одному житловому будинку зі своїм сином (батьком дітей). Тому інколи </w:t>
      </w:r>
      <w:r>
        <w:rPr>
          <w:rFonts w:ascii="Times New Roman" w:hAnsi="Times New Roman" w:cs="Times New Roman"/>
          <w:sz w:val="28"/>
          <w:szCs w:val="28"/>
        </w:rPr>
        <w:t xml:space="preserve">*** </w:t>
      </w:r>
      <w:r>
        <w:rPr>
          <w:rFonts w:ascii="Times New Roman" w:hAnsi="Times New Roman"/>
          <w:color w:val="000000" w:themeColor="text1"/>
          <w:sz w:val="28"/>
          <w:szCs w:val="28"/>
        </w:rPr>
        <w:t>випадково бачиться з батьком, однак вони не спілкуються, оскільки батько</w:t>
      </w:r>
      <w:r>
        <w:rPr>
          <w:rFonts w:ascii="Times New Roman" w:hAnsi="Times New Roman"/>
          <w:color w:val="000000" w:themeColor="dark1"/>
          <w:sz w:val="28"/>
        </w:rPr>
        <w:t xml:space="preserve"> </w:t>
      </w:r>
      <w:r>
        <w:rPr>
          <w:rFonts w:ascii="Times New Roman" w:hAnsi="Times New Roman"/>
          <w:color w:val="000000" w:themeColor="text1"/>
          <w:sz w:val="28"/>
          <w:szCs w:val="28"/>
        </w:rPr>
        <w:t xml:space="preserve">не проявляє ініціативи. Донька </w:t>
      </w:r>
      <w:r>
        <w:rPr>
          <w:rFonts w:ascii="Times New Roman" w:hAnsi="Times New Roman" w:cs="Times New Roman"/>
          <w:sz w:val="28"/>
          <w:szCs w:val="28"/>
        </w:rPr>
        <w:t>***</w:t>
      </w:r>
      <w:r>
        <w:rPr>
          <w:rFonts w:ascii="Times New Roman" w:hAnsi="Times New Roman"/>
          <w:color w:val="000000" w:themeColor="text1"/>
          <w:sz w:val="28"/>
          <w:szCs w:val="28"/>
        </w:rPr>
        <w:t>, зі слів матері, не гостює в баби, тому що потребує особливого догляду. Відповідно батька вона тривалий час</w:t>
      </w:r>
      <w:r>
        <w:rPr>
          <w:rFonts w:ascii="Times New Roman" w:hAnsi="Times New Roman"/>
          <w:color w:val="000000" w:themeColor="dark1"/>
          <w:sz w:val="28"/>
        </w:rPr>
        <w:t xml:space="preserve"> </w:t>
      </w:r>
      <w:r>
        <w:rPr>
          <w:rFonts w:ascii="Times New Roman" w:hAnsi="Times New Roman"/>
          <w:color w:val="000000" w:themeColor="text1"/>
          <w:sz w:val="28"/>
          <w:szCs w:val="28"/>
        </w:rPr>
        <w:t>не бачила та не пам’ятає його.</w:t>
      </w:r>
    </w:p>
    <w:p w:rsidR="000710F1" w:rsidP="000710F1" w14:paraId="181E682D"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Матір зазначила, що хвороба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потребує прийому </w:t>
      </w:r>
      <w:r>
        <w:rPr>
          <w:rFonts w:ascii="Times New Roman" w:hAnsi="Times New Roman"/>
          <w:color w:val="000000" w:themeColor="text1"/>
          <w:sz w:val="28"/>
          <w:szCs w:val="28"/>
        </w:rPr>
        <w:t>дороговартісних</w:t>
      </w:r>
      <w:r>
        <w:rPr>
          <w:rFonts w:ascii="Times New Roman" w:hAnsi="Times New Roman"/>
          <w:color w:val="000000" w:themeColor="text1"/>
          <w:sz w:val="28"/>
          <w:szCs w:val="28"/>
        </w:rPr>
        <w:t xml:space="preserve"> медичних препаратів, консультацій лікарів тощо. Також дівчинка відвідує студію для дітей з особливими потребами, яка коштує близько </w:t>
      </w:r>
      <w:r>
        <w:rPr>
          <w:rFonts w:ascii="Times New Roman" w:hAnsi="Times New Roman" w:cs="Times New Roman"/>
          <w:sz w:val="28"/>
          <w:szCs w:val="28"/>
        </w:rPr>
        <w:t xml:space="preserve">*** </w:t>
      </w:r>
      <w:r>
        <w:rPr>
          <w:rFonts w:ascii="Times New Roman" w:hAnsi="Times New Roman"/>
          <w:color w:val="000000" w:themeColor="text1"/>
          <w:sz w:val="28"/>
          <w:szCs w:val="28"/>
        </w:rPr>
        <w:t>тисяч гривень у місяць.</w:t>
      </w:r>
    </w:p>
    <w:p w:rsidR="000710F1" w:rsidP="000710F1" w14:paraId="618F4E6D"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розповіла про випадок, який стався в </w:t>
      </w:r>
      <w:r>
        <w:rPr>
          <w:rFonts w:ascii="Times New Roman" w:hAnsi="Times New Roman" w:cs="Times New Roman"/>
          <w:sz w:val="28"/>
          <w:szCs w:val="28"/>
        </w:rPr>
        <w:t>***</w:t>
      </w:r>
      <w:r>
        <w:rPr>
          <w:rFonts w:ascii="Times New Roman" w:hAnsi="Times New Roman"/>
          <w:color w:val="000000" w:themeColor="text1"/>
          <w:sz w:val="28"/>
          <w:szCs w:val="28"/>
        </w:rPr>
        <w:t xml:space="preserve"> році, коли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привів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та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до приміщення Броварської міської ради та після словесного конфлікту з </w:t>
      </w:r>
      <w:r>
        <w:rPr>
          <w:rFonts w:ascii="Times New Roman" w:hAnsi="Times New Roman"/>
          <w:color w:val="000000" w:themeColor="text1"/>
          <w:sz w:val="28"/>
          <w:szCs w:val="28"/>
        </w:rPr>
        <w:t xml:space="preserve">працівником управління соціального захисту населення залишив дітей у приміщенні й пішов у невідомому напрямку. Матір, з її слів, була повідомлена про цю подію, тому приїхала до адмінбудівлі та забрала дітей додому. </w:t>
      </w:r>
    </w:p>
    <w:p w:rsidR="000710F1" w:rsidP="000710F1" w14:paraId="51C0A1C2"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запитання щодо мети позбавлення батьківських прав *** відповіла, що *** не проявляє ініціативи у спілкуванні з дітьми, матеріально їх не утримує та не цікавиться їх життям та здоров’ям. Вихованням *** та *** більше 5 років займався її співмешканець ***, з яким у дітей були доброзичливі відносини. В листопаді *** року ***, військовослужбовець Збройних Сил України, був визнаним безвісті зниклим поблизу міста *** Донецької області. </w:t>
      </w:r>
    </w:p>
    <w:p w:rsidR="000710F1" w:rsidP="000710F1" w14:paraId="660A7A79"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грудня ***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родини *** за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вулиця ***, будинок ***, квартира ***, місто Бровари Броварський район, Київська область, про що складено відповідний акт №***.</w:t>
      </w:r>
    </w:p>
    <w:p w:rsidR="000710F1" w:rsidP="000710F1" w14:paraId="3B095C7C"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ході проведення обстеження було встановлено, що родина проживає в двокімнатній орендованій квартирі загальною площею *** </w:t>
      </w:r>
      <w:r>
        <w:rPr>
          <w:rFonts w:ascii="Times New Roman" w:hAnsi="Times New Roman"/>
          <w:color w:val="000000" w:themeColor="text1"/>
          <w:sz w:val="28"/>
          <w:szCs w:val="28"/>
        </w:rPr>
        <w:t>кв.м</w:t>
      </w:r>
      <w:r>
        <w:rPr>
          <w:rFonts w:ascii="Times New Roman" w:hAnsi="Times New Roman"/>
          <w:color w:val="000000" w:themeColor="text1"/>
          <w:sz w:val="28"/>
          <w:szCs w:val="28"/>
        </w:rPr>
        <w:t xml:space="preserve">,                             житловою – *** </w:t>
      </w:r>
      <w:r>
        <w:rPr>
          <w:rFonts w:ascii="Times New Roman" w:hAnsi="Times New Roman"/>
          <w:color w:val="000000" w:themeColor="text1"/>
          <w:sz w:val="28"/>
          <w:szCs w:val="28"/>
        </w:rPr>
        <w:t>кв.м</w:t>
      </w:r>
      <w:r>
        <w:rPr>
          <w:rFonts w:ascii="Times New Roman" w:hAnsi="Times New Roman"/>
          <w:color w:val="000000" w:themeColor="text1"/>
          <w:sz w:val="28"/>
          <w:szCs w:val="28"/>
        </w:rPr>
        <w:t xml:space="preserve">. Квартира мебльована, оснащена побутовою технікою. Підключені системи опалення, газо-, водо-, електропостачання. Технічний та санітарно-гігієнічний стан помешкання задовільні. Родина проживає за даною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з серпня *** року. Місячна орендна плата становить *** грн.</w:t>
      </w:r>
    </w:p>
    <w:p w:rsidR="000710F1" w:rsidP="000710F1" w14:paraId="712DC36E"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Для дітей виділена окрема кімната, наявні спільні місця, робочі зони для навчання, зони для відпочинку та розвитку. Діти забезпечені взуттям, одягом, засобами особистої гігієни та продуктами харчування. Для їх проживання та виховання створені належні умови.</w:t>
      </w:r>
    </w:p>
    <w:p w:rsidR="000710F1" w:rsidP="000710F1" w14:paraId="03AF509F"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даною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проживають:</w:t>
      </w:r>
    </w:p>
    <w:p w:rsidR="000710F1" w:rsidP="000710F1" w14:paraId="77B48866"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 матір дітей. Середньомісячний дохід родини, зі слів ***, становить близько ***грн;</w:t>
      </w:r>
    </w:p>
    <w:p w:rsidR="000710F1" w:rsidP="000710F1" w14:paraId="63E1AA70"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син, зареєстрований за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реєстрації батька, а саме: вулиця ***, будинок ***, місто Бровари, Броварський район, Київська область;</w:t>
      </w:r>
    </w:p>
    <w:p w:rsidR="000710F1" w:rsidP="000710F1" w14:paraId="63546E6A"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донька, зареєстрована за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реєстрації батька. </w:t>
      </w:r>
    </w:p>
    <w:p w:rsidR="000710F1" w:rsidP="000710F1" w14:paraId="391CCFA5"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висновку оцінки потреб сім'ї, яка проводилась з *** по ***, в родині *** наявні складні життєві обставини, однак матір здатна їх долати та повністю забезпечує потреби дітей. </w:t>
      </w:r>
    </w:p>
    <w:p w:rsidR="000710F1" w:rsidP="000710F1" w14:paraId="2156BF71"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r>
        <w:rPr>
          <w:rFonts w:ascii="Times New Roman" w:hAnsi="Times New Roman"/>
          <w:color w:val="000000" w:themeColor="text1"/>
          <w:sz w:val="28"/>
          <w:szCs w:val="28"/>
        </w:rPr>
        <w:t>самозайнята</w:t>
      </w:r>
      <w:r>
        <w:rPr>
          <w:rFonts w:ascii="Times New Roman" w:hAnsi="Times New Roman"/>
          <w:color w:val="000000" w:themeColor="text1"/>
          <w:sz w:val="28"/>
          <w:szCs w:val="28"/>
        </w:rPr>
        <w:t xml:space="preserve"> особа та має підробіток, тому довідку про доходи надати не може.</w:t>
      </w:r>
    </w:p>
    <w:p w:rsidR="000710F1" w:rsidP="000710F1" w14:paraId="17FB0501"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довідок, наданих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 під наглядом лікаря-нарколога та лікаря-психіатра не перебуває.</w:t>
      </w:r>
    </w:p>
    <w:p w:rsidR="000710F1" w:rsidP="000710F1" w14:paraId="13FBBEA0"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зареєстрована за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вулиця ***, будинок ***, квартира ***, місто Бровари, Броварський район, Київська область що підтверджується </w:t>
      </w:r>
      <w:r>
        <w:rPr>
          <w:rFonts w:ascii="Times New Roman" w:hAnsi="Times New Roman"/>
          <w:color w:val="000000" w:themeColor="text1"/>
          <w:sz w:val="28"/>
          <w:szCs w:val="28"/>
        </w:rPr>
        <w:t>витягом з реєстру територіальної громади від *** №***, отриманим за запитом Державного підприємства «Дія».</w:t>
      </w:r>
    </w:p>
    <w:p w:rsidR="000710F1" w:rsidP="000710F1" w14:paraId="3BCCA9A3"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акту обстеження житлових умов від ***, складеного депутатом Броварської міської ради Броварського району Київської області </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скликання ***, за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бульвар ***, будинок ***, квартира ***, місто Бровари, проживають: ***, неповнолітній *** та малолітня ***.    </w:t>
      </w:r>
    </w:p>
    <w:p w:rsidR="000710F1" w:rsidP="000710F1" w14:paraId="35949DD2"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акту обстеження від ***, складеного депутатом Броварської міської ради Броварського району Київської області </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І скликання ***, за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вулиця ***, будинок ***, квартира ***, місто Бровари, проживають: ***, ***, ***та ***.   </w:t>
      </w:r>
    </w:p>
    <w:p w:rsidR="000710F1" w:rsidP="000710F1" w14:paraId="21773F55"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перебуває на обліку в Головному управлінні Пенсійного фонду України в Київській області та отримує державну соціальну допомогу особам з інвалідністю з дитинства на ***, що підтверджується довідко</w:t>
      </w:r>
      <w:r>
        <w:rPr>
          <w:rFonts w:ascii="Times New Roman" w:hAnsi="Times New Roman"/>
          <w:color w:val="000000" w:themeColor="dark1"/>
          <w:sz w:val="28"/>
        </w:rPr>
        <w:t xml:space="preserve">ю </w:t>
      </w:r>
      <w:r>
        <w:rPr>
          <w:rFonts w:ascii="Times New Roman" w:hAnsi="Times New Roman"/>
          <w:color w:val="000000" w:themeColor="text1"/>
          <w:sz w:val="28"/>
          <w:szCs w:val="28"/>
        </w:rPr>
        <w:t>від *** №***, виданою Броварським відділом обслуговування громадян (сервісний центр) управління обслуговування громадян Головного управління Пенсійного фонду України у Київській області.</w:t>
      </w:r>
    </w:p>
    <w:p w:rsidR="000710F1" w:rsidP="000710F1" w14:paraId="76C562A3"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є учнем *** класу Броварського ліцею №*** Броварської міської радим Броварського району Київської області, що підтверджується довідкою, виданою даним закладом освіти *** №***.</w:t>
      </w:r>
    </w:p>
    <w:p w:rsidR="000710F1" w:rsidP="000710F1" w14:paraId="0D66015A"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характеристики, наданої Броварським ліцеєм №*** Броварської міської ради Броварської міської ради Броварського району Київської області ***, *** навчається у вищевказаному закладі з першого класу. Має навчальні досягнення середнього та достатнього рівня. *** має добрий загальний розвиток, при бажанні добре запам’ятовує учбовий матеріал, систематично працює над підвищенням свого інтелектуального рівня. Матір учня приділяє належну увагу вихованню сина, бере активну участь у житті класу та ліцею, підтримує зв'язок з класним керівником, відвідує батьківські збори. Між матір'ю та сином спостерігається міцний зв'язок, який ґрунтується на глибокій довірі та взаємній підтримці. Батько учня, ***, у вихованні дитини участі не приймає та з класним керівником не спілкується, батьківські збори жодного разу не відвідував. Протягом останніх п’яти років не виявляв інтересу до освітнього процесу учня і не сприяв його інтелектуальному розвитку. </w:t>
      </w:r>
    </w:p>
    <w:p w:rsidR="000710F1" w:rsidP="000710F1" w14:paraId="1D4E902C"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витягу з реєстру територіальної громади від *** №***, отриманого за запитом Державного підприємства «Дія», *** з *** зареєстрована за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вулиця ***, будинок ***, місто Бровари, Броварський район, Київська область.</w:t>
      </w:r>
    </w:p>
    <w:p w:rsidR="000710F1" w:rsidP="000710F1" w14:paraId="69FD9D7B"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Малолітня *** є дитиною з інвалідністю до 18 років, що підтверджується посвідченням, серія *** №***, виданим управлінням соціального захисту населення Броварської міської ради Броварського району Київської області ***. </w:t>
      </w:r>
    </w:p>
    <w:p w:rsidR="000710F1" w:rsidP="000710F1" w14:paraId="418F6C0C"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відвідує групу денного догляду для дітей з особливими потребами в Студії розвитку та дозвілля </w:t>
      </w:r>
      <w:bookmarkStart w:id="2" w:name="_Hlk219981917"/>
      <w:r>
        <w:rPr>
          <w:rFonts w:ascii="Times New Roman" w:hAnsi="Times New Roman"/>
          <w:color w:val="000000" w:themeColor="text1"/>
          <w:sz w:val="28"/>
          <w:szCs w:val="28"/>
        </w:rPr>
        <w:t>«***»</w:t>
      </w:r>
      <w:bookmarkEnd w:id="2"/>
      <w:r>
        <w:rPr>
          <w:rFonts w:ascii="Times New Roman" w:hAnsi="Times New Roman"/>
          <w:color w:val="000000" w:themeColor="text1"/>
          <w:sz w:val="28"/>
          <w:szCs w:val="28"/>
        </w:rPr>
        <w:t xml:space="preserve"> з *** по теперішній час, що підтверджується довідкою від *** №***, наданою громадською організацією «***». Дитина має діагноз: ***, у зв'язку з чим має особливості в поведінці. </w:t>
      </w:r>
      <w:r>
        <w:rPr>
          <w:rFonts w:ascii="Times New Roman" w:hAnsi="Times New Roman"/>
          <w:color w:val="000000" w:themeColor="text1"/>
          <w:sz w:val="28"/>
          <w:szCs w:val="28"/>
        </w:rPr>
        <w:t xml:space="preserve">Дитина потребує постійного догляду та супроводу. Обслуговує себе самостійно. Малолітня іде на контакт з дорослими, розуміє інструкції. Увага нестабільна, мова на стадії формування, присутня тільки фразова складова. Дівчинка активна та позитивна. Вихованням дитини займаються матір, ***, та її цивільний чоловік, ***, які приймають активну участь у заходах центру, прислуховуються та вчасно реагують на рекомендації спеціалістів. Дитина забезпечена всім необхідним, завжди має охайний вигляд. Батько, ***, участі у вихованні та розвитку дитини не приймає. Контактів з педагогами центру та спеціалістами, які працюють з дитиною не підтримує. За час відвідування дитиною центру жодного разу не приводив і не забирав дитину. </w:t>
      </w:r>
    </w:p>
    <w:p w:rsidR="000710F1" w:rsidP="000710F1" w14:paraId="3630E592"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декларації про вибір лікаря, який надає первинну медичну допомогу №***, *** обслуговується в 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 Законний представник дитини - ***. </w:t>
      </w:r>
    </w:p>
    <w:p w:rsidR="000710F1" w:rsidP="000710F1" w14:paraId="0CE3EA62" w14:textId="06DFB4A4">
      <w:pPr>
        <w:spacing w:after="0" w:line="240" w:lineRule="auto"/>
        <w:ind w:firstLine="567"/>
        <w:jc w:val="both"/>
        <w:rPr>
          <w:rFonts w:ascii="Times New Roman" w:hAnsi="Times New Roman"/>
          <w:sz w:val="28"/>
          <w:szCs w:val="28"/>
        </w:rPr>
      </w:pPr>
      <w:r>
        <w:rPr>
          <w:rFonts w:ascii="Times New Roman" w:hAnsi="Times New Roman"/>
          <w:sz w:val="28"/>
          <w:szCs w:val="28"/>
        </w:rPr>
        <w:t xml:space="preserve">23 грудня 2025 року під час телефонної розмови зі спеціалістом Служби                   </w:t>
      </w:r>
      <w:r>
        <w:rPr>
          <w:rFonts w:ascii="Times New Roman" w:hAnsi="Times New Roman"/>
          <w:color w:val="000000" w:themeColor="text1"/>
          <w:sz w:val="28"/>
          <w:szCs w:val="28"/>
        </w:rPr>
        <w:t xml:space="preserve">*** </w:t>
      </w:r>
      <w:r>
        <w:rPr>
          <w:rFonts w:ascii="Times New Roman" w:hAnsi="Times New Roman"/>
          <w:sz w:val="28"/>
          <w:szCs w:val="28"/>
        </w:rPr>
        <w:t xml:space="preserve">повідомив, що проживає в місті </w:t>
      </w:r>
      <w:r>
        <w:rPr>
          <w:rFonts w:ascii="Times New Roman" w:hAnsi="Times New Roman"/>
          <w:color w:val="000000" w:themeColor="text1"/>
          <w:sz w:val="28"/>
          <w:szCs w:val="28"/>
        </w:rPr>
        <w:t>***</w:t>
      </w:r>
      <w:r>
        <w:rPr>
          <w:rFonts w:ascii="Times New Roman" w:hAnsi="Times New Roman"/>
          <w:sz w:val="28"/>
          <w:szCs w:val="28"/>
        </w:rPr>
        <w:t>. На прохання спеціаліста повідомити дату візиту до Служби для проведення з ним бесіди з метою з’ясування його думки щодо поз</w:t>
      </w:r>
      <w:r>
        <w:rPr>
          <w:rFonts w:ascii="Times New Roman" w:hAnsi="Times New Roman"/>
          <w:sz w:val="28"/>
          <w:szCs w:val="28"/>
        </w:rPr>
        <w:t>б</w:t>
      </w:r>
      <w:r>
        <w:rPr>
          <w:rFonts w:ascii="Times New Roman" w:hAnsi="Times New Roman"/>
          <w:sz w:val="28"/>
          <w:szCs w:val="28"/>
        </w:rPr>
        <w:t xml:space="preserve">авлення батьківських прав, </w:t>
      </w:r>
      <w:r>
        <w:rPr>
          <w:rFonts w:ascii="Times New Roman" w:hAnsi="Times New Roman"/>
          <w:color w:val="000000" w:themeColor="text1"/>
          <w:sz w:val="28"/>
          <w:szCs w:val="28"/>
        </w:rPr>
        <w:t xml:space="preserve">*** </w:t>
      </w:r>
      <w:r>
        <w:rPr>
          <w:rFonts w:ascii="Times New Roman" w:hAnsi="Times New Roman"/>
          <w:sz w:val="28"/>
          <w:szCs w:val="28"/>
        </w:rPr>
        <w:t>зазначив, що повідомить, коли буде вільним. Адресу свого фактичного місця проживання він не вказав.</w:t>
      </w:r>
    </w:p>
    <w:p w:rsidR="000710F1" w:rsidP="000710F1" w14:paraId="1EA36B0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Не дочекавшись </w:t>
      </w:r>
      <w:r>
        <w:rPr>
          <w:rFonts w:ascii="Times New Roman" w:hAnsi="Times New Roman"/>
          <w:sz w:val="28"/>
          <w:szCs w:val="28"/>
        </w:rPr>
        <w:t>зворотньої</w:t>
      </w:r>
      <w:r>
        <w:rPr>
          <w:rFonts w:ascii="Times New Roman" w:hAnsi="Times New Roman"/>
          <w:sz w:val="28"/>
          <w:szCs w:val="28"/>
        </w:rPr>
        <w:t xml:space="preserve"> відповіді, 29.12.2025 спеціалістом Служби було надіслано </w:t>
      </w:r>
      <w:r>
        <w:rPr>
          <w:rFonts w:ascii="Times New Roman" w:hAnsi="Times New Roman"/>
          <w:color w:val="000000" w:themeColor="text1"/>
          <w:sz w:val="28"/>
          <w:szCs w:val="28"/>
        </w:rPr>
        <w:t xml:space="preserve">*** </w:t>
      </w:r>
      <w:r>
        <w:rPr>
          <w:rFonts w:ascii="Times New Roman" w:hAnsi="Times New Roman"/>
          <w:sz w:val="28"/>
          <w:szCs w:val="28"/>
        </w:rPr>
        <w:t xml:space="preserve">лист-запрошення на бесіду рекомендованим листом за </w:t>
      </w:r>
      <w:r>
        <w:rPr>
          <w:rFonts w:ascii="Times New Roman" w:hAnsi="Times New Roman"/>
          <w:sz w:val="28"/>
          <w:szCs w:val="28"/>
        </w:rPr>
        <w:t>адресою</w:t>
      </w:r>
      <w:r>
        <w:rPr>
          <w:rFonts w:ascii="Times New Roman" w:hAnsi="Times New Roman"/>
          <w:sz w:val="28"/>
          <w:szCs w:val="28"/>
        </w:rPr>
        <w:t xml:space="preserve"> його місця реєстрації, а фото листа-запрошення було надіслано на мобільний додаток «</w:t>
      </w:r>
      <w:r>
        <w:rPr>
          <w:rFonts w:ascii="Times New Roman" w:hAnsi="Times New Roman"/>
          <w:sz w:val="28"/>
          <w:szCs w:val="28"/>
          <w:lang w:val="en-US"/>
        </w:rPr>
        <w:t>Viber</w:t>
      </w:r>
      <w:r>
        <w:rPr>
          <w:rFonts w:ascii="Times New Roman" w:hAnsi="Times New Roman"/>
          <w:sz w:val="28"/>
          <w:szCs w:val="28"/>
        </w:rPr>
        <w:t xml:space="preserve">» його номеру мобільного телефону. </w:t>
      </w:r>
    </w:p>
    <w:p w:rsidR="000710F1" w:rsidP="000710F1" w14:paraId="7E4C97B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призначену дату та час (***) *** до Служби не з’явився, про причини неявки не повідомив.  </w:t>
      </w:r>
    </w:p>
    <w:p w:rsidR="000710F1" w:rsidP="000710F1" w14:paraId="5B655AF0" w14:textId="142EAD54">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Того ж дня спеціалістом було здійснено телефонний дзвінок *** У ході бесіди останній зазначив, що протягом тижня повідомить дату проведення з ним бесіди в режимі відеоконференції, а також відправить фото необхідних документів по справі на мобільний месенджер Служби. На запитання спеціаліста коли востаннє спілкувався з дітьми </w:t>
      </w:r>
      <w:r>
        <w:rPr>
          <w:rFonts w:ascii="Times New Roman" w:hAnsi="Times New Roman"/>
          <w:color w:val="000000" w:themeColor="text1"/>
          <w:sz w:val="28"/>
          <w:szCs w:val="28"/>
        </w:rPr>
        <w:t xml:space="preserve">*** </w:t>
      </w:r>
      <w:r>
        <w:rPr>
          <w:rFonts w:ascii="Times New Roman" w:hAnsi="Times New Roman"/>
          <w:sz w:val="28"/>
          <w:szCs w:val="28"/>
        </w:rPr>
        <w:t xml:space="preserve">відповів, що бачив дітей у своєї матері близько місяця тому. На запитання чи заперечує щодо позбавлення його батьківських прав </w:t>
      </w:r>
      <w:r>
        <w:rPr>
          <w:rFonts w:ascii="Times New Roman" w:hAnsi="Times New Roman"/>
          <w:color w:val="000000" w:themeColor="text1"/>
          <w:sz w:val="28"/>
          <w:szCs w:val="28"/>
        </w:rPr>
        <w:t xml:space="preserve">*** </w:t>
      </w:r>
      <w:r>
        <w:rPr>
          <w:rFonts w:ascii="Times New Roman" w:hAnsi="Times New Roman"/>
          <w:sz w:val="28"/>
          <w:szCs w:val="28"/>
        </w:rPr>
        <w:t xml:space="preserve">відповіді не надав та зазначив, що хоче ознайомитися з заявою </w:t>
      </w:r>
      <w:r>
        <w:rPr>
          <w:rFonts w:ascii="Times New Roman" w:hAnsi="Times New Roman"/>
          <w:color w:val="000000" w:themeColor="text1"/>
          <w:sz w:val="28"/>
          <w:szCs w:val="28"/>
        </w:rPr>
        <w:t>***.</w:t>
      </w:r>
    </w:p>
    <w:p w:rsidR="000710F1" w:rsidP="000710F1" w14:paraId="5A5E9502" w14:textId="77777777">
      <w:pPr>
        <w:spacing w:after="0" w:line="240" w:lineRule="auto"/>
        <w:ind w:firstLine="567"/>
        <w:jc w:val="both"/>
        <w:rPr>
          <w:rFonts w:ascii="Times New Roman" w:hAnsi="Times New Roman"/>
          <w:sz w:val="28"/>
          <w:szCs w:val="28"/>
        </w:rPr>
      </w:pPr>
      <w:r>
        <w:rPr>
          <w:rFonts w:ascii="Times New Roman" w:hAnsi="Times New Roman"/>
          <w:sz w:val="28"/>
          <w:szCs w:val="28"/>
        </w:rPr>
        <w:t>Оскільки батько дітей до Служби так і не зателефонував, 19.01.2025 спеціалістом було надіслано текстове повідомлення на його номер мобільного телефону в додатку «</w:t>
      </w:r>
      <w:r>
        <w:rPr>
          <w:rFonts w:ascii="Times New Roman" w:hAnsi="Times New Roman"/>
          <w:sz w:val="28"/>
          <w:szCs w:val="28"/>
          <w:lang w:val="en-US"/>
        </w:rPr>
        <w:t>Telegram</w:t>
      </w:r>
      <w:r>
        <w:rPr>
          <w:rFonts w:ascii="Times New Roman" w:hAnsi="Times New Roman"/>
          <w:sz w:val="28"/>
          <w:szCs w:val="28"/>
        </w:rPr>
        <w:t xml:space="preserve">» щодо необхідності проведення з ним бесіди, яке залишилося без відповіді. Подальші неодноразові телефонні дзвінки спеціаліста на мобільний номер </w:t>
      </w:r>
      <w:r>
        <w:rPr>
          <w:rFonts w:ascii="Times New Roman" w:hAnsi="Times New Roman"/>
          <w:color w:val="000000" w:themeColor="text1"/>
          <w:sz w:val="28"/>
          <w:szCs w:val="28"/>
        </w:rPr>
        <w:t xml:space="preserve">*** </w:t>
      </w:r>
      <w:r>
        <w:rPr>
          <w:rFonts w:ascii="Times New Roman" w:hAnsi="Times New Roman"/>
          <w:sz w:val="28"/>
          <w:szCs w:val="28"/>
        </w:rPr>
        <w:t xml:space="preserve">також ним були проігноровані. </w:t>
      </w:r>
    </w:p>
    <w:p w:rsidR="000710F1" w:rsidP="000710F1" w14:paraId="7987562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21 січня 2026 року спеціалістами Служби було здійснено виїзд за </w:t>
      </w:r>
      <w:r>
        <w:rPr>
          <w:rFonts w:ascii="Times New Roman" w:hAnsi="Times New Roman"/>
          <w:sz w:val="28"/>
          <w:szCs w:val="28"/>
        </w:rPr>
        <w:t>адресою</w:t>
      </w:r>
      <w:r>
        <w:rPr>
          <w:rFonts w:ascii="Times New Roman" w:hAnsi="Times New Roman"/>
          <w:sz w:val="28"/>
          <w:szCs w:val="28"/>
        </w:rPr>
        <w:t xml:space="preserve"> місця реєстрації </w:t>
      </w:r>
      <w:r>
        <w:rPr>
          <w:rFonts w:ascii="Times New Roman" w:hAnsi="Times New Roman"/>
          <w:color w:val="000000" w:themeColor="text1"/>
          <w:sz w:val="28"/>
          <w:szCs w:val="28"/>
        </w:rPr>
        <w:t>***</w:t>
      </w:r>
      <w:r>
        <w:rPr>
          <w:rFonts w:ascii="Times New Roman" w:hAnsi="Times New Roman"/>
          <w:sz w:val="28"/>
          <w:szCs w:val="28"/>
        </w:rPr>
        <w:t xml:space="preserve">, а саме: вулиця </w:t>
      </w:r>
      <w:r>
        <w:rPr>
          <w:rFonts w:ascii="Times New Roman" w:hAnsi="Times New Roman"/>
          <w:color w:val="000000" w:themeColor="text1"/>
          <w:sz w:val="28"/>
          <w:szCs w:val="28"/>
        </w:rPr>
        <w:t>***</w:t>
      </w:r>
      <w:r>
        <w:rPr>
          <w:rFonts w:ascii="Times New Roman" w:hAnsi="Times New Roman"/>
          <w:sz w:val="28"/>
          <w:szCs w:val="28"/>
        </w:rPr>
        <w:t xml:space="preserve">, будинок </w:t>
      </w:r>
      <w:r>
        <w:rPr>
          <w:rFonts w:ascii="Times New Roman" w:hAnsi="Times New Roman"/>
          <w:color w:val="000000" w:themeColor="text1"/>
          <w:sz w:val="28"/>
          <w:szCs w:val="28"/>
        </w:rPr>
        <w:t>***</w:t>
      </w:r>
      <w:r>
        <w:rPr>
          <w:rFonts w:ascii="Times New Roman" w:hAnsi="Times New Roman"/>
          <w:sz w:val="28"/>
          <w:szCs w:val="28"/>
        </w:rPr>
        <w:t xml:space="preserve">, місто Бровари, Броварський район, Київська область. Хвіртку паркану приватного будинку ніхто не відчинив. Зі слів мешканки сусіднього будинку, за даною </w:t>
      </w:r>
      <w:r>
        <w:rPr>
          <w:rFonts w:ascii="Times New Roman" w:hAnsi="Times New Roman"/>
          <w:sz w:val="28"/>
          <w:szCs w:val="28"/>
        </w:rPr>
        <w:t>адресою</w:t>
      </w:r>
      <w:r>
        <w:rPr>
          <w:rFonts w:ascii="Times New Roman" w:hAnsi="Times New Roman"/>
          <w:sz w:val="28"/>
          <w:szCs w:val="28"/>
        </w:rPr>
        <w:t xml:space="preserve"> проживає лише одна особа літнього віку. </w:t>
      </w:r>
    </w:p>
    <w:p w:rsidR="000710F1" w:rsidP="000710F1" w14:paraId="5801DE2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22 січня 2026 року спеціалістом Служби за вищевказаною </w:t>
      </w:r>
      <w:r>
        <w:rPr>
          <w:rFonts w:ascii="Times New Roman" w:hAnsi="Times New Roman"/>
          <w:sz w:val="28"/>
          <w:szCs w:val="28"/>
        </w:rPr>
        <w:t>адресою</w:t>
      </w:r>
      <w:r>
        <w:rPr>
          <w:rFonts w:ascii="Times New Roman" w:hAnsi="Times New Roman"/>
          <w:sz w:val="28"/>
          <w:szCs w:val="28"/>
        </w:rPr>
        <w:t xml:space="preserve"> було надіслано </w:t>
      </w:r>
      <w:r>
        <w:rPr>
          <w:rFonts w:ascii="Times New Roman" w:hAnsi="Times New Roman"/>
          <w:color w:val="000000" w:themeColor="text1"/>
          <w:sz w:val="28"/>
          <w:szCs w:val="28"/>
        </w:rPr>
        <w:t>***</w:t>
      </w:r>
      <w:r>
        <w:rPr>
          <w:rFonts w:ascii="Times New Roman" w:hAnsi="Times New Roman"/>
          <w:sz w:val="28"/>
          <w:szCs w:val="28"/>
        </w:rPr>
        <w:t xml:space="preserve"> лист-запрошення на засідання комісії з питань захисту прав дитини виконавчого комітету Броварської міської ради Броварського району Київської області (далі – Комісія) рекомендованим листом, а фото листа-запрошення – на додаток «</w:t>
      </w:r>
      <w:r>
        <w:rPr>
          <w:rFonts w:ascii="Times New Roman" w:hAnsi="Times New Roman"/>
          <w:sz w:val="28"/>
          <w:szCs w:val="28"/>
          <w:lang w:val="en-US"/>
        </w:rPr>
        <w:t>Viber</w:t>
      </w:r>
      <w:r>
        <w:rPr>
          <w:rFonts w:ascii="Times New Roman" w:hAnsi="Times New Roman"/>
          <w:sz w:val="28"/>
          <w:szCs w:val="28"/>
        </w:rPr>
        <w:t xml:space="preserve">» його номеру мобільного телефону (повідомлення ним прочитане не було). </w:t>
      </w:r>
    </w:p>
    <w:p w:rsidR="000710F1" w:rsidP="000710F1" w14:paraId="5AB3737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Згідно листа Броварського районного управління поліції Головного управління Національної поліції в Київській області від 08.01.2026, згідно інформаційно-комунікаційній системі «Інформаційний портал Національної поліції України» та інших наявних даних у Броварському РУП ГУНП в Київській області, </w:t>
      </w:r>
      <w:r>
        <w:rPr>
          <w:rFonts w:ascii="Times New Roman" w:hAnsi="Times New Roman"/>
          <w:color w:val="000000" w:themeColor="text1"/>
          <w:sz w:val="28"/>
          <w:szCs w:val="28"/>
        </w:rPr>
        <w:t xml:space="preserve">*** </w:t>
      </w:r>
      <w:r>
        <w:rPr>
          <w:rFonts w:ascii="Times New Roman" w:hAnsi="Times New Roman"/>
          <w:sz w:val="28"/>
          <w:szCs w:val="28"/>
        </w:rPr>
        <w:t>притягалась до адміністративної відповідальності, а саме:</w:t>
      </w:r>
    </w:p>
    <w:p w:rsidR="000710F1" w:rsidP="000710F1" w14:paraId="3161E0D8" w14:textId="77777777">
      <w:pPr>
        <w:spacing w:after="0" w:line="240" w:lineRule="auto"/>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sz w:val="28"/>
        </w:rPr>
        <w:t xml:space="preserve"> </w:t>
      </w:r>
      <w:r>
        <w:rPr>
          <w:rFonts w:ascii="Times New Roman" w:hAnsi="Times New Roman"/>
          <w:color w:val="000000" w:themeColor="text1"/>
          <w:sz w:val="28"/>
          <w:szCs w:val="28"/>
        </w:rPr>
        <w:t xml:space="preserve">*** </w:t>
      </w:r>
      <w:r>
        <w:rPr>
          <w:rFonts w:ascii="Times New Roman" w:hAnsi="Times New Roman"/>
          <w:sz w:val="28"/>
          <w:szCs w:val="28"/>
        </w:rPr>
        <w:t xml:space="preserve">Управлінням патрульної поліції в м. Києві за частиною                             </w:t>
      </w:r>
      <w:r>
        <w:rPr>
          <w:rFonts w:ascii="Times New Roman" w:hAnsi="Times New Roman"/>
          <w:sz w:val="28"/>
        </w:rPr>
        <w:t>першою статті</w:t>
      </w:r>
      <w:r>
        <w:rPr>
          <w:rFonts w:ascii="Times New Roman" w:hAnsi="Times New Roman"/>
          <w:sz w:val="28"/>
          <w:szCs w:val="28"/>
        </w:rPr>
        <w:t xml:space="preserve"> 122 КУпАП (перевищення встановлених обмежень швидкості руху, проїзд на заборонний сигнал регулювання дорожнього руху та порушення інших правил дорожнього руху), накладено стягнення у вигляді штрафу в розмірі 340 грн;</w:t>
      </w:r>
    </w:p>
    <w:p w:rsidR="000710F1" w:rsidP="000710F1" w14:paraId="12FB89E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themeColor="text1"/>
          <w:sz w:val="28"/>
          <w:szCs w:val="28"/>
        </w:rPr>
        <w:t xml:space="preserve">*** </w:t>
      </w:r>
      <w:r>
        <w:rPr>
          <w:rFonts w:ascii="Times New Roman" w:hAnsi="Times New Roman"/>
          <w:sz w:val="28"/>
          <w:szCs w:val="28"/>
        </w:rPr>
        <w:t xml:space="preserve">Управлінням патрульної поліції у Львівській області за частиною </w:t>
      </w:r>
      <w:r>
        <w:rPr>
          <w:rFonts w:ascii="Times New Roman" w:hAnsi="Times New Roman"/>
          <w:sz w:val="28"/>
        </w:rPr>
        <w:t>другою статті</w:t>
      </w:r>
      <w:r>
        <w:rPr>
          <w:rFonts w:ascii="Times New Roman" w:hAnsi="Times New Roman"/>
          <w:sz w:val="28"/>
          <w:szCs w:val="28"/>
        </w:rPr>
        <w:t xml:space="preserve"> 122 КУпАП (перевищення встановлених обмежень швидкості руху, проїзд на заборонний сигнал регулювання дорожнього руху та порушення інших правил дорожнього руху), накладено стягнення у вигляді штрафу в розмірі 510 грн. </w:t>
      </w:r>
    </w:p>
    <w:p w:rsidR="000710F1" w:rsidP="000710F1" w14:paraId="56E6F933" w14:textId="77777777">
      <w:pPr>
        <w:spacing w:after="0" w:line="240" w:lineRule="auto"/>
        <w:ind w:firstLine="567"/>
        <w:jc w:val="both"/>
        <w:rPr>
          <w:rFonts w:ascii="Times New Roman" w:hAnsi="Times New Roman"/>
          <w:sz w:val="28"/>
          <w:szCs w:val="28"/>
        </w:rPr>
      </w:pPr>
      <w:r>
        <w:rPr>
          <w:rFonts w:ascii="Times New Roman" w:hAnsi="Times New Roman"/>
          <w:color w:val="000000" w:themeColor="text1"/>
          <w:sz w:val="28"/>
          <w:szCs w:val="28"/>
        </w:rPr>
        <w:t xml:space="preserve">*** </w:t>
      </w:r>
      <w:r>
        <w:rPr>
          <w:rFonts w:ascii="Times New Roman" w:hAnsi="Times New Roman"/>
          <w:sz w:val="28"/>
          <w:szCs w:val="28"/>
        </w:rPr>
        <w:t>притягався до адміністративної відповідальності, а саме:</w:t>
      </w:r>
    </w:p>
    <w:p w:rsidR="000710F1" w:rsidP="000710F1" w14:paraId="75F30AE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themeColor="text1"/>
          <w:sz w:val="28"/>
          <w:szCs w:val="28"/>
        </w:rPr>
        <w:t xml:space="preserve">*** </w:t>
      </w:r>
      <w:r>
        <w:rPr>
          <w:rFonts w:ascii="Times New Roman" w:hAnsi="Times New Roman"/>
          <w:sz w:val="28"/>
          <w:szCs w:val="28"/>
        </w:rPr>
        <w:t>Управлінням патрульної поліції в м. Києві за ст</w:t>
      </w:r>
      <w:r>
        <w:rPr>
          <w:rFonts w:ascii="Times New Roman" w:hAnsi="Times New Roman"/>
          <w:sz w:val="28"/>
        </w:rPr>
        <w:t>аттею</w:t>
      </w:r>
      <w:r>
        <w:rPr>
          <w:rFonts w:ascii="Times New Roman" w:hAnsi="Times New Roman"/>
          <w:sz w:val="28"/>
          <w:szCs w:val="28"/>
        </w:rPr>
        <w:t xml:space="preserve"> 44-3 КУпАП (порушення правил щодо карантину людей), матеріал для розгляду та прийняття законного рішення направлено до Дарницького райсуду м. Києва;</w:t>
      </w:r>
    </w:p>
    <w:p w:rsidR="000710F1" w:rsidP="000710F1" w14:paraId="07F5C63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themeColor="text1"/>
          <w:sz w:val="28"/>
          <w:szCs w:val="28"/>
        </w:rPr>
        <w:t xml:space="preserve">*** </w:t>
      </w:r>
      <w:r>
        <w:rPr>
          <w:rFonts w:ascii="Times New Roman" w:hAnsi="Times New Roman"/>
          <w:sz w:val="28"/>
          <w:szCs w:val="28"/>
        </w:rPr>
        <w:t xml:space="preserve">Броварським РУП ГУНП в Київській області за </w:t>
      </w:r>
      <w:r>
        <w:rPr>
          <w:rFonts w:ascii="Times New Roman" w:hAnsi="Times New Roman"/>
          <w:sz w:val="28"/>
        </w:rPr>
        <w:t>частиною другою статті</w:t>
      </w:r>
      <w:r>
        <w:rPr>
          <w:rFonts w:ascii="Times New Roman" w:hAnsi="Times New Roman"/>
          <w:sz w:val="28"/>
          <w:szCs w:val="28"/>
        </w:rPr>
        <w:t xml:space="preserve"> 122 КУпАП (перевищення встановлених обмежень швидкості руху, проїзд на заборонний сигнал регулювання дорожнього руху та порушення інших правил дорожнього руху), накладено стягнення у вигляді штрафу в розмірі 510 грн;</w:t>
      </w:r>
    </w:p>
    <w:p w:rsidR="000710F1" w:rsidP="000710F1" w14:paraId="7AC1E95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themeColor="text1"/>
          <w:sz w:val="28"/>
          <w:szCs w:val="28"/>
        </w:rPr>
        <w:t xml:space="preserve">*** </w:t>
      </w:r>
      <w:r>
        <w:rPr>
          <w:rFonts w:ascii="Times New Roman" w:hAnsi="Times New Roman"/>
          <w:sz w:val="28"/>
          <w:szCs w:val="28"/>
        </w:rPr>
        <w:t>Броварським РУП ГУНП в Київській області за ст</w:t>
      </w:r>
      <w:r>
        <w:rPr>
          <w:rFonts w:ascii="Times New Roman" w:hAnsi="Times New Roman"/>
          <w:sz w:val="28"/>
        </w:rPr>
        <w:t>аттею</w:t>
      </w:r>
      <w:r>
        <w:rPr>
          <w:rFonts w:ascii="Times New Roman" w:hAnsi="Times New Roman"/>
          <w:sz w:val="28"/>
          <w:szCs w:val="28"/>
        </w:rPr>
        <w:t xml:space="preserve"> 183 КУпАП (завідомо неправдивий виклик спеціальних служб), накладено стягнення у вигляді штрафу в розмірі 850 грн.</w:t>
      </w:r>
    </w:p>
    <w:p w:rsidR="000710F1" w:rsidP="000710F1" w14:paraId="7C21CC1A"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Pr>
          <w:rFonts w:ascii="Times New Roman" w:hAnsi="Times New Roman"/>
          <w:sz w:val="28"/>
          <w:szCs w:val="28"/>
        </w:rPr>
        <w:t>сімʼї</w:t>
      </w:r>
      <w:r>
        <w:rPr>
          <w:rFonts w:ascii="Times New Roman" w:hAnsi="Times New Roman"/>
          <w:sz w:val="28"/>
          <w:szCs w:val="28"/>
        </w:rPr>
        <w:t xml:space="preserve">, посадовими особами з питань, що стосуються її особисто, а також питань </w:t>
      </w:r>
      <w:r>
        <w:rPr>
          <w:rFonts w:ascii="Times New Roman" w:hAnsi="Times New Roman"/>
          <w:sz w:val="28"/>
          <w:szCs w:val="28"/>
        </w:rPr>
        <w:t>сімʼї</w:t>
      </w:r>
      <w:r>
        <w:rPr>
          <w:rFonts w:ascii="Times New Roman" w:hAnsi="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0710F1" w:rsidP="000710F1" w14:paraId="379FFA75"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31 грудня 2025 року спеціалістом Служби було проведено бесіду з неповнолітнім *** в присутності його матері, *** (за її бажанням).</w:t>
      </w:r>
    </w:p>
    <w:p w:rsidR="000710F1" w:rsidP="000710F1" w14:paraId="0F581B78"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 ході бесіди хлопчик розповів, що навчається в *** класі Броварського ліцею №***. Найулюбленішими предметом є фізкультура. Друзів не має, однак активно спілкується з однокласниками. У вільний від навчання час *** читає книжки, прогулюється містом та ходить до магазинів. У майбутньому планує вступити до професійно-технічного навчального закладу та освоїти професію зварювальника.</w:t>
      </w:r>
    </w:p>
    <w:p w:rsidR="000710F1" w:rsidP="000710F1" w14:paraId="42229094"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Неповнолітній також розповів, що проживає з матір’ю, сестрою                                  та вітчимом, який для нього «став батьком». Нещодавно вітчим зник безвісти в зоні бойових дій.</w:t>
      </w:r>
    </w:p>
    <w:p w:rsidR="000710F1" w:rsidP="000710F1" w14:paraId="43114A44"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Також хлопчик розповів, що має доброзичливі відносини                                               з бабою та дядьком по лінії свого біологічного батька. Він часто гостює в баби, відвідує з нею різноманітні заклади харчування тощо.</w:t>
      </w:r>
    </w:p>
    <w:p w:rsidR="000710F1" w:rsidP="000710F1" w14:paraId="095AFE01"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На запитання спеціаліста Служби щодо біологічного батька</w:t>
      </w:r>
      <w:r>
        <w:rPr>
          <w:rFonts w:ascii="Times New Roman" w:hAnsi="Times New Roman"/>
          <w:color w:val="000000" w:themeColor="dark1"/>
          <w:sz w:val="28"/>
        </w:rPr>
        <w:t xml:space="preserve"> </w:t>
      </w:r>
      <w:r>
        <w:rPr>
          <w:rFonts w:ascii="Times New Roman" w:hAnsi="Times New Roman"/>
          <w:color w:val="000000" w:themeColor="text1"/>
          <w:sz w:val="28"/>
          <w:szCs w:val="28"/>
        </w:rPr>
        <w:t>*** розповів, що не спілкується з ним. Востаннє бачив його декілька тижнів тому, коли приходив у гості до баби. Зазвичай їхні зустрічі відбуваються випадково. Зі слів хлопчика, під час таких зустрічей батько не проявляє ініціативи у спілкуванні з ним та обмежується лише привітанням.</w:t>
      </w:r>
    </w:p>
    <w:p w:rsidR="000710F1" w:rsidP="000710F1" w14:paraId="02CF240A"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Спеціаліст поцікавилася чи вітає батько *** зі святами, на що останній відповів, що не вітає, однак на 11 чи 12 день народження «можливо долучився коштами на подарунок», який йому подарували баба та дядько.</w:t>
      </w:r>
    </w:p>
    <w:p w:rsidR="000710F1" w:rsidP="000710F1" w14:paraId="5FA64589"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На запитання про позбавлення батька батьківських прав хлопчик відповів, що не заперечує, оскільки він не виконує свої батьківські обов’язки щодо нього та його сестри ***.</w:t>
      </w:r>
    </w:p>
    <w:p w:rsidR="000710F1" w:rsidP="000710F1" w14:paraId="08C67191" w14:textId="5DBC3AD1">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 зв'язку з захворюванням малолітньої *** з’ясувати її думку щодо позбавлення її батька батьківських прав не ви</w:t>
      </w:r>
      <w:r>
        <w:rPr>
          <w:rFonts w:ascii="Times New Roman" w:hAnsi="Times New Roman"/>
          <w:color w:val="000000" w:themeColor="text1"/>
          <w:sz w:val="28"/>
          <w:szCs w:val="28"/>
        </w:rPr>
        <w:t>я</w:t>
      </w:r>
      <w:r>
        <w:rPr>
          <w:rFonts w:ascii="Times New Roman" w:hAnsi="Times New Roman"/>
          <w:color w:val="000000" w:themeColor="text1"/>
          <w:sz w:val="28"/>
          <w:szCs w:val="28"/>
        </w:rPr>
        <w:t>вляється можливим.</w:t>
      </w:r>
    </w:p>
    <w:p w:rsidR="000710F1" w:rsidP="000710F1" w14:paraId="3FFF7528" w14:textId="192952D3">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Ухвала Броварського міськрайонного суду Київської області від *** про надання письмового висновку щодо </w:t>
      </w:r>
      <w:r>
        <w:rPr>
          <w:rFonts w:ascii="Times New Roman" w:hAnsi="Times New Roman"/>
          <w:color w:val="000000" w:themeColor="text1"/>
          <w:sz w:val="28"/>
          <w:szCs w:val="28"/>
        </w:rPr>
        <w:t>розв</w:t>
      </w:r>
      <w:r>
        <w:rPr>
          <w:rFonts w:ascii="Times New Roman" w:hAnsi="Times New Roman"/>
          <w:color w:val="000000" w:themeColor="text1"/>
          <w:sz w:val="28"/>
          <w:szCs w:val="28"/>
        </w:rPr>
        <w:t>ʼ</w:t>
      </w:r>
      <w:r>
        <w:rPr>
          <w:rFonts w:ascii="Times New Roman" w:hAnsi="Times New Roman"/>
          <w:color w:val="000000" w:themeColor="text1"/>
          <w:sz w:val="28"/>
          <w:szCs w:val="28"/>
        </w:rPr>
        <w:t>язання</w:t>
      </w:r>
      <w:r>
        <w:rPr>
          <w:rFonts w:ascii="Times New Roman" w:hAnsi="Times New Roman"/>
          <w:color w:val="000000" w:themeColor="text1"/>
          <w:sz w:val="28"/>
          <w:szCs w:val="28"/>
        </w:rPr>
        <w:t xml:space="preserve"> спору з приводу позбавлення батьківських прав розглядалася двічі на засіданні Комісії, а саме: *** січня та                  *** лютого 2026 року.</w:t>
      </w:r>
    </w:p>
    <w:p w:rsidR="000710F1" w:rsidP="000710F1" w14:paraId="463E6330" w14:textId="77777777">
      <w:pPr>
        <w:spacing w:after="0" w:line="240" w:lineRule="auto"/>
        <w:ind w:firstLine="567"/>
        <w:jc w:val="both"/>
        <w:rPr>
          <w:rFonts w:ascii="Times New Roman" w:hAnsi="Times New Roman" w:cs="Times New Roman"/>
          <w:sz w:val="28"/>
          <w:szCs w:val="28"/>
        </w:rPr>
      </w:pPr>
      <w:r>
        <w:rPr>
          <w:rFonts w:ascii="Times New Roman" w:hAnsi="Times New Roman"/>
          <w:color w:val="000000" w:themeColor="text1"/>
          <w:sz w:val="28"/>
          <w:szCs w:val="28"/>
        </w:rPr>
        <w:t>***</w:t>
      </w:r>
      <w:r>
        <w:rPr>
          <w:rFonts w:ascii="Times New Roman" w:eastAsia="Times New Roman" w:hAnsi="Times New Roman" w:cs="Times New Roman"/>
          <w:sz w:val="28"/>
          <w:szCs w:val="20"/>
        </w:rPr>
        <w:t xml:space="preserve"> січня 2026 року на засіданні була присутня </w:t>
      </w:r>
      <w:r>
        <w:rPr>
          <w:rFonts w:ascii="Times New Roman" w:hAnsi="Times New Roman"/>
          <w:color w:val="000000" w:themeColor="text1"/>
          <w:sz w:val="28"/>
          <w:szCs w:val="28"/>
        </w:rPr>
        <w:t>***</w:t>
      </w:r>
      <w:r>
        <w:rPr>
          <w:rFonts w:ascii="Times New Roman" w:eastAsia="Times New Roman" w:hAnsi="Times New Roman" w:cs="Times New Roman"/>
          <w:sz w:val="28"/>
          <w:szCs w:val="20"/>
        </w:rPr>
        <w:t xml:space="preserve">, </w:t>
      </w:r>
      <w:r>
        <w:rPr>
          <w:rFonts w:ascii="Times New Roman" w:hAnsi="Times New Roman" w:cs="Times New Roman"/>
          <w:sz w:val="28"/>
          <w:szCs w:val="28"/>
        </w:rPr>
        <w:t>яка розповіла, що батько дітей ухиляється від виконання своїх батьківських обов’язків та матеріально не утримує дітей з 2015 року. Вихованням та матеріальним утриманням дітей, зі слів матері, займався її другий чоловік, який загинув на війні.</w:t>
      </w:r>
    </w:p>
    <w:p w:rsidR="000710F1" w:rsidP="000710F1" w14:paraId="626FF23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зазначила, що батько дитини не з’явився на засідання Комісії, хоча був поінформований про місце, дату та час його проведення належним чином. Запропонувала вдруге запросити </w:t>
      </w:r>
      <w:r>
        <w:rPr>
          <w:rFonts w:ascii="Times New Roman" w:hAnsi="Times New Roman"/>
          <w:color w:val="000000" w:themeColor="text1"/>
          <w:sz w:val="28"/>
          <w:szCs w:val="28"/>
        </w:rPr>
        <w:t xml:space="preserve">*** </w:t>
      </w:r>
      <w:r>
        <w:rPr>
          <w:rFonts w:ascii="Times New Roman" w:hAnsi="Times New Roman" w:cs="Times New Roman"/>
          <w:sz w:val="28"/>
          <w:szCs w:val="28"/>
        </w:rPr>
        <w:t>на засідання для з’ясування його думки щодо позбавлення батьківських прав.</w:t>
      </w:r>
    </w:p>
    <w:p w:rsidR="000710F1" w:rsidP="000710F1" w14:paraId="7BAD0B2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зауважила, що якщо батько вдруге не з’явиться на засідання Комісії, питання буде розглянуто без його участі з урахуванням інтересів дітей, оскільки </w:t>
      </w:r>
      <w:r>
        <w:rPr>
          <w:rFonts w:ascii="Times New Roman" w:hAnsi="Times New Roman"/>
          <w:color w:val="000000" w:themeColor="text1"/>
          <w:sz w:val="28"/>
          <w:szCs w:val="28"/>
        </w:rPr>
        <w:t xml:space="preserve">*** </w:t>
      </w:r>
      <w:r>
        <w:rPr>
          <w:rFonts w:ascii="Times New Roman" w:hAnsi="Times New Roman" w:cs="Times New Roman"/>
          <w:sz w:val="28"/>
          <w:szCs w:val="28"/>
        </w:rPr>
        <w:t>ігнорує засідання та не зацікавлений у розгляді справи.</w:t>
      </w:r>
    </w:p>
    <w:p w:rsidR="000710F1" w:rsidP="000710F1" w14:paraId="38913D05" w14:textId="77777777">
      <w:pPr>
        <w:spacing w:after="0" w:line="240" w:lineRule="auto"/>
        <w:ind w:firstLine="567"/>
        <w:jc w:val="both"/>
        <w:rPr>
          <w:rFonts w:ascii="Times New Roman" w:hAnsi="Times New Roman" w:cs="Times New Roman"/>
          <w:sz w:val="28"/>
          <w:szCs w:val="28"/>
        </w:rPr>
      </w:pPr>
      <w:r>
        <w:rPr>
          <w:rFonts w:ascii="Times New Roman" w:hAnsi="Times New Roman"/>
          <w:color w:val="000000" w:themeColor="text1"/>
          <w:sz w:val="28"/>
          <w:szCs w:val="28"/>
        </w:rPr>
        <w:t>***</w:t>
      </w:r>
      <w:r>
        <w:rPr>
          <w:rFonts w:ascii="Times New Roman" w:eastAsia="Times New Roman" w:hAnsi="Times New Roman" w:cs="Times New Roman"/>
          <w:sz w:val="28"/>
          <w:szCs w:val="20"/>
        </w:rPr>
        <w:t xml:space="preserve"> лютого 2026 року на засіданні Комісії була присутня </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Секретар повідомила, що батько дітей, </w:t>
      </w:r>
      <w:r>
        <w:rPr>
          <w:rFonts w:ascii="Times New Roman" w:hAnsi="Times New Roman"/>
          <w:color w:val="000000" w:themeColor="text1"/>
          <w:sz w:val="28"/>
          <w:szCs w:val="28"/>
        </w:rPr>
        <w:t>***</w:t>
      </w:r>
      <w:r>
        <w:rPr>
          <w:rFonts w:ascii="Times New Roman" w:hAnsi="Times New Roman" w:cs="Times New Roman"/>
          <w:sz w:val="28"/>
          <w:szCs w:val="28"/>
        </w:rPr>
        <w:t xml:space="preserve">, не виходить на контакт зі спеціалістами Служби та не відповідає на телефонні дзвінки, які були здійснені 12.02, 13.02 </w:t>
      </w:r>
      <w:r>
        <w:rPr>
          <w:rFonts w:ascii="Times New Roman" w:hAnsi="Times New Roman" w:cs="Times New Roman"/>
          <w:sz w:val="28"/>
          <w:szCs w:val="28"/>
        </w:rPr>
        <w:t>та 17.02.2026 (всього близько 10 дзвінків). Також на його номер телефону у мобільний додаток «</w:t>
      </w:r>
      <w:r>
        <w:rPr>
          <w:rFonts w:ascii="Times New Roman" w:hAnsi="Times New Roman" w:cs="Times New Roman"/>
          <w:sz w:val="28"/>
          <w:szCs w:val="28"/>
          <w:lang w:val="en-US"/>
        </w:rPr>
        <w:t>Viber</w:t>
      </w:r>
      <w:r>
        <w:rPr>
          <w:rFonts w:ascii="Times New Roman" w:hAnsi="Times New Roman" w:cs="Times New Roman"/>
          <w:sz w:val="28"/>
          <w:szCs w:val="28"/>
        </w:rPr>
        <w:t>» та «</w:t>
      </w:r>
      <w:r>
        <w:rPr>
          <w:rFonts w:ascii="Times New Roman" w:hAnsi="Times New Roman" w:cs="Times New Roman"/>
          <w:sz w:val="28"/>
          <w:szCs w:val="28"/>
          <w:lang w:val="en-US"/>
        </w:rPr>
        <w:t>Telegram</w:t>
      </w:r>
      <w:r>
        <w:rPr>
          <w:rFonts w:ascii="Times New Roman" w:hAnsi="Times New Roman" w:cs="Times New Roman"/>
          <w:sz w:val="28"/>
          <w:szCs w:val="28"/>
        </w:rPr>
        <w:t xml:space="preserve">» було відправлено фото запрошення на засідання Комісії. Незважаючи на те, що </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щоденно з’являється в мережі, повідомлення спеціаліста Служби ним ігноруються. </w:t>
      </w:r>
    </w:p>
    <w:p w:rsidR="000710F1" w:rsidP="000710F1" w14:paraId="36DEB3A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Головуючої чи наявні будь-які зміни після проведення попереднього засідання Комісії, </w:t>
      </w:r>
      <w:r>
        <w:rPr>
          <w:rFonts w:ascii="Times New Roman" w:hAnsi="Times New Roman"/>
          <w:color w:val="000000" w:themeColor="text1"/>
          <w:sz w:val="28"/>
          <w:szCs w:val="28"/>
        </w:rPr>
        <w:t xml:space="preserve">*** </w:t>
      </w:r>
      <w:r>
        <w:rPr>
          <w:rFonts w:ascii="Times New Roman" w:hAnsi="Times New Roman" w:cs="Times New Roman"/>
          <w:sz w:val="28"/>
          <w:szCs w:val="28"/>
        </w:rPr>
        <w:t>відповіла, що жодних змін не відбулось, аліменти не надходили, спілкування батька з дітьми не відбувалося.</w:t>
      </w:r>
    </w:p>
    <w:p w:rsidR="000710F1" w:rsidP="000710F1" w14:paraId="189F929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Головуючої щодо мети позбавлення, </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відповіла, що </w:t>
      </w:r>
      <w:r>
        <w:rPr>
          <w:rFonts w:ascii="Times New Roman" w:hAnsi="Times New Roman"/>
          <w:color w:val="000000" w:themeColor="text1"/>
          <w:sz w:val="28"/>
          <w:szCs w:val="28"/>
        </w:rPr>
        <w:t xml:space="preserve">*** </w:t>
      </w:r>
      <w:r>
        <w:rPr>
          <w:rFonts w:ascii="Times New Roman" w:hAnsi="Times New Roman" w:cs="Times New Roman"/>
          <w:sz w:val="28"/>
          <w:szCs w:val="28"/>
        </w:rPr>
        <w:t>протягом восьми років не бере участі у вихованні дітей. Також зазначила, що молодша донька є дитиною з інвалідністю. У зв’язку з цим для отримання певних видів лікування потрібна згода батька. Тому відсутність будь-якого контакту з ним може створювати перешкоди в оформленні відповідних документів та забезпеченні своєчасного лікування та обстеження дитини.</w:t>
      </w:r>
    </w:p>
    <w:p w:rsidR="000710F1" w:rsidP="000710F1" w14:paraId="3CC6B0A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0710F1" w:rsidP="000710F1" w14:paraId="2D73A054" w14:textId="77777777">
      <w:pPr>
        <w:spacing w:after="0" w:line="240" w:lineRule="auto"/>
        <w:ind w:firstLine="709"/>
        <w:jc w:val="both"/>
        <w:rPr>
          <w:rFonts w:ascii="Times New Roman" w:eastAsia="Times New Roman" w:hAnsi="Times New Roman" w:cs="Times New Roman"/>
          <w:bCs/>
          <w:color w:val="000000"/>
          <w:sz w:val="28"/>
          <w:szCs w:val="28"/>
          <w:lang w:val="ru-RU"/>
        </w:rPr>
      </w:pPr>
      <w:r>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0710F1" w:rsidP="000710F1" w14:paraId="47DA900E"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 частини першої статті 164 Сімейного кодексу України визначено, що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0710F1" w:rsidRPr="000710F1" w:rsidP="000710F1" w14:paraId="26D54540" w14:textId="77777777">
      <w:pPr>
        <w:spacing w:after="0" w:line="240" w:lineRule="auto"/>
        <w:ind w:firstLine="567"/>
        <w:jc w:val="both"/>
        <w:rPr>
          <w:rStyle w:val="Emphasis"/>
          <w:rFonts w:ascii="Times New Roman" w:hAnsi="Times New Roman" w:cs="Times New Roman"/>
          <w:i w:val="0"/>
          <w:iCs w:val="0"/>
        </w:rPr>
      </w:pPr>
      <w:r w:rsidRPr="000710F1">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0710F1" w:rsidRPr="000710F1" w:rsidP="000710F1" w14:paraId="5ECE6BC2"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0710F1">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0710F1" w:rsidP="000710F1" w14:paraId="3008E491" w14:textId="77777777">
      <w:pPr>
        <w:spacing w:after="0" w:line="240" w:lineRule="auto"/>
        <w:ind w:firstLine="567"/>
        <w:jc w:val="both"/>
        <w:rPr>
          <w:rFonts w:ascii="Times New Roman" w:hAnsi="Times New Roman" w:cs="Times New Roman"/>
        </w:rPr>
      </w:pPr>
      <w:r>
        <w:rPr>
          <w:rFonts w:ascii="Times New Roman" w:hAnsi="Times New Roman" w:cs="Times New Roman"/>
          <w:sz w:val="28"/>
          <w:szCs w:val="28"/>
        </w:rPr>
        <w:t xml:space="preserve">Враховуючи вищевикладене, беручи до уваги факт, що батько </w:t>
      </w:r>
      <w:r>
        <w:rPr>
          <w:rFonts w:ascii="Times New Roman" w:eastAsia="Times New Roman" w:hAnsi="Times New Roman" w:cs="Times New Roman"/>
          <w:color w:val="000000"/>
          <w:sz w:val="28"/>
          <w:szCs w:val="28"/>
        </w:rPr>
        <w:t xml:space="preserve">свідомо ухиляється від виконання батьківських обов’язків та нехтує ними, </w:t>
      </w:r>
      <w:r>
        <w:rPr>
          <w:rFonts w:ascii="Times New Roman" w:hAnsi="Times New Roman" w:cs="Times New Roman"/>
          <w:color w:val="000000" w:themeColor="text1"/>
          <w:sz w:val="28"/>
          <w:szCs w:val="28"/>
        </w:rPr>
        <w:t xml:space="preserve">не піклується про фізичний і духовний розвиток дітей, не цікавиться їх життям,                                </w:t>
      </w:r>
      <w:r w:rsidRPr="000710F1">
        <w:rPr>
          <w:rStyle w:val="Emphasis"/>
          <w:rFonts w:ascii="Times New Roman" w:hAnsi="Times New Roman" w:cs="Times New Roman"/>
          <w:i w:val="0"/>
          <w:iCs w:val="0"/>
          <w:sz w:val="28"/>
          <w:szCs w:val="28"/>
        </w:rPr>
        <w:t>не спілкується з дітьми в обсязі, необхідному для їх нормального самоусвідомлення,</w:t>
      </w:r>
      <w:r>
        <w:rPr>
          <w:rStyle w:val="Emphasis"/>
          <w:color w:val="000000" w:themeColor="text1"/>
          <w:sz w:val="28"/>
          <w:szCs w:val="28"/>
        </w:rPr>
        <w:t xml:space="preserve"> </w:t>
      </w:r>
      <w:r>
        <w:rPr>
          <w:rFonts w:ascii="Times New Roman" w:hAnsi="Times New Roman" w:cs="Times New Roman"/>
          <w:color w:val="000000" w:themeColor="text1"/>
          <w:sz w:val="28"/>
          <w:szCs w:val="28"/>
        </w:rPr>
        <w:t xml:space="preserve">не забезпечує медичного догляду, лікування дітей, що негативно впливає на їх фізичний розвиток як складову виховання, не виявляє </w:t>
      </w:r>
      <w:r>
        <w:rPr>
          <w:rFonts w:ascii="Times New Roman" w:hAnsi="Times New Roman" w:cs="Times New Roman"/>
          <w:color w:val="000000" w:themeColor="text1"/>
          <w:sz w:val="28"/>
          <w:szCs w:val="28"/>
        </w:rPr>
        <w:t xml:space="preserve">інтересу до внутрішнього світу дітей, 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по відношенню до неповнолітнього </w:t>
      </w:r>
      <w:r>
        <w:rPr>
          <w:rFonts w:ascii="Times New Roman" w:hAnsi="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та малолітньої </w:t>
      </w:r>
      <w:r>
        <w:rPr>
          <w:rFonts w:ascii="Times New Roman" w:hAnsi="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p>
    <w:p w:rsidR="000710F1" w:rsidP="000710F1" w14:paraId="60356883" w14:textId="77777777">
      <w:pPr>
        <w:spacing w:after="0" w:line="240" w:lineRule="auto"/>
        <w:ind w:firstLine="567"/>
        <w:jc w:val="both"/>
        <w:rPr>
          <w:rFonts w:ascii="Times New Roman" w:hAnsi="Times New Roman" w:cs="Times New Roman"/>
          <w:color w:val="FF0000"/>
          <w:sz w:val="28"/>
          <w:szCs w:val="28"/>
          <w:lang w:eastAsia="en-US"/>
        </w:rPr>
      </w:pPr>
    </w:p>
    <w:p w:rsidR="000710F1" w:rsidP="000710F1" w14:paraId="7BF7619F" w14:textId="77777777">
      <w:pPr>
        <w:spacing w:after="0" w:line="240" w:lineRule="auto"/>
        <w:ind w:firstLine="567"/>
        <w:jc w:val="both"/>
        <w:rPr>
          <w:rFonts w:ascii="Times New Roman" w:hAnsi="Times New Roman" w:cs="Times New Roman"/>
          <w:color w:val="FF0000"/>
          <w:sz w:val="28"/>
          <w:szCs w:val="28"/>
          <w:lang w:eastAsia="en-US"/>
        </w:rPr>
      </w:pPr>
    </w:p>
    <w:p w:rsidR="000710F1" w:rsidP="000710F1" w14:paraId="5C691083" w14:textId="77777777">
      <w:pPr>
        <w:tabs>
          <w:tab w:val="left" w:pos="5681"/>
        </w:tabs>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0710F1" w14:paraId="7804F9AA" w14:textId="26CF5124">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710F1"/>
    <w:rsid w:val="00092BE2"/>
    <w:rsid w:val="000E0637"/>
    <w:rsid w:val="001060A6"/>
    <w:rsid w:val="00231682"/>
    <w:rsid w:val="00231AFD"/>
    <w:rsid w:val="003377E0"/>
    <w:rsid w:val="003735BC"/>
    <w:rsid w:val="003A2799"/>
    <w:rsid w:val="003B2A39"/>
    <w:rsid w:val="004208DA"/>
    <w:rsid w:val="00424AD7"/>
    <w:rsid w:val="004E41C7"/>
    <w:rsid w:val="00524AF7"/>
    <w:rsid w:val="00545B76"/>
    <w:rsid w:val="007732CE"/>
    <w:rsid w:val="007C582E"/>
    <w:rsid w:val="00821BD7"/>
    <w:rsid w:val="00853C00"/>
    <w:rsid w:val="00910331"/>
    <w:rsid w:val="00973F9B"/>
    <w:rsid w:val="00A84A56"/>
    <w:rsid w:val="00AE57AA"/>
    <w:rsid w:val="00B20C04"/>
    <w:rsid w:val="00CB633A"/>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0710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333A1"/>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14300</Words>
  <Characters>8152</Characters>
  <Application>Microsoft Office Word</Application>
  <DocSecurity>8</DocSecurity>
  <Lines>67</Lines>
  <Paragraphs>44</Paragraphs>
  <ScaleCrop>false</ScaleCrop>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2026-02-25T13:34:00Z</dcterms:modified>
</cp:coreProperties>
</file>