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4208DA" w:rsidRPr="00A24179" w:rsidP="00BE2C50" w14:paraId="5C916CD2" w14:textId="7535B590">
      <w:pPr>
        <w:tabs>
          <w:tab w:val="left" w:pos="5610"/>
          <w:tab w:val="left" w:pos="6358"/>
        </w:tabs>
        <w:spacing w:after="0"/>
        <w:ind w:left="10206"/>
        <w:jc w:val="center"/>
        <w:rPr>
          <w:rFonts w:ascii="Times New Roman" w:hAnsi="Times New Roman" w:cs="Times New Roman"/>
          <w:sz w:val="28"/>
          <w:szCs w:val="28"/>
          <w:lang w:val="ru-RU"/>
        </w:rPr>
      </w:pPr>
      <w:r w:rsidRPr="004208DA">
        <w:rPr>
          <w:rFonts w:ascii="Times New Roman" w:hAnsi="Times New Roman" w:cs="Times New Roman"/>
          <w:sz w:val="28"/>
          <w:szCs w:val="28"/>
        </w:rPr>
        <w:t>Додаток</w:t>
      </w:r>
      <w:r w:rsidRPr="00A24179" w:rsidR="009D7C61">
        <w:rPr>
          <w:rFonts w:ascii="Times New Roman" w:hAnsi="Times New Roman" w:cs="Times New Roman"/>
          <w:sz w:val="28"/>
          <w:szCs w:val="28"/>
          <w:lang w:val="ru-RU"/>
        </w:rPr>
        <w:t xml:space="preserve"> </w:t>
      </w:r>
      <w:permStart w:id="0" w:edGrp="everyone"/>
      <w:r w:rsidR="00737B80">
        <w:rPr>
          <w:rFonts w:ascii="Times New Roman" w:hAnsi="Times New Roman" w:cs="Times New Roman"/>
          <w:sz w:val="28"/>
          <w:szCs w:val="28"/>
          <w:lang w:val="ru-RU"/>
        </w:rPr>
        <w:t xml:space="preserve"> 1</w:t>
      </w:r>
      <w:r w:rsidRPr="00A24179" w:rsidR="009D7C61">
        <w:rPr>
          <w:rFonts w:ascii="Times New Roman" w:hAnsi="Times New Roman" w:cs="Times New Roman"/>
          <w:sz w:val="28"/>
          <w:szCs w:val="28"/>
          <w:lang w:val="ru-RU"/>
        </w:rPr>
        <w:t xml:space="preserve"> </w:t>
      </w:r>
      <w:permEnd w:id="0"/>
    </w:p>
    <w:p w:rsidR="004208DA" w:rsidRPr="004208DA" w:rsidP="00BE2C50" w14:paraId="2D63D81C" w14:textId="2B613E91">
      <w:pPr>
        <w:tabs>
          <w:tab w:val="left" w:pos="5610"/>
          <w:tab w:val="left" w:pos="6358"/>
        </w:tabs>
        <w:spacing w:after="0"/>
        <w:ind w:left="10206"/>
        <w:jc w:val="center"/>
        <w:rPr>
          <w:rFonts w:ascii="Times New Roman" w:hAnsi="Times New Roman" w:cs="Times New Roman"/>
          <w:sz w:val="28"/>
          <w:szCs w:val="28"/>
        </w:rPr>
      </w:pPr>
      <w:r>
        <w:rPr>
          <w:rFonts w:ascii="Times New Roman" w:hAnsi="Times New Roman" w:cs="Times New Roman"/>
          <w:sz w:val="28"/>
          <w:szCs w:val="28"/>
        </w:rPr>
        <w:t>Р</w:t>
      </w:r>
      <w:r w:rsidRPr="004208DA">
        <w:rPr>
          <w:rFonts w:ascii="Times New Roman" w:hAnsi="Times New Roman" w:cs="Times New Roman"/>
          <w:sz w:val="28"/>
          <w:szCs w:val="28"/>
        </w:rPr>
        <w:t>ішення Броварської міської</w:t>
      </w:r>
      <w:r w:rsidRPr="000D5820" w:rsidR="000D5820">
        <w:rPr>
          <w:rFonts w:ascii="Times New Roman" w:hAnsi="Times New Roman" w:cs="Times New Roman"/>
          <w:sz w:val="28"/>
          <w:szCs w:val="28"/>
          <w:lang w:val="ru-RU"/>
        </w:rPr>
        <w:t xml:space="preserve"> </w:t>
      </w:r>
      <w:r w:rsidRPr="004208DA">
        <w:rPr>
          <w:rFonts w:ascii="Times New Roman" w:hAnsi="Times New Roman" w:cs="Times New Roman"/>
          <w:sz w:val="28"/>
          <w:szCs w:val="28"/>
        </w:rPr>
        <w:t>ради Броварського району</w:t>
      </w:r>
    </w:p>
    <w:p w:rsidR="004208DA" w:rsidP="00B97A39" w14:paraId="78288CAD" w14:textId="17949EF6">
      <w:pPr>
        <w:tabs>
          <w:tab w:val="left" w:pos="5610"/>
          <w:tab w:val="left" w:pos="6358"/>
        </w:tabs>
        <w:spacing w:after="0"/>
        <w:ind w:left="10206"/>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713AF1" w:rsidRPr="0022588C" w:rsidP="00B97A39" w14:paraId="3BA2F006" w14:textId="1C6F7B22">
      <w:pPr>
        <w:tabs>
          <w:tab w:val="left" w:pos="5610"/>
          <w:tab w:val="left" w:pos="6358"/>
        </w:tabs>
        <w:spacing w:after="0"/>
        <w:ind w:left="10206"/>
        <w:jc w:val="center"/>
        <w:rPr>
          <w:rFonts w:ascii="Times New Roman" w:hAnsi="Times New Roman" w:cs="Times New Roman"/>
          <w:sz w:val="28"/>
          <w:szCs w:val="28"/>
        </w:rPr>
      </w:pPr>
      <w:r w:rsidRPr="00A24179">
        <w:rPr>
          <w:rFonts w:ascii="Times New Roman" w:hAnsi="Times New Roman" w:cs="Times New Roman"/>
          <w:sz w:val="28"/>
          <w:szCs w:val="28"/>
        </w:rPr>
        <w:t xml:space="preserve">від </w:t>
      </w:r>
      <w:r w:rsidRPr="00A24179">
        <w:rPr>
          <w:rFonts w:ascii="Times New Roman" w:hAnsi="Times New Roman" w:cs="Times New Roman"/>
          <w:sz w:val="28"/>
          <w:szCs w:val="28"/>
        </w:rPr>
        <w:t>26.02.2026</w:t>
      </w:r>
      <w:r w:rsidRPr="00A24179">
        <w:rPr>
          <w:rFonts w:ascii="Times New Roman" w:hAnsi="Times New Roman" w:cs="Times New Roman"/>
          <w:sz w:val="28"/>
          <w:szCs w:val="28"/>
        </w:rPr>
        <w:t xml:space="preserve"> № </w:t>
      </w:r>
      <w:r w:rsidRPr="00A24179">
        <w:rPr>
          <w:rFonts w:ascii="Times New Roman" w:hAnsi="Times New Roman" w:cs="Times New Roman"/>
          <w:sz w:val="28"/>
          <w:szCs w:val="28"/>
        </w:rPr>
        <w:t>2576-112-08</w:t>
      </w:r>
    </w:p>
    <w:p w:rsidR="004208DA" w:rsidRPr="002D569F" w:rsidP="00D13C10" w14:paraId="0A449B32" w14:textId="77777777">
      <w:pPr>
        <w:spacing w:after="0"/>
        <w:rPr>
          <w:rFonts w:ascii="Times New Roman" w:hAnsi="Times New Roman" w:cs="Times New Roman"/>
          <w:b/>
          <w:bCs/>
          <w:sz w:val="28"/>
          <w:szCs w:val="28"/>
        </w:rPr>
      </w:pPr>
    </w:p>
    <w:p w:rsidR="00737B80" w:rsidRPr="006721D9" w:rsidP="00737B80" w14:paraId="540148BA" w14:textId="77777777">
      <w:pPr>
        <w:pStyle w:val="Heading1"/>
        <w:spacing w:before="72"/>
        <w:ind w:left="0" w:firstLine="0"/>
        <w:jc w:val="center"/>
        <w:rPr>
          <w:sz w:val="22"/>
          <w:szCs w:val="22"/>
        </w:rPr>
      </w:pPr>
      <w:permStart w:id="1" w:edGrp="everyone"/>
      <w:r w:rsidRPr="006721D9">
        <w:rPr>
          <w:sz w:val="22"/>
          <w:szCs w:val="22"/>
        </w:rPr>
        <w:t>ЗВІТ</w:t>
      </w:r>
    </w:p>
    <w:p w:rsidR="00737B80" w:rsidRPr="006721D9" w:rsidP="00737B80" w14:paraId="504FDFC3" w14:textId="77777777">
      <w:pPr>
        <w:pStyle w:val="Heading1"/>
        <w:spacing w:before="72"/>
        <w:ind w:left="0" w:firstLine="0"/>
        <w:jc w:val="center"/>
        <w:rPr>
          <w:sz w:val="22"/>
          <w:szCs w:val="22"/>
        </w:rPr>
      </w:pPr>
      <w:r w:rsidRPr="006721D9">
        <w:rPr>
          <w:sz w:val="22"/>
          <w:szCs w:val="22"/>
          <w:lang w:val="uk-UA"/>
        </w:rPr>
        <w:t>ПРО РЕЗУЛЬТАТИ ПРОВЕДЕННЯ</w:t>
      </w:r>
      <w:r w:rsidRPr="006721D9">
        <w:rPr>
          <w:sz w:val="22"/>
          <w:szCs w:val="22"/>
        </w:rPr>
        <w:t xml:space="preserve"> МОНІТОРИНГУ РЕАЛІЗАЦІЇ </w:t>
      </w:r>
    </w:p>
    <w:p w:rsidR="00737B80" w:rsidRPr="006721D9" w:rsidP="00737B80" w14:paraId="23480DAA" w14:textId="77777777">
      <w:pPr>
        <w:pStyle w:val="Heading1"/>
        <w:spacing w:before="72"/>
        <w:ind w:left="0" w:firstLine="0"/>
        <w:jc w:val="center"/>
        <w:rPr>
          <w:sz w:val="22"/>
          <w:szCs w:val="22"/>
        </w:rPr>
      </w:pPr>
      <w:r w:rsidRPr="006721D9">
        <w:rPr>
          <w:sz w:val="22"/>
          <w:szCs w:val="22"/>
        </w:rPr>
        <w:t xml:space="preserve">СТРАТЕГІЇ РОЗВИТКУ </w:t>
      </w:r>
      <w:r w:rsidRPr="006721D9">
        <w:rPr>
          <w:sz w:val="22"/>
          <w:szCs w:val="22"/>
          <w:lang w:val="uk-UA"/>
        </w:rPr>
        <w:t>БРОВАРСЬКОЇ МІСЬКОЇ</w:t>
      </w:r>
    </w:p>
    <w:p w:rsidR="00737B80" w:rsidRPr="006721D9" w:rsidP="00737B80" w14:paraId="1E40F3B9" w14:textId="6A4ADA44">
      <w:pPr>
        <w:pStyle w:val="Heading1"/>
        <w:spacing w:before="72"/>
        <w:ind w:left="0" w:firstLine="0"/>
        <w:jc w:val="center"/>
        <w:rPr>
          <w:sz w:val="22"/>
          <w:szCs w:val="22"/>
        </w:rPr>
      </w:pPr>
      <w:r w:rsidRPr="006721D9">
        <w:rPr>
          <w:sz w:val="22"/>
          <w:szCs w:val="22"/>
        </w:rPr>
        <w:t xml:space="preserve"> ТЕРИТОРІАЛЬНОЇ ГРОМАДИ ДО 2027 РОКУ</w:t>
      </w:r>
    </w:p>
    <w:p w:rsidR="00737B80" w:rsidRPr="006721D9" w:rsidP="00737B80" w14:paraId="3CD2C631" w14:textId="4D86AAC1">
      <w:pPr>
        <w:pStyle w:val="Heading1"/>
        <w:ind w:left="0" w:firstLine="0"/>
        <w:jc w:val="center"/>
        <w:rPr>
          <w:sz w:val="22"/>
          <w:szCs w:val="22"/>
          <w:lang w:val="uk-UA"/>
        </w:rPr>
      </w:pPr>
      <w:r w:rsidRPr="006721D9">
        <w:rPr>
          <w:sz w:val="22"/>
          <w:szCs w:val="22"/>
        </w:rPr>
        <w:t>ЗА 202</w:t>
      </w:r>
      <w:r w:rsidRPr="006721D9">
        <w:rPr>
          <w:sz w:val="22"/>
          <w:szCs w:val="22"/>
          <w:lang w:val="uk-UA"/>
        </w:rPr>
        <w:t>5</w:t>
      </w:r>
      <w:r w:rsidRPr="006721D9">
        <w:rPr>
          <w:sz w:val="22"/>
          <w:szCs w:val="22"/>
        </w:rPr>
        <w:t xml:space="preserve"> Р</w:t>
      </w:r>
      <w:r w:rsidRPr="006721D9">
        <w:rPr>
          <w:sz w:val="22"/>
          <w:szCs w:val="22"/>
          <w:lang w:val="uk-UA"/>
        </w:rPr>
        <w:t>І</w:t>
      </w:r>
      <w:r w:rsidRPr="006721D9">
        <w:rPr>
          <w:sz w:val="22"/>
          <w:szCs w:val="22"/>
        </w:rPr>
        <w:t>К</w:t>
      </w:r>
      <w:bookmarkStart w:id="2" w:name="_GoBack"/>
      <w:bookmarkEnd w:id="2"/>
    </w:p>
    <w:p w:rsidR="00737B80" w:rsidRPr="006721D9" w:rsidP="00737B80" w14:paraId="7D0A124D" w14:textId="77777777">
      <w:pPr>
        <w:spacing w:after="0" w:line="240" w:lineRule="auto"/>
        <w:jc w:val="center"/>
        <w:rPr>
          <w:rFonts w:ascii="Times New Roman" w:eastAsia="Times New Roman" w:hAnsi="Times New Roman" w:cs="Times New Roman"/>
          <w:b/>
          <w:lang w:eastAsia="ru-RU"/>
        </w:rPr>
      </w:pPr>
    </w:p>
    <w:tbl>
      <w:tblPr>
        <w:tblW w:w="14400" w:type="dxa"/>
        <w:tblInd w:w="4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934"/>
        <w:gridCol w:w="2858"/>
        <w:gridCol w:w="992"/>
        <w:gridCol w:w="1395"/>
        <w:gridCol w:w="1820"/>
        <w:gridCol w:w="1894"/>
        <w:gridCol w:w="2239"/>
        <w:gridCol w:w="2268"/>
      </w:tblGrid>
      <w:tr w14:paraId="6B10FB21" w14:textId="77777777" w:rsidTr="0071572C">
        <w:tblPrEx>
          <w:tblW w:w="14400" w:type="dxa"/>
          <w:tblInd w:w="474" w:type="dxa"/>
          <w:tblLayout w:type="fixed"/>
          <w:tblLook w:val="0600"/>
        </w:tblPrEx>
        <w:trPr>
          <w:trHeight w:val="1545"/>
        </w:trPr>
        <w:tc>
          <w:tcPr>
            <w:tcW w:w="934" w:type="dxa"/>
            <w:shd w:val="clear" w:color="auto" w:fill="FFF2CC"/>
            <w:tcMar>
              <w:top w:w="100" w:type="dxa"/>
              <w:left w:w="100" w:type="dxa"/>
              <w:bottom w:w="100" w:type="dxa"/>
              <w:right w:w="100" w:type="dxa"/>
            </w:tcMar>
          </w:tcPr>
          <w:p w:rsidR="00737B80" w:rsidRPr="006721D9" w:rsidP="0071572C" w14:paraId="066CFF46" w14:textId="77777777">
            <w:pPr>
              <w:spacing w:after="0" w:line="240" w:lineRule="auto"/>
              <w:rPr>
                <w:rFonts w:ascii="Times New Roman" w:eastAsia="Times New Roman" w:hAnsi="Times New Roman" w:cs="Times New Roman"/>
                <w:b/>
                <w:lang w:eastAsia="ru-RU"/>
              </w:rPr>
            </w:pPr>
            <w:r w:rsidRPr="006721D9">
              <w:rPr>
                <w:rFonts w:ascii="Times New Roman" w:eastAsia="Times New Roman" w:hAnsi="Times New Roman" w:cs="Times New Roman"/>
                <w:b/>
                <w:lang w:eastAsia="ru-RU"/>
              </w:rPr>
              <w:t xml:space="preserve">Код індикатора </w:t>
            </w:r>
          </w:p>
        </w:tc>
        <w:tc>
          <w:tcPr>
            <w:tcW w:w="2858" w:type="dxa"/>
            <w:shd w:val="clear" w:color="auto" w:fill="FFF2CC"/>
            <w:tcMar>
              <w:top w:w="100" w:type="dxa"/>
              <w:left w:w="100" w:type="dxa"/>
              <w:bottom w:w="100" w:type="dxa"/>
              <w:right w:w="100" w:type="dxa"/>
            </w:tcMar>
          </w:tcPr>
          <w:p w:rsidR="00737B80" w:rsidRPr="006721D9" w:rsidP="0071572C" w14:paraId="1E89D81B" w14:textId="77777777">
            <w:pPr>
              <w:spacing w:after="0" w:line="240" w:lineRule="auto"/>
              <w:jc w:val="center"/>
              <w:rPr>
                <w:rFonts w:ascii="Times New Roman" w:eastAsia="Times New Roman" w:hAnsi="Times New Roman" w:cs="Times New Roman"/>
                <w:b/>
                <w:lang w:eastAsia="ru-RU"/>
              </w:rPr>
            </w:pPr>
            <w:r w:rsidRPr="006721D9">
              <w:rPr>
                <w:rFonts w:ascii="Times New Roman" w:eastAsia="Times New Roman" w:hAnsi="Times New Roman" w:cs="Times New Roman"/>
                <w:b/>
                <w:lang w:eastAsia="ru-RU"/>
              </w:rPr>
              <w:t>Назва показника моніторингу</w:t>
            </w:r>
          </w:p>
        </w:tc>
        <w:tc>
          <w:tcPr>
            <w:tcW w:w="992" w:type="dxa"/>
            <w:shd w:val="clear" w:color="auto" w:fill="FFF2CC"/>
          </w:tcPr>
          <w:p w:rsidR="00737B80" w:rsidRPr="006721D9" w:rsidP="0071572C" w14:paraId="293435B6" w14:textId="77777777">
            <w:pPr>
              <w:spacing w:after="0" w:line="240" w:lineRule="auto"/>
              <w:jc w:val="center"/>
              <w:rPr>
                <w:rFonts w:ascii="Times New Roman" w:eastAsia="Times New Roman" w:hAnsi="Times New Roman" w:cs="Times New Roman"/>
                <w:b/>
                <w:lang w:eastAsia="ru-RU"/>
              </w:rPr>
            </w:pPr>
            <w:r w:rsidRPr="006721D9">
              <w:rPr>
                <w:rFonts w:ascii="Times New Roman" w:eastAsia="Times New Roman" w:hAnsi="Times New Roman" w:cs="Times New Roman"/>
                <w:b/>
                <w:lang w:eastAsia="ru-RU"/>
              </w:rPr>
              <w:t>Одиниця виміру</w:t>
            </w:r>
          </w:p>
        </w:tc>
        <w:tc>
          <w:tcPr>
            <w:tcW w:w="1395" w:type="dxa"/>
            <w:shd w:val="clear" w:color="auto" w:fill="FFF2CC"/>
            <w:tcMar>
              <w:top w:w="100" w:type="dxa"/>
              <w:left w:w="100" w:type="dxa"/>
              <w:bottom w:w="100" w:type="dxa"/>
              <w:right w:w="100" w:type="dxa"/>
            </w:tcMar>
          </w:tcPr>
          <w:p w:rsidR="00737B80" w:rsidRPr="006721D9" w:rsidP="0071572C" w14:paraId="52FD5FE8" w14:textId="77777777">
            <w:pPr>
              <w:spacing w:after="0" w:line="240" w:lineRule="auto"/>
              <w:jc w:val="center"/>
              <w:rPr>
                <w:rFonts w:ascii="Times New Roman" w:eastAsia="Times New Roman" w:hAnsi="Times New Roman" w:cs="Times New Roman"/>
                <w:b/>
                <w:lang w:eastAsia="ru-RU"/>
              </w:rPr>
            </w:pPr>
            <w:r w:rsidRPr="006721D9">
              <w:rPr>
                <w:rFonts w:ascii="Times New Roman" w:eastAsia="Times New Roman" w:hAnsi="Times New Roman" w:cs="Times New Roman"/>
                <w:b/>
                <w:lang w:eastAsia="ru-RU"/>
              </w:rPr>
              <w:t>Базовий показник  на 2025 рік</w:t>
            </w:r>
          </w:p>
        </w:tc>
        <w:tc>
          <w:tcPr>
            <w:tcW w:w="1820" w:type="dxa"/>
            <w:shd w:val="clear" w:color="auto" w:fill="FFF2CC"/>
            <w:tcMar>
              <w:top w:w="100" w:type="dxa"/>
              <w:left w:w="100" w:type="dxa"/>
              <w:bottom w:w="100" w:type="dxa"/>
              <w:right w:w="100" w:type="dxa"/>
            </w:tcMar>
          </w:tcPr>
          <w:p w:rsidR="00737B80" w:rsidRPr="006721D9" w:rsidP="0071572C" w14:paraId="5D552A7C" w14:textId="77777777">
            <w:pPr>
              <w:spacing w:after="0" w:line="240" w:lineRule="auto"/>
              <w:jc w:val="center"/>
              <w:rPr>
                <w:rFonts w:ascii="Times New Roman" w:eastAsia="Times New Roman" w:hAnsi="Times New Roman" w:cs="Times New Roman"/>
                <w:b/>
                <w:lang w:eastAsia="ru-RU"/>
              </w:rPr>
            </w:pPr>
            <w:r w:rsidRPr="006721D9">
              <w:rPr>
                <w:rFonts w:ascii="Times New Roman" w:eastAsia="Times New Roman" w:hAnsi="Times New Roman" w:cs="Times New Roman"/>
                <w:b/>
                <w:lang w:eastAsia="ru-RU"/>
              </w:rPr>
              <w:t>Фактичний показник за 2025 рік</w:t>
            </w:r>
          </w:p>
        </w:tc>
        <w:tc>
          <w:tcPr>
            <w:tcW w:w="1894" w:type="dxa"/>
            <w:shd w:val="clear" w:color="auto" w:fill="FFF2CC"/>
            <w:tcMar>
              <w:top w:w="100" w:type="dxa"/>
              <w:left w:w="100" w:type="dxa"/>
              <w:bottom w:w="100" w:type="dxa"/>
              <w:right w:w="100" w:type="dxa"/>
            </w:tcMar>
          </w:tcPr>
          <w:p w:rsidR="00737B80" w:rsidRPr="006721D9" w:rsidP="0071572C" w14:paraId="274BC3C5" w14:textId="77777777">
            <w:pPr>
              <w:spacing w:after="0" w:line="240" w:lineRule="auto"/>
              <w:jc w:val="center"/>
              <w:rPr>
                <w:rFonts w:ascii="Times New Roman" w:eastAsia="Times New Roman" w:hAnsi="Times New Roman" w:cs="Times New Roman"/>
                <w:b/>
                <w:lang w:eastAsia="ru-RU"/>
              </w:rPr>
            </w:pPr>
            <w:r w:rsidRPr="006721D9">
              <w:rPr>
                <w:rFonts w:ascii="Times New Roman" w:eastAsia="Times New Roman" w:hAnsi="Times New Roman" w:cs="Times New Roman"/>
                <w:b/>
                <w:lang w:eastAsia="ru-RU"/>
              </w:rPr>
              <w:t>Відхилення фактичного показника від базового (+/-)</w:t>
            </w:r>
          </w:p>
        </w:tc>
        <w:tc>
          <w:tcPr>
            <w:tcW w:w="2239" w:type="dxa"/>
            <w:shd w:val="clear" w:color="auto" w:fill="FFF2CC"/>
          </w:tcPr>
          <w:p w:rsidR="00737B80" w:rsidRPr="006721D9" w:rsidP="0071572C" w14:paraId="20A2258C" w14:textId="77777777">
            <w:pPr>
              <w:spacing w:after="0" w:line="240" w:lineRule="auto"/>
              <w:jc w:val="center"/>
              <w:rPr>
                <w:rFonts w:ascii="Times New Roman" w:eastAsia="Times New Roman" w:hAnsi="Times New Roman" w:cs="Times New Roman"/>
                <w:b/>
                <w:lang w:eastAsia="ru-RU"/>
              </w:rPr>
            </w:pPr>
            <w:r w:rsidRPr="006721D9">
              <w:rPr>
                <w:rFonts w:ascii="Times New Roman" w:eastAsia="Times New Roman" w:hAnsi="Times New Roman" w:cs="Times New Roman"/>
                <w:b/>
                <w:lang w:eastAsia="ru-RU"/>
              </w:rPr>
              <w:t>Короткий опис причин відхилення (позитивні/негативні)</w:t>
            </w:r>
          </w:p>
        </w:tc>
        <w:tc>
          <w:tcPr>
            <w:tcW w:w="2268" w:type="dxa"/>
            <w:shd w:val="clear" w:color="auto" w:fill="FFF2CC"/>
            <w:tcMar>
              <w:top w:w="100" w:type="dxa"/>
              <w:left w:w="100" w:type="dxa"/>
              <w:bottom w:w="100" w:type="dxa"/>
              <w:right w:w="100" w:type="dxa"/>
            </w:tcMar>
          </w:tcPr>
          <w:p w:rsidR="00737B80" w:rsidRPr="006721D9" w:rsidP="0071572C" w14:paraId="0787428E" w14:textId="77777777">
            <w:pPr>
              <w:spacing w:after="0" w:line="240" w:lineRule="auto"/>
              <w:jc w:val="center"/>
              <w:rPr>
                <w:rFonts w:ascii="Times New Roman" w:eastAsia="Times New Roman" w:hAnsi="Times New Roman" w:cs="Times New Roman"/>
                <w:bCs/>
                <w:lang w:eastAsia="ru-RU"/>
              </w:rPr>
            </w:pPr>
            <w:r w:rsidRPr="006721D9">
              <w:rPr>
                <w:rFonts w:ascii="Times New Roman" w:eastAsia="Times New Roman" w:hAnsi="Times New Roman" w:cs="Times New Roman"/>
                <w:b/>
                <w:lang w:eastAsia="ru-RU"/>
              </w:rPr>
              <w:t>Короткий опис заходів(назва об’єкта, адреса, сума фінансування) за необхідністю</w:t>
            </w:r>
          </w:p>
        </w:tc>
      </w:tr>
      <w:tr w14:paraId="022D0E09" w14:textId="77777777" w:rsidTr="0071572C">
        <w:tblPrEx>
          <w:tblW w:w="14400" w:type="dxa"/>
          <w:tblInd w:w="474" w:type="dxa"/>
          <w:tblLayout w:type="fixed"/>
          <w:tblLook w:val="0600"/>
        </w:tblPrEx>
        <w:trPr>
          <w:trHeight w:val="226"/>
        </w:trPr>
        <w:tc>
          <w:tcPr>
            <w:tcW w:w="934" w:type="dxa"/>
            <w:shd w:val="clear" w:color="auto" w:fill="FFF2CC"/>
            <w:tcMar>
              <w:top w:w="100" w:type="dxa"/>
              <w:left w:w="100" w:type="dxa"/>
              <w:bottom w:w="100" w:type="dxa"/>
              <w:right w:w="100" w:type="dxa"/>
            </w:tcMar>
          </w:tcPr>
          <w:p w:rsidR="00737B80" w:rsidRPr="006721D9" w:rsidP="0071572C" w14:paraId="057F0E03" w14:textId="77777777">
            <w:pPr>
              <w:spacing w:after="0" w:line="240" w:lineRule="auto"/>
              <w:jc w:val="center"/>
              <w:rPr>
                <w:rFonts w:ascii="Times New Roman" w:eastAsia="Times New Roman" w:hAnsi="Times New Roman" w:cs="Times New Roman"/>
                <w:b/>
                <w:lang w:eastAsia="ru-RU"/>
              </w:rPr>
            </w:pPr>
            <w:r w:rsidRPr="006721D9">
              <w:rPr>
                <w:rFonts w:ascii="Times New Roman" w:eastAsia="Times New Roman" w:hAnsi="Times New Roman" w:cs="Times New Roman"/>
                <w:b/>
                <w:lang w:eastAsia="ru-RU"/>
              </w:rPr>
              <w:t>1</w:t>
            </w:r>
          </w:p>
        </w:tc>
        <w:tc>
          <w:tcPr>
            <w:tcW w:w="2858" w:type="dxa"/>
            <w:shd w:val="clear" w:color="auto" w:fill="FFF2CC"/>
            <w:tcMar>
              <w:top w:w="100" w:type="dxa"/>
              <w:left w:w="100" w:type="dxa"/>
              <w:bottom w:w="100" w:type="dxa"/>
              <w:right w:w="100" w:type="dxa"/>
            </w:tcMar>
          </w:tcPr>
          <w:p w:rsidR="00737B80" w:rsidRPr="006721D9" w:rsidP="0071572C" w14:paraId="764947A7" w14:textId="77777777">
            <w:pPr>
              <w:spacing w:after="0" w:line="240" w:lineRule="auto"/>
              <w:jc w:val="center"/>
              <w:rPr>
                <w:rFonts w:ascii="Times New Roman" w:eastAsia="Times New Roman" w:hAnsi="Times New Roman" w:cs="Times New Roman"/>
                <w:b/>
                <w:lang w:eastAsia="ru-RU"/>
              </w:rPr>
            </w:pPr>
            <w:r w:rsidRPr="006721D9">
              <w:rPr>
                <w:rFonts w:ascii="Times New Roman" w:eastAsia="Times New Roman" w:hAnsi="Times New Roman" w:cs="Times New Roman"/>
                <w:b/>
                <w:lang w:eastAsia="ru-RU"/>
              </w:rPr>
              <w:t>2</w:t>
            </w:r>
          </w:p>
        </w:tc>
        <w:tc>
          <w:tcPr>
            <w:tcW w:w="992" w:type="dxa"/>
            <w:shd w:val="clear" w:color="auto" w:fill="FFF2CC"/>
          </w:tcPr>
          <w:p w:rsidR="00737B80" w:rsidRPr="006721D9" w:rsidP="0071572C" w14:paraId="744EC534" w14:textId="77777777">
            <w:pPr>
              <w:spacing w:after="0" w:line="240" w:lineRule="auto"/>
              <w:jc w:val="center"/>
              <w:rPr>
                <w:rFonts w:ascii="Times New Roman" w:eastAsia="Times New Roman" w:hAnsi="Times New Roman" w:cs="Times New Roman"/>
                <w:b/>
                <w:lang w:eastAsia="ru-RU"/>
              </w:rPr>
            </w:pPr>
            <w:r w:rsidRPr="006721D9">
              <w:rPr>
                <w:rFonts w:ascii="Times New Roman" w:eastAsia="Times New Roman" w:hAnsi="Times New Roman" w:cs="Times New Roman"/>
                <w:b/>
                <w:lang w:eastAsia="ru-RU"/>
              </w:rPr>
              <w:t>3</w:t>
            </w:r>
          </w:p>
        </w:tc>
        <w:tc>
          <w:tcPr>
            <w:tcW w:w="1395" w:type="dxa"/>
            <w:shd w:val="clear" w:color="auto" w:fill="FFF2CC"/>
            <w:tcMar>
              <w:top w:w="100" w:type="dxa"/>
              <w:left w:w="100" w:type="dxa"/>
              <w:bottom w:w="100" w:type="dxa"/>
              <w:right w:w="100" w:type="dxa"/>
            </w:tcMar>
          </w:tcPr>
          <w:p w:rsidR="00737B80" w:rsidRPr="006721D9" w:rsidP="0071572C" w14:paraId="0CF05FB1" w14:textId="77777777">
            <w:pPr>
              <w:spacing w:after="0" w:line="240" w:lineRule="auto"/>
              <w:jc w:val="center"/>
              <w:rPr>
                <w:rFonts w:ascii="Times New Roman" w:eastAsia="Times New Roman" w:hAnsi="Times New Roman" w:cs="Times New Roman"/>
                <w:b/>
                <w:lang w:eastAsia="ru-RU"/>
              </w:rPr>
            </w:pPr>
            <w:r w:rsidRPr="006721D9">
              <w:rPr>
                <w:rFonts w:ascii="Times New Roman" w:eastAsia="Times New Roman" w:hAnsi="Times New Roman" w:cs="Times New Roman"/>
                <w:b/>
                <w:lang w:eastAsia="ru-RU"/>
              </w:rPr>
              <w:t>4</w:t>
            </w:r>
          </w:p>
        </w:tc>
        <w:tc>
          <w:tcPr>
            <w:tcW w:w="1820" w:type="dxa"/>
            <w:shd w:val="clear" w:color="auto" w:fill="FFF2CC"/>
            <w:tcMar>
              <w:top w:w="100" w:type="dxa"/>
              <w:left w:w="100" w:type="dxa"/>
              <w:bottom w:w="100" w:type="dxa"/>
              <w:right w:w="100" w:type="dxa"/>
            </w:tcMar>
          </w:tcPr>
          <w:p w:rsidR="00737B80" w:rsidRPr="006721D9" w:rsidP="0071572C" w14:paraId="7C93D041" w14:textId="77777777">
            <w:pPr>
              <w:spacing w:after="0" w:line="240" w:lineRule="auto"/>
              <w:jc w:val="center"/>
              <w:rPr>
                <w:rFonts w:ascii="Times New Roman" w:eastAsia="Times New Roman" w:hAnsi="Times New Roman" w:cs="Times New Roman"/>
                <w:b/>
                <w:lang w:eastAsia="ru-RU"/>
              </w:rPr>
            </w:pPr>
            <w:r w:rsidRPr="006721D9">
              <w:rPr>
                <w:rFonts w:ascii="Times New Roman" w:eastAsia="Times New Roman" w:hAnsi="Times New Roman" w:cs="Times New Roman"/>
                <w:b/>
                <w:lang w:eastAsia="ru-RU"/>
              </w:rPr>
              <w:t>5</w:t>
            </w:r>
          </w:p>
        </w:tc>
        <w:tc>
          <w:tcPr>
            <w:tcW w:w="1894" w:type="dxa"/>
            <w:shd w:val="clear" w:color="auto" w:fill="FFF2CC"/>
            <w:tcMar>
              <w:top w:w="100" w:type="dxa"/>
              <w:left w:w="100" w:type="dxa"/>
              <w:bottom w:w="100" w:type="dxa"/>
              <w:right w:w="100" w:type="dxa"/>
            </w:tcMar>
          </w:tcPr>
          <w:p w:rsidR="00737B80" w:rsidRPr="006721D9" w:rsidP="0071572C" w14:paraId="4DA94E57" w14:textId="77777777">
            <w:pPr>
              <w:spacing w:after="0" w:line="240" w:lineRule="auto"/>
              <w:jc w:val="center"/>
              <w:rPr>
                <w:rFonts w:ascii="Times New Roman" w:eastAsia="Times New Roman" w:hAnsi="Times New Roman" w:cs="Times New Roman"/>
                <w:b/>
                <w:lang w:eastAsia="ru-RU"/>
              </w:rPr>
            </w:pPr>
            <w:r w:rsidRPr="006721D9">
              <w:rPr>
                <w:rFonts w:ascii="Times New Roman" w:eastAsia="Times New Roman" w:hAnsi="Times New Roman" w:cs="Times New Roman"/>
                <w:b/>
                <w:lang w:eastAsia="ru-RU"/>
              </w:rPr>
              <w:t>6</w:t>
            </w:r>
          </w:p>
        </w:tc>
        <w:tc>
          <w:tcPr>
            <w:tcW w:w="2239" w:type="dxa"/>
            <w:shd w:val="clear" w:color="auto" w:fill="FFF2CC"/>
          </w:tcPr>
          <w:p w:rsidR="00737B80" w:rsidRPr="006721D9" w:rsidP="0071572C" w14:paraId="732F3BD7" w14:textId="77777777">
            <w:pPr>
              <w:spacing w:after="0" w:line="240" w:lineRule="auto"/>
              <w:jc w:val="center"/>
              <w:rPr>
                <w:rFonts w:ascii="Times New Roman" w:eastAsia="Times New Roman" w:hAnsi="Times New Roman" w:cs="Times New Roman"/>
                <w:b/>
                <w:lang w:eastAsia="ru-RU"/>
              </w:rPr>
            </w:pPr>
            <w:r w:rsidRPr="006721D9">
              <w:rPr>
                <w:rFonts w:ascii="Times New Roman" w:eastAsia="Times New Roman" w:hAnsi="Times New Roman" w:cs="Times New Roman"/>
                <w:b/>
                <w:lang w:eastAsia="ru-RU"/>
              </w:rPr>
              <w:t>7</w:t>
            </w:r>
          </w:p>
        </w:tc>
        <w:tc>
          <w:tcPr>
            <w:tcW w:w="2268" w:type="dxa"/>
            <w:shd w:val="clear" w:color="auto" w:fill="FFF2CC"/>
            <w:tcMar>
              <w:top w:w="100" w:type="dxa"/>
              <w:left w:w="100" w:type="dxa"/>
              <w:bottom w:w="100" w:type="dxa"/>
              <w:right w:w="100" w:type="dxa"/>
            </w:tcMar>
          </w:tcPr>
          <w:p w:rsidR="00737B80" w:rsidRPr="006721D9" w:rsidP="0071572C" w14:paraId="761797F2" w14:textId="77777777">
            <w:pPr>
              <w:spacing w:after="0" w:line="240" w:lineRule="auto"/>
              <w:jc w:val="center"/>
              <w:rPr>
                <w:rFonts w:ascii="Times New Roman" w:eastAsia="Times New Roman" w:hAnsi="Times New Roman" w:cs="Times New Roman"/>
                <w:b/>
                <w:lang w:eastAsia="ru-RU"/>
              </w:rPr>
            </w:pPr>
            <w:r w:rsidRPr="006721D9">
              <w:rPr>
                <w:rFonts w:ascii="Times New Roman" w:eastAsia="Times New Roman" w:hAnsi="Times New Roman" w:cs="Times New Roman"/>
                <w:b/>
                <w:lang w:eastAsia="ru-RU"/>
              </w:rPr>
              <w:t>8</w:t>
            </w:r>
          </w:p>
        </w:tc>
      </w:tr>
      <w:tr w14:paraId="71E9B23A" w14:textId="77777777" w:rsidTr="0071572C">
        <w:tblPrEx>
          <w:tblW w:w="14400" w:type="dxa"/>
          <w:tblInd w:w="474" w:type="dxa"/>
          <w:tblLayout w:type="fixed"/>
          <w:tblLook w:val="0600"/>
        </w:tblPrEx>
        <w:trPr>
          <w:trHeight w:val="440"/>
        </w:trPr>
        <w:tc>
          <w:tcPr>
            <w:tcW w:w="14400" w:type="dxa"/>
            <w:gridSpan w:val="8"/>
            <w:shd w:val="clear" w:color="auto" w:fill="3C78D8"/>
          </w:tcPr>
          <w:p w:rsidR="00737B80" w:rsidRPr="006721D9" w:rsidP="0071572C" w14:paraId="15803122" w14:textId="77777777">
            <w:pPr>
              <w:spacing w:after="0" w:line="240" w:lineRule="auto"/>
              <w:jc w:val="center"/>
              <w:rPr>
                <w:rFonts w:ascii="Times New Roman" w:eastAsia="Times New Roman" w:hAnsi="Times New Roman" w:cs="Times New Roman"/>
                <w:bCs/>
                <w:i/>
                <w:lang w:eastAsia="ru-RU"/>
              </w:rPr>
            </w:pPr>
            <w:r w:rsidRPr="006721D9">
              <w:rPr>
                <w:rFonts w:ascii="Times New Roman" w:eastAsia="Times New Roman" w:hAnsi="Times New Roman" w:cs="Times New Roman"/>
                <w:bCs/>
                <w:lang w:eastAsia="ru-RU"/>
              </w:rPr>
              <w:t>СТРАТЕГІЧНА ЦІЛЬ № 1. ВІДНОВЛЕННЯ ТА РОЗВИТОК ЛЮДСЬКОГО ПОТЕНЦІАЛУ</w:t>
            </w:r>
          </w:p>
        </w:tc>
      </w:tr>
      <w:tr w14:paraId="70EEC08E" w14:textId="77777777" w:rsidTr="0071572C">
        <w:tblPrEx>
          <w:tblW w:w="14400" w:type="dxa"/>
          <w:tblInd w:w="474" w:type="dxa"/>
          <w:tblLayout w:type="fixed"/>
          <w:tblLook w:val="0600"/>
        </w:tblPrEx>
        <w:trPr>
          <w:trHeight w:val="440"/>
        </w:trPr>
        <w:tc>
          <w:tcPr>
            <w:tcW w:w="14400" w:type="dxa"/>
            <w:gridSpan w:val="8"/>
            <w:shd w:val="clear" w:color="auto" w:fill="A4C2F4"/>
          </w:tcPr>
          <w:p w:rsidR="00737B80" w:rsidRPr="006721D9" w:rsidP="0071572C" w14:paraId="2D6759DA" w14:textId="77777777">
            <w:pPr>
              <w:spacing w:after="0" w:line="240" w:lineRule="auto"/>
              <w:jc w:val="center"/>
              <w:rPr>
                <w:rFonts w:ascii="Times New Roman" w:eastAsia="Times New Roman" w:hAnsi="Times New Roman" w:cs="Times New Roman"/>
                <w:bCs/>
                <w:i/>
                <w:lang w:eastAsia="ru-RU"/>
              </w:rPr>
            </w:pPr>
            <w:r w:rsidRPr="006721D9">
              <w:rPr>
                <w:rFonts w:ascii="Times New Roman" w:eastAsia="Times New Roman" w:hAnsi="Times New Roman" w:cs="Times New Roman"/>
                <w:bCs/>
                <w:lang w:eastAsia="ru-RU"/>
              </w:rPr>
              <w:t>ОПЕРАТИВНА ЦІЛЬ № 1.1. Розбудова освіченого, інклюзивного та інноваційного суспільства, в якому кожен громадянин має рівні можливості для навчання та розвитку</w:t>
            </w:r>
          </w:p>
        </w:tc>
      </w:tr>
      <w:tr w14:paraId="008AEB48" w14:textId="77777777" w:rsidTr="0071572C">
        <w:tblPrEx>
          <w:tblW w:w="14400" w:type="dxa"/>
          <w:tblInd w:w="474" w:type="dxa"/>
          <w:tblLayout w:type="fixed"/>
          <w:tblLook w:val="0600"/>
        </w:tblPrEx>
        <w:trPr>
          <w:trHeight w:val="440"/>
        </w:trPr>
        <w:tc>
          <w:tcPr>
            <w:tcW w:w="934" w:type="dxa"/>
          </w:tcPr>
          <w:p w:rsidR="00737B80" w:rsidRPr="006721D9" w:rsidP="0071572C" w14:paraId="125E08EA"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КІП-01101</w:t>
            </w:r>
          </w:p>
        </w:tc>
        <w:tc>
          <w:tcPr>
            <w:tcW w:w="2858" w:type="dxa"/>
            <w:tcMar>
              <w:top w:w="100" w:type="dxa"/>
              <w:left w:w="100" w:type="dxa"/>
              <w:bottom w:w="100" w:type="dxa"/>
              <w:right w:w="100" w:type="dxa"/>
            </w:tcMar>
          </w:tcPr>
          <w:p w:rsidR="00737B80" w:rsidRPr="006721D9" w:rsidP="0071572C" w14:paraId="3C88C044"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Кількість ЗДО в громаді</w:t>
            </w:r>
          </w:p>
        </w:tc>
        <w:tc>
          <w:tcPr>
            <w:tcW w:w="992" w:type="dxa"/>
            <w:tcMar>
              <w:top w:w="100" w:type="dxa"/>
              <w:left w:w="100" w:type="dxa"/>
              <w:bottom w:w="100" w:type="dxa"/>
              <w:right w:w="100" w:type="dxa"/>
            </w:tcMar>
          </w:tcPr>
          <w:p w:rsidR="00737B80" w:rsidRPr="006721D9" w:rsidP="0071572C" w14:paraId="6544C093"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од.</w:t>
            </w:r>
          </w:p>
        </w:tc>
        <w:tc>
          <w:tcPr>
            <w:tcW w:w="1395" w:type="dxa"/>
            <w:tcMar>
              <w:top w:w="100" w:type="dxa"/>
              <w:left w:w="100" w:type="dxa"/>
              <w:bottom w:w="100" w:type="dxa"/>
              <w:right w:w="100" w:type="dxa"/>
            </w:tcMar>
          </w:tcPr>
          <w:p w:rsidR="00737B80" w:rsidRPr="006721D9" w:rsidP="0071572C" w14:paraId="199CB95F"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32</w:t>
            </w:r>
          </w:p>
        </w:tc>
        <w:tc>
          <w:tcPr>
            <w:tcW w:w="1820" w:type="dxa"/>
            <w:tcMar>
              <w:top w:w="100" w:type="dxa"/>
              <w:left w:w="100" w:type="dxa"/>
              <w:bottom w:w="100" w:type="dxa"/>
              <w:right w:w="100" w:type="dxa"/>
            </w:tcMar>
          </w:tcPr>
          <w:p w:rsidR="00737B80" w:rsidRPr="006721D9" w:rsidP="0071572C" w14:paraId="2C802F8E" w14:textId="77777777">
            <w:pPr>
              <w:spacing w:after="0" w:line="240" w:lineRule="auto"/>
              <w:jc w:val="center"/>
              <w:rPr>
                <w:rFonts w:ascii="Times New Roman" w:eastAsia="Times New Roman" w:hAnsi="Times New Roman" w:cs="Times New Roman"/>
                <w:color w:val="EE0000"/>
                <w:lang w:eastAsia="ru-RU"/>
              </w:rPr>
            </w:pPr>
            <w:r w:rsidRPr="006721D9">
              <w:rPr>
                <w:rFonts w:ascii="Times New Roman" w:eastAsia="Times New Roman" w:hAnsi="Times New Roman" w:cs="Times New Roman"/>
                <w:lang w:eastAsia="ru-RU"/>
              </w:rPr>
              <w:t>32</w:t>
            </w:r>
          </w:p>
        </w:tc>
        <w:tc>
          <w:tcPr>
            <w:tcW w:w="1894" w:type="dxa"/>
            <w:tcMar>
              <w:top w:w="100" w:type="dxa"/>
              <w:left w:w="100" w:type="dxa"/>
              <w:bottom w:w="100" w:type="dxa"/>
              <w:right w:w="100" w:type="dxa"/>
            </w:tcMar>
          </w:tcPr>
          <w:p w:rsidR="00737B80" w:rsidRPr="006721D9" w:rsidP="0071572C" w14:paraId="4CAD1D59"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w:t>
            </w:r>
          </w:p>
        </w:tc>
        <w:tc>
          <w:tcPr>
            <w:tcW w:w="2239" w:type="dxa"/>
          </w:tcPr>
          <w:p w:rsidR="00737B80" w:rsidRPr="006721D9" w:rsidP="0071572C" w14:paraId="284BB31B" w14:textId="77777777">
            <w:pPr>
              <w:spacing w:after="0" w:line="240" w:lineRule="auto"/>
              <w:rPr>
                <w:rFonts w:ascii="Times New Roman" w:eastAsia="Times New Roman" w:hAnsi="Times New Roman" w:cs="Times New Roman"/>
                <w:color w:val="EE0000"/>
                <w:lang w:eastAsia="ru-RU"/>
              </w:rPr>
            </w:pPr>
          </w:p>
        </w:tc>
        <w:tc>
          <w:tcPr>
            <w:tcW w:w="2268" w:type="dxa"/>
            <w:tcMar>
              <w:top w:w="100" w:type="dxa"/>
              <w:left w:w="100" w:type="dxa"/>
              <w:bottom w:w="100" w:type="dxa"/>
              <w:right w:w="100" w:type="dxa"/>
            </w:tcMar>
          </w:tcPr>
          <w:p w:rsidR="00737B80" w:rsidRPr="006721D9" w:rsidP="0071572C" w14:paraId="7B22C921" w14:textId="77777777">
            <w:pPr>
              <w:spacing w:after="0" w:line="240" w:lineRule="auto"/>
              <w:rPr>
                <w:rFonts w:ascii="Times New Roman" w:eastAsia="Times New Roman" w:hAnsi="Times New Roman" w:cs="Times New Roman"/>
                <w:bCs/>
                <w:color w:val="EE0000"/>
                <w:lang w:eastAsia="ru-RU"/>
              </w:rPr>
            </w:pPr>
          </w:p>
        </w:tc>
      </w:tr>
      <w:tr w14:paraId="29DD0801" w14:textId="77777777" w:rsidTr="0071572C">
        <w:tblPrEx>
          <w:tblW w:w="14400" w:type="dxa"/>
          <w:tblInd w:w="474" w:type="dxa"/>
          <w:tblLayout w:type="fixed"/>
          <w:tblLook w:val="0600"/>
        </w:tblPrEx>
        <w:trPr>
          <w:trHeight w:val="440"/>
        </w:trPr>
        <w:tc>
          <w:tcPr>
            <w:tcW w:w="934" w:type="dxa"/>
          </w:tcPr>
          <w:p w:rsidR="00737B80" w:rsidRPr="006721D9" w:rsidP="0071572C" w14:paraId="6C70D908"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КІП-01102</w:t>
            </w:r>
          </w:p>
        </w:tc>
        <w:tc>
          <w:tcPr>
            <w:tcW w:w="2858" w:type="dxa"/>
            <w:tcMar>
              <w:top w:w="100" w:type="dxa"/>
              <w:left w:w="100" w:type="dxa"/>
              <w:bottom w:w="100" w:type="dxa"/>
              <w:right w:w="100" w:type="dxa"/>
            </w:tcMar>
          </w:tcPr>
          <w:p w:rsidR="00737B80" w:rsidRPr="006721D9" w:rsidP="0071572C" w14:paraId="40430ABC"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Кількість ЗЗСО в громаді</w:t>
            </w:r>
          </w:p>
        </w:tc>
        <w:tc>
          <w:tcPr>
            <w:tcW w:w="992" w:type="dxa"/>
            <w:tcMar>
              <w:top w:w="100" w:type="dxa"/>
              <w:left w:w="100" w:type="dxa"/>
              <w:bottom w:w="100" w:type="dxa"/>
              <w:right w:w="100" w:type="dxa"/>
            </w:tcMar>
          </w:tcPr>
          <w:p w:rsidR="00737B80" w:rsidRPr="006721D9" w:rsidP="0071572C" w14:paraId="66FF92DB"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од.</w:t>
            </w:r>
          </w:p>
        </w:tc>
        <w:tc>
          <w:tcPr>
            <w:tcW w:w="1395" w:type="dxa"/>
            <w:tcMar>
              <w:top w:w="100" w:type="dxa"/>
              <w:left w:w="100" w:type="dxa"/>
              <w:bottom w:w="100" w:type="dxa"/>
              <w:right w:w="100" w:type="dxa"/>
            </w:tcMar>
          </w:tcPr>
          <w:p w:rsidR="00737B80" w:rsidRPr="006721D9" w:rsidP="0071572C" w14:paraId="75B1BD1D"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19</w:t>
            </w:r>
          </w:p>
        </w:tc>
        <w:tc>
          <w:tcPr>
            <w:tcW w:w="1820" w:type="dxa"/>
            <w:tcMar>
              <w:top w:w="100" w:type="dxa"/>
              <w:left w:w="100" w:type="dxa"/>
              <w:bottom w:w="100" w:type="dxa"/>
              <w:right w:w="100" w:type="dxa"/>
            </w:tcMar>
          </w:tcPr>
          <w:p w:rsidR="00737B80" w:rsidRPr="006721D9" w:rsidP="0071572C" w14:paraId="3EB0EE68"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21</w:t>
            </w:r>
          </w:p>
        </w:tc>
        <w:tc>
          <w:tcPr>
            <w:tcW w:w="1894" w:type="dxa"/>
            <w:tcMar>
              <w:top w:w="100" w:type="dxa"/>
              <w:left w:w="100" w:type="dxa"/>
              <w:bottom w:w="100" w:type="dxa"/>
              <w:right w:w="100" w:type="dxa"/>
            </w:tcMar>
          </w:tcPr>
          <w:p w:rsidR="00737B80" w:rsidRPr="006721D9" w:rsidP="0071572C" w14:paraId="24B6E2C6"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+2</w:t>
            </w:r>
          </w:p>
        </w:tc>
        <w:tc>
          <w:tcPr>
            <w:tcW w:w="2239" w:type="dxa"/>
          </w:tcPr>
          <w:p w:rsidR="00737B80" w:rsidRPr="006721D9" w:rsidP="0071572C" w14:paraId="17269B5A" w14:textId="77777777">
            <w:pPr>
              <w:spacing w:after="0" w:line="240" w:lineRule="auto"/>
              <w:rPr>
                <w:rFonts w:ascii="Times New Roman" w:eastAsia="Times New Roman" w:hAnsi="Times New Roman" w:cs="Times New Roman"/>
                <w:lang w:eastAsia="ru-RU"/>
              </w:rPr>
            </w:pPr>
            <w:r w:rsidRPr="006721D9">
              <w:rPr>
                <w:rFonts w:ascii="Times New Roman" w:hAnsi="Times New Roman" w:cs="Times New Roman"/>
              </w:rPr>
              <w:t xml:space="preserve">Початкова школа         № 12 та </w:t>
            </w:r>
            <w:r>
              <w:rPr>
                <w:rFonts w:ascii="Times New Roman" w:hAnsi="Times New Roman" w:cs="Times New Roman"/>
              </w:rPr>
              <w:t xml:space="preserve">приватний заклад </w:t>
            </w:r>
            <w:r w:rsidRPr="006721D9">
              <w:rPr>
                <w:rFonts w:ascii="Times New Roman" w:hAnsi="Times New Roman" w:cs="Times New Roman"/>
              </w:rPr>
              <w:t xml:space="preserve"> </w:t>
            </w:r>
            <w:r w:rsidRPr="006721D9">
              <w:rPr>
                <w:rFonts w:ascii="Times New Roman" w:hAnsi="Times New Roman" w:cs="Times New Roman"/>
              </w:rPr>
              <w:t>«Броварський ліцей «Просвіта» розпочали свою діяльність з 01.09.2025</w:t>
            </w:r>
          </w:p>
        </w:tc>
        <w:tc>
          <w:tcPr>
            <w:tcW w:w="2268" w:type="dxa"/>
            <w:tcMar>
              <w:top w:w="100" w:type="dxa"/>
              <w:left w:w="100" w:type="dxa"/>
              <w:bottom w:w="100" w:type="dxa"/>
              <w:right w:w="100" w:type="dxa"/>
            </w:tcMar>
          </w:tcPr>
          <w:p w:rsidR="00737B80" w:rsidRPr="006721D9" w:rsidP="0071572C" w14:paraId="3F2281DE" w14:textId="77777777">
            <w:pPr>
              <w:spacing w:after="0" w:line="240" w:lineRule="auto"/>
              <w:rPr>
                <w:rFonts w:ascii="Times New Roman" w:eastAsia="Times New Roman" w:hAnsi="Times New Roman" w:cs="Times New Roman"/>
                <w:bCs/>
                <w:color w:val="EE0000"/>
                <w:highlight w:val="red"/>
                <w:lang w:eastAsia="ru-RU"/>
              </w:rPr>
            </w:pPr>
            <w:r w:rsidRPr="006721D9">
              <w:rPr>
                <w:rFonts w:ascii="Times New Roman" w:hAnsi="Times New Roman" w:cs="Times New Roman"/>
              </w:rPr>
              <w:t xml:space="preserve">Мережу  ЗЗСО становлять 13 ліцеїв, 1 початкова школа </w:t>
            </w:r>
            <w:r w:rsidRPr="006721D9">
              <w:rPr>
                <w:rFonts w:ascii="Times New Roman" w:hAnsi="Times New Roman" w:cs="Times New Roman"/>
              </w:rPr>
              <w:t xml:space="preserve">комунальної форми власності та 7 приватних закладів </w:t>
            </w:r>
          </w:p>
        </w:tc>
      </w:tr>
      <w:tr w14:paraId="1155FF81" w14:textId="77777777" w:rsidTr="0071572C">
        <w:tblPrEx>
          <w:tblW w:w="14400" w:type="dxa"/>
          <w:tblInd w:w="474" w:type="dxa"/>
          <w:tblLayout w:type="fixed"/>
          <w:tblLook w:val="0600"/>
        </w:tblPrEx>
        <w:trPr>
          <w:trHeight w:val="440"/>
        </w:trPr>
        <w:tc>
          <w:tcPr>
            <w:tcW w:w="934" w:type="dxa"/>
          </w:tcPr>
          <w:p w:rsidR="00737B80" w:rsidRPr="006721D9" w:rsidP="0071572C" w14:paraId="1F88C67D"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КІП-01103</w:t>
            </w:r>
          </w:p>
        </w:tc>
        <w:tc>
          <w:tcPr>
            <w:tcW w:w="2858" w:type="dxa"/>
            <w:tcMar>
              <w:top w:w="100" w:type="dxa"/>
              <w:left w:w="100" w:type="dxa"/>
              <w:bottom w:w="100" w:type="dxa"/>
              <w:right w:w="100" w:type="dxa"/>
            </w:tcMar>
          </w:tcPr>
          <w:p w:rsidR="00737B80" w:rsidRPr="006721D9" w:rsidP="0071572C" w14:paraId="5D335EC2"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Частка ЗДО, у яких створено безпечні умови для навчання та праці (облаштовані укриттями)</w:t>
            </w:r>
          </w:p>
          <w:p w:rsidR="00737B80" w:rsidRPr="006721D9" w:rsidP="0071572C" w14:paraId="16C71EE8" w14:textId="77777777">
            <w:pPr>
              <w:spacing w:after="0" w:line="240" w:lineRule="auto"/>
              <w:rPr>
                <w:rFonts w:ascii="Times New Roman" w:eastAsia="Times New Roman" w:hAnsi="Times New Roman" w:cs="Times New Roman"/>
                <w:lang w:eastAsia="ru-RU"/>
              </w:rPr>
            </w:pPr>
          </w:p>
        </w:tc>
        <w:tc>
          <w:tcPr>
            <w:tcW w:w="992" w:type="dxa"/>
            <w:tcMar>
              <w:top w:w="100" w:type="dxa"/>
              <w:left w:w="100" w:type="dxa"/>
              <w:bottom w:w="100" w:type="dxa"/>
              <w:right w:w="100" w:type="dxa"/>
            </w:tcMar>
          </w:tcPr>
          <w:p w:rsidR="00737B80" w:rsidRPr="006721D9" w:rsidP="0071572C" w14:paraId="6FF9695E"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w:t>
            </w:r>
          </w:p>
        </w:tc>
        <w:tc>
          <w:tcPr>
            <w:tcW w:w="1395" w:type="dxa"/>
            <w:tcMar>
              <w:top w:w="100" w:type="dxa"/>
              <w:left w:w="100" w:type="dxa"/>
              <w:bottom w:w="100" w:type="dxa"/>
              <w:right w:w="100" w:type="dxa"/>
            </w:tcMar>
          </w:tcPr>
          <w:p w:rsidR="00737B80" w:rsidRPr="006721D9" w:rsidP="0071572C" w14:paraId="4E4C391A"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100</w:t>
            </w:r>
          </w:p>
        </w:tc>
        <w:tc>
          <w:tcPr>
            <w:tcW w:w="1820" w:type="dxa"/>
            <w:tcMar>
              <w:top w:w="100" w:type="dxa"/>
              <w:left w:w="100" w:type="dxa"/>
              <w:bottom w:w="100" w:type="dxa"/>
              <w:right w:w="100" w:type="dxa"/>
            </w:tcMar>
          </w:tcPr>
          <w:p w:rsidR="00737B80" w:rsidRPr="006721D9" w:rsidP="0071572C" w14:paraId="5D378152" w14:textId="77777777">
            <w:pPr>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100</w:t>
            </w:r>
          </w:p>
        </w:tc>
        <w:tc>
          <w:tcPr>
            <w:tcW w:w="1894" w:type="dxa"/>
            <w:tcMar>
              <w:top w:w="100" w:type="dxa"/>
              <w:left w:w="100" w:type="dxa"/>
              <w:bottom w:w="100" w:type="dxa"/>
              <w:right w:w="100" w:type="dxa"/>
            </w:tcMar>
          </w:tcPr>
          <w:p w:rsidR="00737B80" w:rsidRPr="006721D9" w:rsidP="0071572C" w14:paraId="35690FB1"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w:t>
            </w:r>
          </w:p>
        </w:tc>
        <w:tc>
          <w:tcPr>
            <w:tcW w:w="2239" w:type="dxa"/>
          </w:tcPr>
          <w:p w:rsidR="00737B80" w:rsidRPr="006721D9" w:rsidP="0071572C" w14:paraId="1A8BB82B" w14:textId="77777777">
            <w:pPr>
              <w:spacing w:after="0" w:line="240" w:lineRule="auto"/>
              <w:rPr>
                <w:rFonts w:ascii="Times New Roman" w:eastAsia="Times New Roman" w:hAnsi="Times New Roman" w:cs="Times New Roman"/>
                <w:lang w:eastAsia="ru-RU"/>
              </w:rPr>
            </w:pPr>
          </w:p>
        </w:tc>
        <w:tc>
          <w:tcPr>
            <w:tcW w:w="2268" w:type="dxa"/>
            <w:tcMar>
              <w:top w:w="100" w:type="dxa"/>
              <w:left w:w="100" w:type="dxa"/>
              <w:bottom w:w="100" w:type="dxa"/>
              <w:right w:w="100" w:type="dxa"/>
            </w:tcMar>
          </w:tcPr>
          <w:p w:rsidR="00737B80" w:rsidRPr="006721D9" w:rsidP="0071572C" w14:paraId="7D250C4E" w14:textId="77777777">
            <w:pPr>
              <w:spacing w:after="0" w:line="240" w:lineRule="auto"/>
              <w:rPr>
                <w:rFonts w:ascii="Times New Roman" w:eastAsia="Times New Roman" w:hAnsi="Times New Roman" w:cs="Times New Roman"/>
                <w:bCs/>
                <w:color w:val="EE0000"/>
                <w:lang w:eastAsia="ru-RU"/>
              </w:rPr>
            </w:pPr>
          </w:p>
        </w:tc>
      </w:tr>
      <w:tr w14:paraId="3DBABAD8" w14:textId="77777777" w:rsidTr="0071572C">
        <w:tblPrEx>
          <w:tblW w:w="14400" w:type="dxa"/>
          <w:tblInd w:w="474" w:type="dxa"/>
          <w:tblLayout w:type="fixed"/>
          <w:tblLook w:val="0600"/>
        </w:tblPrEx>
        <w:trPr>
          <w:trHeight w:val="440"/>
        </w:trPr>
        <w:tc>
          <w:tcPr>
            <w:tcW w:w="934" w:type="dxa"/>
          </w:tcPr>
          <w:p w:rsidR="00737B80" w:rsidRPr="006721D9" w:rsidP="0071572C" w14:paraId="2B37B262"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КІП-01104</w:t>
            </w:r>
          </w:p>
        </w:tc>
        <w:tc>
          <w:tcPr>
            <w:tcW w:w="2858" w:type="dxa"/>
            <w:tcMar>
              <w:top w:w="100" w:type="dxa"/>
              <w:left w:w="100" w:type="dxa"/>
              <w:bottom w:w="100" w:type="dxa"/>
              <w:right w:w="100" w:type="dxa"/>
            </w:tcMar>
          </w:tcPr>
          <w:p w:rsidR="00737B80" w:rsidRPr="006721D9" w:rsidP="0071572C" w14:paraId="12C32E20"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Частка ЗЗСО, у яких створено безпечні умови для навчання та праці (облаштовані укриттями)</w:t>
            </w:r>
          </w:p>
          <w:p w:rsidR="00737B80" w:rsidRPr="006721D9" w:rsidP="0071572C" w14:paraId="64CD30E7" w14:textId="77777777">
            <w:pPr>
              <w:spacing w:after="0" w:line="240" w:lineRule="auto"/>
              <w:rPr>
                <w:rFonts w:ascii="Times New Roman" w:eastAsia="Times New Roman" w:hAnsi="Times New Roman" w:cs="Times New Roman"/>
                <w:lang w:eastAsia="ru-RU"/>
              </w:rPr>
            </w:pPr>
          </w:p>
        </w:tc>
        <w:tc>
          <w:tcPr>
            <w:tcW w:w="992" w:type="dxa"/>
            <w:tcMar>
              <w:top w:w="100" w:type="dxa"/>
              <w:left w:w="100" w:type="dxa"/>
              <w:bottom w:w="100" w:type="dxa"/>
              <w:right w:w="100" w:type="dxa"/>
            </w:tcMar>
          </w:tcPr>
          <w:p w:rsidR="00737B80" w:rsidRPr="006721D9" w:rsidP="0071572C" w14:paraId="2ED9FF5C"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w:t>
            </w:r>
          </w:p>
        </w:tc>
        <w:tc>
          <w:tcPr>
            <w:tcW w:w="1395" w:type="dxa"/>
            <w:tcMar>
              <w:top w:w="100" w:type="dxa"/>
              <w:left w:w="100" w:type="dxa"/>
              <w:bottom w:w="100" w:type="dxa"/>
              <w:right w:w="100" w:type="dxa"/>
            </w:tcMar>
          </w:tcPr>
          <w:p w:rsidR="00737B80" w:rsidRPr="006721D9" w:rsidP="0071572C" w14:paraId="7C264668"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100</w:t>
            </w:r>
          </w:p>
        </w:tc>
        <w:tc>
          <w:tcPr>
            <w:tcW w:w="1820" w:type="dxa"/>
            <w:tcMar>
              <w:top w:w="100" w:type="dxa"/>
              <w:left w:w="100" w:type="dxa"/>
              <w:bottom w:w="100" w:type="dxa"/>
              <w:right w:w="100" w:type="dxa"/>
            </w:tcMar>
          </w:tcPr>
          <w:p w:rsidR="00737B80" w:rsidRPr="006721D9" w:rsidP="0071572C" w14:paraId="636809C0"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100</w:t>
            </w:r>
          </w:p>
        </w:tc>
        <w:tc>
          <w:tcPr>
            <w:tcW w:w="1894" w:type="dxa"/>
            <w:tcMar>
              <w:top w:w="100" w:type="dxa"/>
              <w:left w:w="100" w:type="dxa"/>
              <w:bottom w:w="100" w:type="dxa"/>
              <w:right w:w="100" w:type="dxa"/>
            </w:tcMar>
          </w:tcPr>
          <w:p w:rsidR="00737B80" w:rsidRPr="006721D9" w:rsidP="0071572C" w14:paraId="294B0243"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w:t>
            </w:r>
          </w:p>
        </w:tc>
        <w:tc>
          <w:tcPr>
            <w:tcW w:w="2239" w:type="dxa"/>
          </w:tcPr>
          <w:p w:rsidR="00737B80" w:rsidRPr="006721D9" w:rsidP="0071572C" w14:paraId="3DA29351" w14:textId="77777777">
            <w:pPr>
              <w:spacing w:after="0" w:line="240" w:lineRule="auto"/>
              <w:rPr>
                <w:rFonts w:ascii="Times New Roman" w:eastAsia="Times New Roman" w:hAnsi="Times New Roman" w:cs="Times New Roman"/>
                <w:lang w:eastAsia="ru-RU"/>
              </w:rPr>
            </w:pPr>
          </w:p>
        </w:tc>
        <w:tc>
          <w:tcPr>
            <w:tcW w:w="2268" w:type="dxa"/>
            <w:tcMar>
              <w:top w:w="100" w:type="dxa"/>
              <w:left w:w="100" w:type="dxa"/>
              <w:bottom w:w="100" w:type="dxa"/>
              <w:right w:w="100" w:type="dxa"/>
            </w:tcMar>
          </w:tcPr>
          <w:p w:rsidR="00737B80" w:rsidRPr="006721D9" w:rsidP="0071572C" w14:paraId="20FA4F23" w14:textId="77777777">
            <w:pPr>
              <w:spacing w:after="0" w:line="240" w:lineRule="auto"/>
              <w:rPr>
                <w:rFonts w:ascii="Times New Roman" w:eastAsia="Times New Roman" w:hAnsi="Times New Roman" w:cs="Times New Roman"/>
                <w:bCs/>
                <w:color w:val="EE0000"/>
                <w:lang w:eastAsia="ru-RU"/>
              </w:rPr>
            </w:pPr>
          </w:p>
        </w:tc>
      </w:tr>
      <w:tr w14:paraId="099F3B34" w14:textId="77777777" w:rsidTr="0071572C">
        <w:tblPrEx>
          <w:tblW w:w="14400" w:type="dxa"/>
          <w:tblInd w:w="474" w:type="dxa"/>
          <w:tblLayout w:type="fixed"/>
          <w:tblLook w:val="0600"/>
        </w:tblPrEx>
        <w:trPr>
          <w:trHeight w:val="440"/>
        </w:trPr>
        <w:tc>
          <w:tcPr>
            <w:tcW w:w="934" w:type="dxa"/>
          </w:tcPr>
          <w:p w:rsidR="00737B80" w:rsidRPr="006721D9" w:rsidP="0071572C" w14:paraId="3F9ED519"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КІП-01105</w:t>
            </w:r>
          </w:p>
        </w:tc>
        <w:tc>
          <w:tcPr>
            <w:tcW w:w="2858" w:type="dxa"/>
          </w:tcPr>
          <w:p w:rsidR="00737B80" w:rsidRPr="006721D9" w:rsidP="0071572C" w14:paraId="4B61F7BF"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Кількість здобувачів позашкільної освіти</w:t>
            </w:r>
          </w:p>
        </w:tc>
        <w:tc>
          <w:tcPr>
            <w:tcW w:w="992" w:type="dxa"/>
            <w:tcMar>
              <w:top w:w="100" w:type="dxa"/>
              <w:left w:w="100" w:type="dxa"/>
              <w:bottom w:w="100" w:type="dxa"/>
              <w:right w:w="100" w:type="dxa"/>
            </w:tcMar>
          </w:tcPr>
          <w:p w:rsidR="00737B80" w:rsidRPr="006721D9" w:rsidP="0071572C" w14:paraId="086A4829"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осіб</w:t>
            </w:r>
          </w:p>
        </w:tc>
        <w:tc>
          <w:tcPr>
            <w:tcW w:w="1395" w:type="dxa"/>
            <w:tcMar>
              <w:top w:w="100" w:type="dxa"/>
              <w:left w:w="100" w:type="dxa"/>
              <w:bottom w:w="100" w:type="dxa"/>
              <w:right w:w="100" w:type="dxa"/>
            </w:tcMar>
          </w:tcPr>
          <w:p w:rsidR="00737B80" w:rsidRPr="006721D9" w:rsidP="0071572C" w14:paraId="705F0457"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6626</w:t>
            </w:r>
          </w:p>
        </w:tc>
        <w:tc>
          <w:tcPr>
            <w:tcW w:w="1820" w:type="dxa"/>
            <w:tcMar>
              <w:top w:w="100" w:type="dxa"/>
              <w:left w:w="100" w:type="dxa"/>
              <w:bottom w:w="100" w:type="dxa"/>
              <w:right w:w="100" w:type="dxa"/>
            </w:tcMar>
          </w:tcPr>
          <w:p w:rsidR="00737B80" w:rsidRPr="006721D9" w:rsidP="0071572C" w14:paraId="08366755" w14:textId="77777777">
            <w:pPr>
              <w:spacing w:after="0" w:line="240" w:lineRule="auto"/>
              <w:jc w:val="center"/>
              <w:rPr>
                <w:rFonts w:ascii="Times New Roman" w:eastAsia="Times New Roman" w:hAnsi="Times New Roman" w:cs="Times New Roman"/>
                <w:lang w:eastAsia="ru-RU"/>
              </w:rPr>
            </w:pPr>
            <w:r w:rsidRPr="006721D9">
              <w:rPr>
                <w:rFonts w:ascii="Times New Roman" w:hAnsi="Times New Roman" w:cs="Times New Roman"/>
                <w:shd w:val="clear" w:color="auto" w:fill="FFFFFF"/>
              </w:rPr>
              <w:t>6692</w:t>
            </w:r>
          </w:p>
        </w:tc>
        <w:tc>
          <w:tcPr>
            <w:tcW w:w="1894" w:type="dxa"/>
            <w:tcMar>
              <w:top w:w="100" w:type="dxa"/>
              <w:left w:w="100" w:type="dxa"/>
              <w:bottom w:w="100" w:type="dxa"/>
              <w:right w:w="100" w:type="dxa"/>
            </w:tcMar>
          </w:tcPr>
          <w:p w:rsidR="00737B80" w:rsidRPr="006721D9" w:rsidP="0071572C" w14:paraId="2A26E6BF"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w:t>
            </w:r>
            <w:r w:rsidRPr="006721D9">
              <w:rPr>
                <w:rFonts w:ascii="Times New Roman" w:eastAsia="Times New Roman" w:hAnsi="Times New Roman" w:cs="Times New Roman"/>
                <w:lang w:val="en-US" w:eastAsia="ru-RU"/>
              </w:rPr>
              <w:t>66</w:t>
            </w:r>
          </w:p>
        </w:tc>
        <w:tc>
          <w:tcPr>
            <w:tcW w:w="2239" w:type="dxa"/>
          </w:tcPr>
          <w:p w:rsidR="00737B80" w:rsidRPr="006721D9" w:rsidP="0071572C" w14:paraId="316EF013"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Зацікавленість дітей у додатковому розвитку</w:t>
            </w:r>
          </w:p>
        </w:tc>
        <w:tc>
          <w:tcPr>
            <w:tcW w:w="2268" w:type="dxa"/>
            <w:tcMar>
              <w:top w:w="100" w:type="dxa"/>
              <w:left w:w="100" w:type="dxa"/>
              <w:bottom w:w="100" w:type="dxa"/>
              <w:right w:w="100" w:type="dxa"/>
            </w:tcMar>
          </w:tcPr>
          <w:p w:rsidR="00737B80" w:rsidRPr="006721D9" w:rsidP="0071572C" w14:paraId="07FCD5B5" w14:textId="77777777">
            <w:pPr>
              <w:spacing w:after="0" w:line="240" w:lineRule="auto"/>
              <w:rPr>
                <w:rFonts w:ascii="Times New Roman" w:eastAsia="Times New Roman" w:hAnsi="Times New Roman" w:cs="Times New Roman"/>
                <w:bCs/>
                <w:color w:val="EE0000"/>
                <w:lang w:eastAsia="ru-RU"/>
              </w:rPr>
            </w:pPr>
            <w:r w:rsidRPr="006721D9">
              <w:rPr>
                <w:rFonts w:ascii="Times New Roman" w:hAnsi="Times New Roman" w:cs="Times New Roman"/>
                <w:shd w:val="clear" w:color="auto" w:fill="FFFFFF"/>
              </w:rPr>
              <w:t>Позашкільною освітою  у закладах охоплено 6692 д</w:t>
            </w:r>
            <w:r>
              <w:rPr>
                <w:rFonts w:ascii="Times New Roman" w:hAnsi="Times New Roman" w:cs="Times New Roman"/>
                <w:shd w:val="clear" w:color="auto" w:fill="FFFFFF"/>
              </w:rPr>
              <w:t>итини</w:t>
            </w:r>
            <w:r w:rsidRPr="006721D9">
              <w:rPr>
                <w:rFonts w:ascii="Times New Roman" w:hAnsi="Times New Roman" w:cs="Times New Roman"/>
                <w:shd w:val="clear" w:color="auto" w:fill="FFFFFF"/>
              </w:rPr>
              <w:t xml:space="preserve"> (5825 – у </w:t>
            </w:r>
            <w:r w:rsidRPr="006721D9">
              <w:rPr>
                <w:rFonts w:ascii="Times New Roman" w:hAnsi="Times New Roman" w:cs="Times New Roman"/>
                <w:shd w:val="clear" w:color="auto" w:fill="FFFFFF"/>
              </w:rPr>
              <w:t>позашкіллі</w:t>
            </w:r>
            <w:r w:rsidRPr="006721D9">
              <w:rPr>
                <w:rFonts w:ascii="Times New Roman" w:hAnsi="Times New Roman" w:cs="Times New Roman"/>
                <w:shd w:val="clear" w:color="auto" w:fill="FFFFFF"/>
              </w:rPr>
              <w:t>, 717 – у ДЮСШ, 150-у приватному закладі), крім того  гуртковою роботою у школах охоплено 3318 дітей</w:t>
            </w:r>
          </w:p>
        </w:tc>
      </w:tr>
      <w:tr w14:paraId="61CBAE16" w14:textId="77777777" w:rsidTr="0071572C">
        <w:tblPrEx>
          <w:tblW w:w="14400" w:type="dxa"/>
          <w:tblInd w:w="474" w:type="dxa"/>
          <w:tblLayout w:type="fixed"/>
          <w:tblLook w:val="0600"/>
        </w:tblPrEx>
        <w:trPr>
          <w:trHeight w:val="440"/>
        </w:trPr>
        <w:tc>
          <w:tcPr>
            <w:tcW w:w="934" w:type="dxa"/>
          </w:tcPr>
          <w:p w:rsidR="00737B80" w:rsidRPr="006721D9" w:rsidP="0071572C" w14:paraId="3CAEE114"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КІП-01106</w:t>
            </w:r>
          </w:p>
        </w:tc>
        <w:tc>
          <w:tcPr>
            <w:tcW w:w="2858" w:type="dxa"/>
          </w:tcPr>
          <w:p w:rsidR="00737B80" w:rsidRPr="006721D9" w:rsidP="0071572C" w14:paraId="1BFD9608"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 xml:space="preserve">Кількість у закладах освіти інклюзивних класів </w:t>
            </w:r>
          </w:p>
          <w:p w:rsidR="00737B80" w:rsidRPr="006721D9" w:rsidP="0071572C" w14:paraId="6A717B9C" w14:textId="77777777">
            <w:pPr>
              <w:spacing w:after="0" w:line="240" w:lineRule="auto"/>
              <w:rPr>
                <w:rFonts w:ascii="Times New Roman" w:eastAsia="Times New Roman" w:hAnsi="Times New Roman" w:cs="Times New Roman"/>
                <w:lang w:eastAsia="ru-RU"/>
              </w:rPr>
            </w:pPr>
          </w:p>
        </w:tc>
        <w:tc>
          <w:tcPr>
            <w:tcW w:w="992" w:type="dxa"/>
            <w:tcMar>
              <w:top w:w="100" w:type="dxa"/>
              <w:left w:w="100" w:type="dxa"/>
              <w:bottom w:w="100" w:type="dxa"/>
              <w:right w:w="100" w:type="dxa"/>
            </w:tcMar>
          </w:tcPr>
          <w:p w:rsidR="00737B80" w:rsidRPr="006721D9" w:rsidP="0071572C" w14:paraId="1E9FED2F"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од.</w:t>
            </w:r>
          </w:p>
        </w:tc>
        <w:tc>
          <w:tcPr>
            <w:tcW w:w="1395" w:type="dxa"/>
            <w:tcMar>
              <w:top w:w="100" w:type="dxa"/>
              <w:left w:w="100" w:type="dxa"/>
              <w:bottom w:w="100" w:type="dxa"/>
              <w:right w:w="100" w:type="dxa"/>
            </w:tcMar>
          </w:tcPr>
          <w:p w:rsidR="00737B80" w:rsidRPr="006721D9" w:rsidP="0071572C" w14:paraId="785AF1EC"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186</w:t>
            </w:r>
          </w:p>
        </w:tc>
        <w:tc>
          <w:tcPr>
            <w:tcW w:w="1820" w:type="dxa"/>
            <w:tcMar>
              <w:top w:w="100" w:type="dxa"/>
              <w:left w:w="100" w:type="dxa"/>
              <w:bottom w:w="100" w:type="dxa"/>
              <w:right w:w="100" w:type="dxa"/>
            </w:tcMar>
          </w:tcPr>
          <w:p w:rsidR="00737B80" w:rsidRPr="006721D9" w:rsidP="0071572C" w14:paraId="53FFE05F"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210</w:t>
            </w:r>
          </w:p>
        </w:tc>
        <w:tc>
          <w:tcPr>
            <w:tcW w:w="1894" w:type="dxa"/>
            <w:tcMar>
              <w:top w:w="100" w:type="dxa"/>
              <w:left w:w="100" w:type="dxa"/>
              <w:bottom w:w="100" w:type="dxa"/>
              <w:right w:w="100" w:type="dxa"/>
            </w:tcMar>
          </w:tcPr>
          <w:p w:rsidR="00737B80" w:rsidRPr="006721D9" w:rsidP="0071572C" w14:paraId="1A4F7D3F" w14:textId="77777777">
            <w:pPr>
              <w:spacing w:after="0" w:line="240" w:lineRule="auto"/>
              <w:jc w:val="center"/>
              <w:rPr>
                <w:rFonts w:ascii="Times New Roman" w:eastAsia="Times New Roman" w:hAnsi="Times New Roman" w:cs="Times New Roman"/>
                <w:highlight w:val="red"/>
                <w:lang w:eastAsia="ru-RU"/>
              </w:rPr>
            </w:pPr>
            <w:r w:rsidRPr="006721D9">
              <w:rPr>
                <w:rFonts w:ascii="Times New Roman" w:eastAsia="Times New Roman" w:hAnsi="Times New Roman" w:cs="Times New Roman"/>
                <w:lang w:eastAsia="ru-RU"/>
              </w:rPr>
              <w:t>+24</w:t>
            </w:r>
          </w:p>
        </w:tc>
        <w:tc>
          <w:tcPr>
            <w:tcW w:w="2239" w:type="dxa"/>
          </w:tcPr>
          <w:p w:rsidR="00737B80" w:rsidRPr="006721D9" w:rsidP="0071572C" w14:paraId="7684A077"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 xml:space="preserve">Задоволення зростаючих потреб дітей </w:t>
            </w:r>
            <w:r w:rsidRPr="006721D9">
              <w:rPr>
                <w:rFonts w:ascii="Times New Roman" w:hAnsi="Times New Roman" w:cs="Times New Roman"/>
              </w:rPr>
              <w:t xml:space="preserve"> з особливими освітніми потребами</w:t>
            </w:r>
          </w:p>
        </w:tc>
        <w:tc>
          <w:tcPr>
            <w:tcW w:w="2268" w:type="dxa"/>
            <w:tcMar>
              <w:top w:w="100" w:type="dxa"/>
              <w:left w:w="100" w:type="dxa"/>
              <w:bottom w:w="100" w:type="dxa"/>
              <w:right w:w="100" w:type="dxa"/>
            </w:tcMar>
          </w:tcPr>
          <w:p w:rsidR="00737B80" w:rsidRPr="006721D9" w:rsidP="0071572C" w14:paraId="590CF97A" w14:textId="77777777">
            <w:pPr>
              <w:spacing w:after="0" w:line="240" w:lineRule="auto"/>
              <w:rPr>
                <w:rFonts w:ascii="Times New Roman" w:eastAsia="Times New Roman" w:hAnsi="Times New Roman" w:cs="Times New Roman"/>
                <w:bCs/>
                <w:color w:val="EE0000"/>
                <w:lang w:eastAsia="ru-RU"/>
              </w:rPr>
            </w:pPr>
            <w:r w:rsidRPr="006721D9">
              <w:rPr>
                <w:rFonts w:ascii="Times New Roman" w:hAnsi="Times New Roman" w:cs="Times New Roman"/>
              </w:rPr>
              <w:t>У 13  ЗЗСО відкрито 210 інклюзивних класи</w:t>
            </w:r>
            <w:r>
              <w:rPr>
                <w:rFonts w:ascii="Times New Roman" w:hAnsi="Times New Roman" w:cs="Times New Roman"/>
              </w:rPr>
              <w:t>,</w:t>
            </w:r>
            <w:r w:rsidRPr="006721D9">
              <w:rPr>
                <w:rFonts w:ascii="Times New Roman" w:hAnsi="Times New Roman" w:cs="Times New Roman"/>
              </w:rPr>
              <w:t xml:space="preserve"> в яких отримують освіту 396 учнів.  Кількість </w:t>
            </w:r>
            <w:r w:rsidRPr="006721D9">
              <w:rPr>
                <w:rFonts w:ascii="Times New Roman" w:hAnsi="Times New Roman" w:cs="Times New Roman"/>
              </w:rPr>
              <w:t xml:space="preserve">класів збільшується відповідно до потреб в них в  </w:t>
            </w:r>
            <w:r w:rsidRPr="006721D9">
              <w:rPr>
                <w:rFonts w:ascii="Times New Roman" w:hAnsi="Times New Roman" w:cs="Times New Roman"/>
              </w:rPr>
              <w:t>т.ч</w:t>
            </w:r>
            <w:r w:rsidRPr="006721D9">
              <w:rPr>
                <w:rFonts w:ascii="Times New Roman" w:hAnsi="Times New Roman" w:cs="Times New Roman"/>
              </w:rPr>
              <w:t>. в закладах</w:t>
            </w:r>
            <w:r>
              <w:rPr>
                <w:rFonts w:ascii="Times New Roman" w:hAnsi="Times New Roman" w:cs="Times New Roman"/>
              </w:rPr>
              <w:t>,</w:t>
            </w:r>
            <w:r w:rsidRPr="006721D9">
              <w:rPr>
                <w:rFonts w:ascii="Times New Roman" w:hAnsi="Times New Roman" w:cs="Times New Roman"/>
              </w:rPr>
              <w:t xml:space="preserve">  які розпочали роботу в 2025 році</w:t>
            </w:r>
          </w:p>
        </w:tc>
      </w:tr>
      <w:tr w14:paraId="2B8AA4EA" w14:textId="77777777" w:rsidTr="0071572C">
        <w:tblPrEx>
          <w:tblW w:w="14400" w:type="dxa"/>
          <w:tblInd w:w="474" w:type="dxa"/>
          <w:tblLayout w:type="fixed"/>
          <w:tblLook w:val="0600"/>
        </w:tblPrEx>
        <w:trPr>
          <w:trHeight w:val="440"/>
        </w:trPr>
        <w:tc>
          <w:tcPr>
            <w:tcW w:w="934" w:type="dxa"/>
          </w:tcPr>
          <w:p w:rsidR="00737B80" w:rsidRPr="006721D9" w:rsidP="0071572C" w14:paraId="5DE269FE"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КІП-01107</w:t>
            </w:r>
          </w:p>
        </w:tc>
        <w:tc>
          <w:tcPr>
            <w:tcW w:w="2858" w:type="dxa"/>
          </w:tcPr>
          <w:p w:rsidR="00737B80" w:rsidRPr="006721D9" w:rsidP="0071572C" w14:paraId="5209139B"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Кількість у закладах освіти інклюзивних груп для дітей з особливими освітніми  потребами</w:t>
            </w:r>
          </w:p>
        </w:tc>
        <w:tc>
          <w:tcPr>
            <w:tcW w:w="992" w:type="dxa"/>
            <w:tcMar>
              <w:top w:w="100" w:type="dxa"/>
              <w:left w:w="100" w:type="dxa"/>
              <w:bottom w:w="100" w:type="dxa"/>
              <w:right w:w="100" w:type="dxa"/>
            </w:tcMar>
          </w:tcPr>
          <w:p w:rsidR="00737B80" w:rsidRPr="006721D9" w:rsidP="0071572C" w14:paraId="41421573"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од.</w:t>
            </w:r>
          </w:p>
        </w:tc>
        <w:tc>
          <w:tcPr>
            <w:tcW w:w="1395" w:type="dxa"/>
            <w:tcMar>
              <w:top w:w="100" w:type="dxa"/>
              <w:left w:w="100" w:type="dxa"/>
              <w:bottom w:w="100" w:type="dxa"/>
              <w:right w:w="100" w:type="dxa"/>
            </w:tcMar>
          </w:tcPr>
          <w:p w:rsidR="00737B80" w:rsidRPr="006721D9" w:rsidP="0071572C" w14:paraId="1F3DA516"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65</w:t>
            </w:r>
          </w:p>
        </w:tc>
        <w:tc>
          <w:tcPr>
            <w:tcW w:w="1820" w:type="dxa"/>
            <w:tcMar>
              <w:top w:w="100" w:type="dxa"/>
              <w:left w:w="100" w:type="dxa"/>
              <w:bottom w:w="100" w:type="dxa"/>
              <w:right w:w="100" w:type="dxa"/>
            </w:tcMar>
          </w:tcPr>
          <w:p w:rsidR="00737B80" w:rsidRPr="006721D9" w:rsidP="0071572C" w14:paraId="1AF2FB56"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71</w:t>
            </w:r>
          </w:p>
        </w:tc>
        <w:tc>
          <w:tcPr>
            <w:tcW w:w="1894" w:type="dxa"/>
            <w:tcMar>
              <w:top w:w="100" w:type="dxa"/>
              <w:left w:w="100" w:type="dxa"/>
              <w:bottom w:w="100" w:type="dxa"/>
              <w:right w:w="100" w:type="dxa"/>
            </w:tcMar>
          </w:tcPr>
          <w:p w:rsidR="00737B80" w:rsidRPr="006721D9" w:rsidP="0071572C" w14:paraId="76A0CA83" w14:textId="77777777">
            <w:pPr>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+6</w:t>
            </w:r>
          </w:p>
        </w:tc>
        <w:tc>
          <w:tcPr>
            <w:tcW w:w="2239" w:type="dxa"/>
          </w:tcPr>
          <w:p w:rsidR="00737B80" w:rsidRPr="006721D9" w:rsidP="0071572C" w14:paraId="1185ED3E"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 xml:space="preserve">Задоволення зростаючих потреб дітей </w:t>
            </w:r>
            <w:r w:rsidRPr="006721D9">
              <w:rPr>
                <w:rFonts w:ascii="Times New Roman" w:hAnsi="Times New Roman" w:cs="Times New Roman"/>
              </w:rPr>
              <w:t>освіти дітей з особливими освітніми потребами</w:t>
            </w:r>
          </w:p>
        </w:tc>
        <w:tc>
          <w:tcPr>
            <w:tcW w:w="2268" w:type="dxa"/>
            <w:tcMar>
              <w:top w:w="100" w:type="dxa"/>
              <w:left w:w="100" w:type="dxa"/>
              <w:bottom w:w="100" w:type="dxa"/>
              <w:right w:w="100" w:type="dxa"/>
            </w:tcMar>
          </w:tcPr>
          <w:p w:rsidR="00737B80" w:rsidRPr="006721D9" w:rsidP="0071572C" w14:paraId="59EB1B7E" w14:textId="77777777">
            <w:pPr>
              <w:spacing w:after="0" w:line="240" w:lineRule="auto"/>
              <w:rPr>
                <w:rFonts w:ascii="Times New Roman" w:eastAsia="Times New Roman" w:hAnsi="Times New Roman" w:cs="Times New Roman"/>
                <w:bCs/>
                <w:color w:val="EE0000"/>
                <w:lang w:eastAsia="ru-RU"/>
              </w:rPr>
            </w:pPr>
            <w:r w:rsidRPr="006721D9">
              <w:rPr>
                <w:rFonts w:ascii="Times New Roman" w:hAnsi="Times New Roman" w:cs="Times New Roman"/>
              </w:rPr>
              <w:t>У  19 закладах дошкільної освіти функціонує 71 інклюзивна група</w:t>
            </w:r>
            <w:r>
              <w:rPr>
                <w:rFonts w:ascii="Times New Roman" w:hAnsi="Times New Roman" w:cs="Times New Roman"/>
              </w:rPr>
              <w:t>,</w:t>
            </w:r>
            <w:r w:rsidRPr="006721D9">
              <w:rPr>
                <w:rFonts w:ascii="Times New Roman" w:hAnsi="Times New Roman" w:cs="Times New Roman"/>
              </w:rPr>
              <w:t xml:space="preserve"> в яких перебуває  231 дитина</w:t>
            </w:r>
          </w:p>
        </w:tc>
      </w:tr>
      <w:tr w14:paraId="1F92A47D" w14:textId="77777777" w:rsidTr="0071572C">
        <w:tblPrEx>
          <w:tblW w:w="14400" w:type="dxa"/>
          <w:tblInd w:w="474" w:type="dxa"/>
          <w:tblLayout w:type="fixed"/>
          <w:tblLook w:val="0600"/>
        </w:tblPrEx>
        <w:trPr>
          <w:trHeight w:val="440"/>
        </w:trPr>
        <w:tc>
          <w:tcPr>
            <w:tcW w:w="934" w:type="dxa"/>
          </w:tcPr>
          <w:p w:rsidR="00737B80" w:rsidRPr="006721D9" w:rsidP="0071572C" w14:paraId="00E56D51"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КІП-01108</w:t>
            </w:r>
          </w:p>
        </w:tc>
        <w:tc>
          <w:tcPr>
            <w:tcW w:w="2858" w:type="dxa"/>
          </w:tcPr>
          <w:p w:rsidR="00737B80" w:rsidRPr="006721D9" w:rsidP="0071572C" w14:paraId="7C9F7AC3" w14:textId="77777777">
            <w:pPr>
              <w:spacing w:after="0" w:line="240" w:lineRule="auto"/>
              <w:rPr>
                <w:rFonts w:ascii="Times New Roman" w:eastAsia="Times New Roman" w:hAnsi="Times New Roman" w:cs="Times New Roman"/>
                <w:lang w:eastAsia="ru-RU"/>
              </w:rPr>
            </w:pPr>
            <w:sdt>
              <w:sdtPr>
                <w:rPr>
                  <w:rFonts w:ascii="Times New Roman" w:eastAsia="Times New Roman" w:hAnsi="Times New Roman" w:cs="Times New Roman"/>
                  <w:lang w:eastAsia="ru-RU"/>
                </w:rPr>
                <w:tag w:val="goog_rdk_0"/>
                <w:id w:val="294346086"/>
                <w:richText/>
              </w:sdtPr>
              <w:sdtContent>
                <w:r w:rsidRPr="006721D9">
                  <w:rPr>
                    <w:rFonts w:ascii="Times New Roman" w:eastAsia="Andika" w:hAnsi="Times New Roman" w:cs="Times New Roman"/>
                    <w:lang w:eastAsia="ru-RU"/>
                  </w:rPr>
                  <w:t xml:space="preserve">Будівництво, реконструкція, капітальний ремонт </w:t>
                </w:r>
                <w:r w:rsidRPr="006721D9">
                  <w:rPr>
                    <w:rFonts w:ascii="Times New Roman" w:eastAsia="Andika" w:hAnsi="Times New Roman" w:cs="Times New Roman"/>
                    <w:lang w:eastAsia="ru-RU"/>
                  </w:rPr>
                  <w:t>обꞌєктів</w:t>
                </w:r>
                <w:r w:rsidRPr="006721D9">
                  <w:rPr>
                    <w:rFonts w:ascii="Times New Roman" w:eastAsia="Andika" w:hAnsi="Times New Roman" w:cs="Times New Roman"/>
                    <w:lang w:eastAsia="ru-RU"/>
                  </w:rPr>
                  <w:t xml:space="preserve"> ЗДО</w:t>
                </w:r>
              </w:sdtContent>
            </w:sdt>
          </w:p>
        </w:tc>
        <w:tc>
          <w:tcPr>
            <w:tcW w:w="992" w:type="dxa"/>
            <w:tcMar>
              <w:top w:w="100" w:type="dxa"/>
              <w:left w:w="100" w:type="dxa"/>
              <w:bottom w:w="100" w:type="dxa"/>
              <w:right w:w="100" w:type="dxa"/>
            </w:tcMar>
          </w:tcPr>
          <w:p w:rsidR="00737B80" w:rsidRPr="006721D9" w:rsidP="0071572C" w14:paraId="0D358FD8"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од.</w:t>
            </w:r>
          </w:p>
        </w:tc>
        <w:tc>
          <w:tcPr>
            <w:tcW w:w="1395" w:type="dxa"/>
            <w:tcMar>
              <w:top w:w="100" w:type="dxa"/>
              <w:left w:w="100" w:type="dxa"/>
              <w:bottom w:w="100" w:type="dxa"/>
              <w:right w:w="100" w:type="dxa"/>
            </w:tcMar>
          </w:tcPr>
          <w:p w:rsidR="00737B80" w:rsidRPr="006721D9" w:rsidP="0071572C" w14:paraId="5ADBFA01"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2</w:t>
            </w:r>
          </w:p>
        </w:tc>
        <w:tc>
          <w:tcPr>
            <w:tcW w:w="1820" w:type="dxa"/>
            <w:tcMar>
              <w:top w:w="100" w:type="dxa"/>
              <w:left w:w="100" w:type="dxa"/>
              <w:bottom w:w="100" w:type="dxa"/>
              <w:right w:w="100" w:type="dxa"/>
            </w:tcMar>
          </w:tcPr>
          <w:p w:rsidR="00737B80" w:rsidRPr="006721D9" w:rsidP="0071572C" w14:paraId="4412DC78"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2</w:t>
            </w:r>
          </w:p>
        </w:tc>
        <w:tc>
          <w:tcPr>
            <w:tcW w:w="1894" w:type="dxa"/>
            <w:tcMar>
              <w:top w:w="100" w:type="dxa"/>
              <w:left w:w="100" w:type="dxa"/>
              <w:bottom w:w="100" w:type="dxa"/>
              <w:right w:w="100" w:type="dxa"/>
            </w:tcMar>
          </w:tcPr>
          <w:p w:rsidR="00737B80" w:rsidRPr="006721D9" w:rsidP="0071572C" w14:paraId="22A0B4D9"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w:t>
            </w:r>
          </w:p>
        </w:tc>
        <w:tc>
          <w:tcPr>
            <w:tcW w:w="2239" w:type="dxa"/>
          </w:tcPr>
          <w:p w:rsidR="00737B80" w:rsidRPr="006721D9" w:rsidP="0071572C" w14:paraId="0A46A6BA"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 xml:space="preserve">Продовження робіт по реконструкції </w:t>
            </w:r>
          </w:p>
          <w:p w:rsidR="00737B80" w:rsidRPr="006721D9" w:rsidP="0071572C" w14:paraId="5376E265"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bCs/>
                <w:lang w:eastAsia="ru-RU"/>
              </w:rPr>
              <w:t>ЗДО «Зірочка», ЗДО «Джерельце»</w:t>
            </w:r>
          </w:p>
        </w:tc>
        <w:tc>
          <w:tcPr>
            <w:tcW w:w="2268" w:type="dxa"/>
            <w:tcMar>
              <w:top w:w="100" w:type="dxa"/>
              <w:left w:w="100" w:type="dxa"/>
              <w:bottom w:w="100" w:type="dxa"/>
              <w:right w:w="100" w:type="dxa"/>
            </w:tcMar>
          </w:tcPr>
          <w:p w:rsidR="00737B80" w:rsidRPr="006721D9" w:rsidP="0071572C" w14:paraId="12D818B5"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Продовження робіт по реконструкції за кошти бюджету громади</w:t>
            </w:r>
          </w:p>
          <w:p w:rsidR="00737B80" w:rsidRPr="006721D9" w:rsidP="0071572C" w14:paraId="07388D55" w14:textId="77777777">
            <w:pPr>
              <w:spacing w:after="0" w:line="240" w:lineRule="auto"/>
              <w:rPr>
                <w:rFonts w:ascii="Times New Roman" w:eastAsia="Times New Roman" w:hAnsi="Times New Roman" w:cs="Times New Roman"/>
                <w:bCs/>
                <w:color w:val="EE0000"/>
                <w:lang w:eastAsia="ru-RU"/>
              </w:rPr>
            </w:pPr>
            <w:r w:rsidRPr="006721D9">
              <w:rPr>
                <w:rFonts w:ascii="Times New Roman" w:eastAsia="Times New Roman" w:hAnsi="Times New Roman" w:cs="Times New Roman"/>
                <w:bCs/>
                <w:lang w:eastAsia="ru-RU"/>
              </w:rPr>
              <w:t>ЗДО «Зірочка», за кошти обласного бюджету ЗДО «Джерельце»</w:t>
            </w:r>
          </w:p>
        </w:tc>
      </w:tr>
      <w:tr w14:paraId="20A32336" w14:textId="77777777" w:rsidTr="0071572C">
        <w:tblPrEx>
          <w:tblW w:w="14400" w:type="dxa"/>
          <w:tblInd w:w="474" w:type="dxa"/>
          <w:tblLayout w:type="fixed"/>
          <w:tblLook w:val="0600"/>
        </w:tblPrEx>
        <w:trPr>
          <w:trHeight w:val="440"/>
        </w:trPr>
        <w:tc>
          <w:tcPr>
            <w:tcW w:w="934" w:type="dxa"/>
          </w:tcPr>
          <w:p w:rsidR="00737B80" w:rsidRPr="006721D9" w:rsidP="0071572C" w14:paraId="57BD0223"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КІП-01109</w:t>
            </w:r>
          </w:p>
        </w:tc>
        <w:tc>
          <w:tcPr>
            <w:tcW w:w="2858" w:type="dxa"/>
          </w:tcPr>
          <w:p w:rsidR="00737B80" w:rsidRPr="006721D9" w:rsidP="0071572C" w14:paraId="0907D16F" w14:textId="77777777">
            <w:pPr>
              <w:spacing w:after="0" w:line="240" w:lineRule="auto"/>
              <w:rPr>
                <w:rFonts w:ascii="Times New Roman" w:eastAsia="Times New Roman" w:hAnsi="Times New Roman" w:cs="Times New Roman"/>
                <w:lang w:eastAsia="ru-RU"/>
              </w:rPr>
            </w:pPr>
            <w:sdt>
              <w:sdtPr>
                <w:rPr>
                  <w:rFonts w:ascii="Times New Roman" w:eastAsia="Times New Roman" w:hAnsi="Times New Roman" w:cs="Times New Roman"/>
                  <w:lang w:eastAsia="ru-RU"/>
                </w:rPr>
                <w:tag w:val="goog_rdk_1"/>
                <w:id w:val="1646847390"/>
                <w:richText/>
              </w:sdtPr>
              <w:sdtContent>
                <w:r w:rsidRPr="006721D9">
                  <w:rPr>
                    <w:rFonts w:ascii="Times New Roman" w:eastAsia="Andika" w:hAnsi="Times New Roman" w:cs="Times New Roman"/>
                    <w:lang w:eastAsia="ru-RU"/>
                  </w:rPr>
                  <w:t xml:space="preserve">Будівництво, реконструкція, капітальний ремонт </w:t>
                </w:r>
                <w:r w:rsidRPr="006721D9">
                  <w:rPr>
                    <w:rFonts w:ascii="Times New Roman" w:eastAsia="Andika" w:hAnsi="Times New Roman" w:cs="Times New Roman"/>
                    <w:lang w:eastAsia="ru-RU"/>
                  </w:rPr>
                  <w:t>обꞌєктів</w:t>
                </w:r>
                <w:r w:rsidRPr="006721D9">
                  <w:rPr>
                    <w:rFonts w:ascii="Times New Roman" w:eastAsia="Andika" w:hAnsi="Times New Roman" w:cs="Times New Roman"/>
                    <w:lang w:eastAsia="ru-RU"/>
                  </w:rPr>
                  <w:t xml:space="preserve"> ЗЗСО</w:t>
                </w:r>
              </w:sdtContent>
            </w:sdt>
          </w:p>
        </w:tc>
        <w:tc>
          <w:tcPr>
            <w:tcW w:w="992" w:type="dxa"/>
            <w:tcMar>
              <w:top w:w="100" w:type="dxa"/>
              <w:left w:w="100" w:type="dxa"/>
              <w:bottom w:w="100" w:type="dxa"/>
              <w:right w:w="100" w:type="dxa"/>
            </w:tcMar>
          </w:tcPr>
          <w:p w:rsidR="00737B80" w:rsidRPr="006721D9" w:rsidP="0071572C" w14:paraId="0BFA4533"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од.</w:t>
            </w:r>
          </w:p>
        </w:tc>
        <w:tc>
          <w:tcPr>
            <w:tcW w:w="1395" w:type="dxa"/>
            <w:tcMar>
              <w:top w:w="100" w:type="dxa"/>
              <w:left w:w="100" w:type="dxa"/>
              <w:bottom w:w="100" w:type="dxa"/>
              <w:right w:w="100" w:type="dxa"/>
            </w:tcMar>
          </w:tcPr>
          <w:p w:rsidR="00737B80" w:rsidRPr="006721D9" w:rsidP="0071572C" w14:paraId="1B3D8002"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1</w:t>
            </w:r>
          </w:p>
        </w:tc>
        <w:tc>
          <w:tcPr>
            <w:tcW w:w="1820" w:type="dxa"/>
            <w:tcMar>
              <w:top w:w="100" w:type="dxa"/>
              <w:left w:w="100" w:type="dxa"/>
              <w:bottom w:w="100" w:type="dxa"/>
              <w:right w:w="100" w:type="dxa"/>
            </w:tcMar>
          </w:tcPr>
          <w:p w:rsidR="00737B80" w:rsidRPr="006721D9" w:rsidP="0071572C" w14:paraId="21649556"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1</w:t>
            </w:r>
          </w:p>
        </w:tc>
        <w:tc>
          <w:tcPr>
            <w:tcW w:w="1894" w:type="dxa"/>
            <w:tcMar>
              <w:top w:w="100" w:type="dxa"/>
              <w:left w:w="100" w:type="dxa"/>
              <w:bottom w:w="100" w:type="dxa"/>
              <w:right w:w="100" w:type="dxa"/>
            </w:tcMar>
          </w:tcPr>
          <w:p w:rsidR="00737B80" w:rsidRPr="006721D9" w:rsidP="0071572C" w14:paraId="2AC1B818"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w:t>
            </w:r>
          </w:p>
        </w:tc>
        <w:tc>
          <w:tcPr>
            <w:tcW w:w="2239" w:type="dxa"/>
          </w:tcPr>
          <w:p w:rsidR="00737B80" w:rsidRPr="006721D9" w:rsidP="0071572C" w14:paraId="64C03EDE"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 xml:space="preserve">Завершено будівництво </w:t>
            </w:r>
            <w:r w:rsidRPr="006721D9">
              <w:rPr>
                <w:rFonts w:ascii="Times New Roman" w:eastAsia="Calibri" w:hAnsi="Times New Roman" w:cs="Times New Roman"/>
              </w:rPr>
              <w:t>загальноосвітньої школи І ступеня по вул. Петлюри Симона (Черняховського), 17-Б на 960 учнів</w:t>
            </w:r>
          </w:p>
        </w:tc>
        <w:tc>
          <w:tcPr>
            <w:tcW w:w="2268" w:type="dxa"/>
            <w:tcMar>
              <w:top w:w="100" w:type="dxa"/>
              <w:left w:w="100" w:type="dxa"/>
              <w:bottom w:w="100" w:type="dxa"/>
              <w:right w:w="100" w:type="dxa"/>
            </w:tcMar>
          </w:tcPr>
          <w:p w:rsidR="00737B80" w:rsidRPr="006721D9" w:rsidP="0071572C" w14:paraId="3E38B5CC" w14:textId="77777777">
            <w:pPr>
              <w:spacing w:after="0" w:line="240" w:lineRule="auto"/>
              <w:rPr>
                <w:rFonts w:ascii="Times New Roman" w:eastAsia="Times New Roman" w:hAnsi="Times New Roman" w:cs="Times New Roman"/>
                <w:bCs/>
                <w:color w:val="EE0000"/>
                <w:lang w:eastAsia="ru-RU"/>
              </w:rPr>
            </w:pPr>
            <w:r w:rsidRPr="006721D9">
              <w:rPr>
                <w:rFonts w:ascii="Times New Roman" w:eastAsia="Times New Roman" w:hAnsi="Times New Roman" w:cs="Times New Roman"/>
                <w:lang w:eastAsia="ru-RU"/>
              </w:rPr>
              <w:t xml:space="preserve">Розпочала роботу </w:t>
            </w:r>
            <w:r w:rsidRPr="006721D9">
              <w:rPr>
                <w:rFonts w:ascii="Times New Roman" w:eastAsia="Calibri" w:hAnsi="Times New Roman" w:cs="Times New Roman"/>
              </w:rPr>
              <w:t xml:space="preserve">початкова школа №12 по вул. Петлюри Симона, 17-Б </w:t>
            </w:r>
          </w:p>
        </w:tc>
      </w:tr>
      <w:tr w14:paraId="11A200A3" w14:textId="77777777" w:rsidTr="0071572C">
        <w:tblPrEx>
          <w:tblW w:w="14400" w:type="dxa"/>
          <w:tblInd w:w="474" w:type="dxa"/>
          <w:tblLayout w:type="fixed"/>
          <w:tblLook w:val="0600"/>
        </w:tblPrEx>
        <w:trPr>
          <w:trHeight w:val="440"/>
        </w:trPr>
        <w:tc>
          <w:tcPr>
            <w:tcW w:w="934" w:type="dxa"/>
          </w:tcPr>
          <w:p w:rsidR="00737B80" w:rsidRPr="006721D9" w:rsidP="0071572C" w14:paraId="2D8A88C3"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КІП-01110</w:t>
            </w:r>
          </w:p>
        </w:tc>
        <w:tc>
          <w:tcPr>
            <w:tcW w:w="2858" w:type="dxa"/>
          </w:tcPr>
          <w:p w:rsidR="00737B80" w:rsidRPr="006721D9" w:rsidP="0071572C" w14:paraId="36AD78E2"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 xml:space="preserve">Кількість проведених профорієнтаційних заходів в закладах освіти </w:t>
            </w:r>
          </w:p>
        </w:tc>
        <w:tc>
          <w:tcPr>
            <w:tcW w:w="992" w:type="dxa"/>
            <w:tcMar>
              <w:top w:w="100" w:type="dxa"/>
              <w:left w:w="100" w:type="dxa"/>
              <w:bottom w:w="100" w:type="dxa"/>
              <w:right w:w="100" w:type="dxa"/>
            </w:tcMar>
          </w:tcPr>
          <w:p w:rsidR="00737B80" w:rsidRPr="006721D9" w:rsidP="0071572C" w14:paraId="380339FD"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од.</w:t>
            </w:r>
          </w:p>
        </w:tc>
        <w:tc>
          <w:tcPr>
            <w:tcW w:w="1395" w:type="dxa"/>
            <w:tcMar>
              <w:top w:w="100" w:type="dxa"/>
              <w:left w:w="100" w:type="dxa"/>
              <w:bottom w:w="100" w:type="dxa"/>
              <w:right w:w="100" w:type="dxa"/>
            </w:tcMar>
          </w:tcPr>
          <w:p w:rsidR="00737B80" w:rsidRPr="006721D9" w:rsidP="0071572C" w14:paraId="6ED4681D"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130</w:t>
            </w:r>
          </w:p>
        </w:tc>
        <w:tc>
          <w:tcPr>
            <w:tcW w:w="1820" w:type="dxa"/>
            <w:tcMar>
              <w:top w:w="100" w:type="dxa"/>
              <w:left w:w="100" w:type="dxa"/>
              <w:bottom w:w="100" w:type="dxa"/>
              <w:right w:w="100" w:type="dxa"/>
            </w:tcMar>
          </w:tcPr>
          <w:p w:rsidR="00737B80" w:rsidRPr="006721D9" w:rsidP="0071572C" w14:paraId="65AB0C21"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394</w:t>
            </w:r>
          </w:p>
        </w:tc>
        <w:tc>
          <w:tcPr>
            <w:tcW w:w="1894" w:type="dxa"/>
            <w:tcMar>
              <w:top w:w="100" w:type="dxa"/>
              <w:left w:w="100" w:type="dxa"/>
              <w:bottom w:w="100" w:type="dxa"/>
              <w:right w:w="100" w:type="dxa"/>
            </w:tcMar>
          </w:tcPr>
          <w:p w:rsidR="00737B80" w:rsidRPr="006721D9" w:rsidP="0071572C" w14:paraId="6DFD47E5"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+264</w:t>
            </w:r>
          </w:p>
          <w:p w:rsidR="00737B80" w:rsidRPr="006721D9" w:rsidP="0071572C" w14:paraId="28BC0A56" w14:textId="77777777">
            <w:pPr>
              <w:spacing w:after="0" w:line="240" w:lineRule="auto"/>
              <w:jc w:val="center"/>
              <w:rPr>
                <w:rFonts w:ascii="Times New Roman" w:eastAsia="Times New Roman" w:hAnsi="Times New Roman" w:cs="Times New Roman"/>
                <w:lang w:eastAsia="ru-RU"/>
              </w:rPr>
            </w:pPr>
          </w:p>
        </w:tc>
        <w:tc>
          <w:tcPr>
            <w:tcW w:w="2239" w:type="dxa"/>
          </w:tcPr>
          <w:p w:rsidR="00737B80" w:rsidRPr="006721D9" w:rsidP="0071572C" w14:paraId="50E55FAE" w14:textId="77777777">
            <w:pPr>
              <w:spacing w:after="0" w:line="240" w:lineRule="auto"/>
              <w:rPr>
                <w:rFonts w:ascii="Times New Roman" w:hAnsi="Times New Roman" w:eastAsiaTheme="minorHAnsi" w:cs="Times New Roman"/>
                <w:lang w:eastAsia="en-US"/>
              </w:rPr>
            </w:pPr>
            <w:r w:rsidRPr="006721D9">
              <w:rPr>
                <w:rFonts w:ascii="Times New Roman" w:hAnsi="Times New Roman" w:eastAsiaTheme="minorHAnsi" w:cs="Times New Roman"/>
                <w:lang w:eastAsia="en-US"/>
              </w:rPr>
              <w:t>Профорієнтаційні заходи були організовані закладами вищої освіти для учнів 9-11 класів.</w:t>
            </w:r>
          </w:p>
          <w:p w:rsidR="00737B80" w:rsidRPr="006721D9" w:rsidP="0071572C" w14:paraId="0A947945" w14:textId="77777777">
            <w:pPr>
              <w:spacing w:after="0" w:line="240" w:lineRule="auto"/>
              <w:rPr>
                <w:rFonts w:ascii="Times New Roman" w:eastAsia="Times New Roman" w:hAnsi="Times New Roman" w:cs="Times New Roman"/>
                <w:lang w:eastAsia="ru-RU"/>
              </w:rPr>
            </w:pPr>
            <w:r w:rsidRPr="006721D9">
              <w:rPr>
                <w:rFonts w:ascii="Times New Roman" w:hAnsi="Times New Roman" w:eastAsiaTheme="minorHAnsi" w:cs="Times New Roman"/>
                <w:lang w:eastAsia="en-US"/>
              </w:rPr>
              <w:t xml:space="preserve"> </w:t>
            </w:r>
            <w:r w:rsidRPr="006721D9">
              <w:rPr>
                <w:rFonts w:ascii="Times New Roman" w:hAnsi="Times New Roman" w:cs="Times New Roman"/>
              </w:rPr>
              <w:t xml:space="preserve">У рамках Програми «Підтримка реформи професійної освіти в Україні»  Швейцарсько-українського </w:t>
            </w:r>
            <w:r w:rsidRPr="006721D9">
              <w:rPr>
                <w:rFonts w:ascii="Times New Roman" w:hAnsi="Times New Roman" w:cs="Times New Roman"/>
              </w:rPr>
              <w:t>проєкту</w:t>
            </w:r>
            <w:r w:rsidRPr="006721D9">
              <w:rPr>
                <w:rFonts w:ascii="Times New Roman" w:hAnsi="Times New Roman" w:cs="Times New Roman"/>
              </w:rPr>
              <w:t xml:space="preserve"> DECIDE  «Децентралізація для розвитку демократичної освіти» активно долучились учні 6-7 класів громади</w:t>
            </w:r>
          </w:p>
        </w:tc>
        <w:tc>
          <w:tcPr>
            <w:tcW w:w="2268" w:type="dxa"/>
            <w:tcMar>
              <w:top w:w="100" w:type="dxa"/>
              <w:left w:w="100" w:type="dxa"/>
              <w:bottom w:w="100" w:type="dxa"/>
              <w:right w:w="100" w:type="dxa"/>
            </w:tcMar>
          </w:tcPr>
          <w:p w:rsidR="00737B80" w:rsidRPr="006721D9" w:rsidP="0071572C" w14:paraId="7CFD047C" w14:textId="77777777">
            <w:pPr>
              <w:pStyle w:val="NoSpacing"/>
              <w:jc w:val="both"/>
              <w:rPr>
                <w:rFonts w:ascii="Times New Roman" w:eastAsia="Times New Roman" w:hAnsi="Times New Roman" w:cs="Times New Roman"/>
                <w:bCs/>
                <w:color w:val="EE0000"/>
                <w:lang w:eastAsia="ru-RU"/>
              </w:rPr>
            </w:pPr>
            <w:r w:rsidRPr="006721D9">
              <w:rPr>
                <w:rFonts w:ascii="Times New Roman" w:hAnsi="Times New Roman" w:cs="Times New Roman"/>
                <w:shd w:val="clear" w:color="auto" w:fill="FFFFFF"/>
                <w:lang w:eastAsia="en-US"/>
              </w:rPr>
              <w:t>У 13 закладах загальної середньої освіти працюють гуртки з професійної орієнтації. Проведені профорієнтаційні заходи</w:t>
            </w:r>
            <w:r w:rsidRPr="006721D9">
              <w:rPr>
                <w:rFonts w:ascii="Times New Roman" w:hAnsi="Times New Roman" w:cs="Times New Roman"/>
              </w:rPr>
              <w:t xml:space="preserve"> (екскурсії на підприємства громади та району, майстер-класи від закладів професійної (професійно-технічної) освіти тощо)</w:t>
            </w:r>
          </w:p>
        </w:tc>
      </w:tr>
      <w:tr w14:paraId="60744E2F" w14:textId="77777777" w:rsidTr="0071572C">
        <w:tblPrEx>
          <w:tblW w:w="14400" w:type="dxa"/>
          <w:tblInd w:w="474" w:type="dxa"/>
          <w:tblLayout w:type="fixed"/>
          <w:tblLook w:val="0600"/>
        </w:tblPrEx>
        <w:trPr>
          <w:trHeight w:val="440"/>
        </w:trPr>
        <w:tc>
          <w:tcPr>
            <w:tcW w:w="934" w:type="dxa"/>
          </w:tcPr>
          <w:p w:rsidR="00737B80" w:rsidRPr="006721D9" w:rsidP="0071572C" w14:paraId="0EFF1CCC"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КІП-01111</w:t>
            </w:r>
          </w:p>
        </w:tc>
        <w:tc>
          <w:tcPr>
            <w:tcW w:w="2858" w:type="dxa"/>
            <w:tcMar>
              <w:top w:w="100" w:type="dxa"/>
              <w:left w:w="100" w:type="dxa"/>
              <w:bottom w:w="100" w:type="dxa"/>
              <w:right w:w="100" w:type="dxa"/>
            </w:tcMar>
          </w:tcPr>
          <w:p w:rsidR="00737B80" w:rsidRPr="006721D9" w:rsidP="0071572C" w14:paraId="6C007EB2"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Рівень забезпечення кадрами  в ЗДО</w:t>
            </w:r>
          </w:p>
          <w:p w:rsidR="00737B80" w:rsidRPr="006721D9" w:rsidP="0071572C" w14:paraId="6A096288" w14:textId="77777777">
            <w:pPr>
              <w:spacing w:after="0" w:line="240" w:lineRule="auto"/>
              <w:rPr>
                <w:rFonts w:ascii="Times New Roman" w:eastAsia="Times New Roman" w:hAnsi="Times New Roman" w:cs="Times New Roman"/>
                <w:lang w:eastAsia="ru-RU"/>
              </w:rPr>
            </w:pPr>
          </w:p>
        </w:tc>
        <w:tc>
          <w:tcPr>
            <w:tcW w:w="992" w:type="dxa"/>
            <w:tcMar>
              <w:top w:w="100" w:type="dxa"/>
              <w:left w:w="100" w:type="dxa"/>
              <w:bottom w:w="100" w:type="dxa"/>
              <w:right w:w="100" w:type="dxa"/>
            </w:tcMar>
          </w:tcPr>
          <w:p w:rsidR="00737B80" w:rsidRPr="006721D9" w:rsidP="0071572C" w14:paraId="0515DC98"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w:t>
            </w:r>
          </w:p>
        </w:tc>
        <w:tc>
          <w:tcPr>
            <w:tcW w:w="1395" w:type="dxa"/>
            <w:tcMar>
              <w:top w:w="100" w:type="dxa"/>
              <w:left w:w="100" w:type="dxa"/>
              <w:bottom w:w="100" w:type="dxa"/>
              <w:right w:w="100" w:type="dxa"/>
            </w:tcMar>
          </w:tcPr>
          <w:p w:rsidR="00737B80" w:rsidRPr="006721D9" w:rsidP="0071572C" w14:paraId="32BC56E3"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100</w:t>
            </w:r>
          </w:p>
        </w:tc>
        <w:tc>
          <w:tcPr>
            <w:tcW w:w="1820" w:type="dxa"/>
            <w:tcMar>
              <w:top w:w="100" w:type="dxa"/>
              <w:left w:w="100" w:type="dxa"/>
              <w:bottom w:w="100" w:type="dxa"/>
              <w:right w:w="100" w:type="dxa"/>
            </w:tcMar>
          </w:tcPr>
          <w:p w:rsidR="00737B80" w:rsidRPr="006721D9" w:rsidP="0071572C" w14:paraId="7E5E079F"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100</w:t>
            </w:r>
          </w:p>
        </w:tc>
        <w:tc>
          <w:tcPr>
            <w:tcW w:w="1894" w:type="dxa"/>
            <w:tcMar>
              <w:top w:w="100" w:type="dxa"/>
              <w:left w:w="100" w:type="dxa"/>
              <w:bottom w:w="100" w:type="dxa"/>
              <w:right w:w="100" w:type="dxa"/>
            </w:tcMar>
          </w:tcPr>
          <w:p w:rsidR="00737B80" w:rsidRPr="006721D9" w:rsidP="0071572C" w14:paraId="785751B3"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w:t>
            </w:r>
          </w:p>
        </w:tc>
        <w:tc>
          <w:tcPr>
            <w:tcW w:w="2239" w:type="dxa"/>
          </w:tcPr>
          <w:p w:rsidR="00737B80" w:rsidRPr="006721D9" w:rsidP="0071572C" w14:paraId="48E63271" w14:textId="7777777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2268" w:type="dxa"/>
            <w:tcMar>
              <w:top w:w="100" w:type="dxa"/>
              <w:left w:w="100" w:type="dxa"/>
              <w:bottom w:w="100" w:type="dxa"/>
              <w:right w:w="100" w:type="dxa"/>
            </w:tcMar>
          </w:tcPr>
          <w:p w:rsidR="00737B80" w:rsidRPr="006721D9" w:rsidP="0071572C" w14:paraId="422A00FA" w14:textId="77777777">
            <w:pPr>
              <w:spacing w:after="0" w:line="240" w:lineRule="auto"/>
              <w:rPr>
                <w:rFonts w:ascii="Times New Roman" w:eastAsia="Times New Roman" w:hAnsi="Times New Roman" w:cs="Times New Roman"/>
                <w:bCs/>
                <w:color w:val="EE0000"/>
                <w:lang w:eastAsia="ru-RU"/>
              </w:rPr>
            </w:pPr>
            <w:r w:rsidRPr="006721D9">
              <w:rPr>
                <w:rFonts w:ascii="Times New Roman" w:hAnsi="Times New Roman" w:cs="Times New Roman"/>
              </w:rPr>
              <w:t xml:space="preserve">У  закладах дошкільної освіти Броварської міської територіальної громади  працює 985 працівників, в тому числі 421 педагогічний працівник </w:t>
            </w:r>
            <w:bookmarkStart w:id="3" w:name="_Hlk183687188"/>
            <w:r w:rsidRPr="006721D9">
              <w:rPr>
                <w:rFonts w:ascii="Times New Roman" w:hAnsi="Times New Roman" w:cs="Times New Roman"/>
              </w:rPr>
              <w:t xml:space="preserve">, з них 30  </w:t>
            </w:r>
            <w:bookmarkEnd w:id="3"/>
            <w:r w:rsidRPr="006721D9">
              <w:rPr>
                <w:rFonts w:ascii="Times New Roman" w:hAnsi="Times New Roman" w:cs="Times New Roman"/>
              </w:rPr>
              <w:t>внутрішньо переміщених осіб.</w:t>
            </w:r>
          </w:p>
        </w:tc>
      </w:tr>
      <w:tr w14:paraId="4E7BB382" w14:textId="77777777" w:rsidTr="0071572C">
        <w:tblPrEx>
          <w:tblW w:w="14400" w:type="dxa"/>
          <w:tblInd w:w="474" w:type="dxa"/>
          <w:tblLayout w:type="fixed"/>
          <w:tblLook w:val="0600"/>
        </w:tblPrEx>
        <w:trPr>
          <w:trHeight w:val="440"/>
        </w:trPr>
        <w:tc>
          <w:tcPr>
            <w:tcW w:w="934" w:type="dxa"/>
          </w:tcPr>
          <w:p w:rsidR="00737B80" w:rsidRPr="006721D9" w:rsidP="0071572C" w14:paraId="68E85955"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КІП-01112</w:t>
            </w:r>
          </w:p>
        </w:tc>
        <w:tc>
          <w:tcPr>
            <w:tcW w:w="2858" w:type="dxa"/>
            <w:tcMar>
              <w:top w:w="100" w:type="dxa"/>
              <w:left w:w="100" w:type="dxa"/>
              <w:bottom w:w="100" w:type="dxa"/>
              <w:right w:w="100" w:type="dxa"/>
            </w:tcMar>
          </w:tcPr>
          <w:p w:rsidR="00737B80" w:rsidRPr="006721D9" w:rsidP="0071572C" w14:paraId="34B8002D"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Рівень забезпечення кадрами в ЗЗСО</w:t>
            </w:r>
          </w:p>
        </w:tc>
        <w:tc>
          <w:tcPr>
            <w:tcW w:w="992" w:type="dxa"/>
            <w:tcMar>
              <w:top w:w="100" w:type="dxa"/>
              <w:left w:w="100" w:type="dxa"/>
              <w:bottom w:w="100" w:type="dxa"/>
              <w:right w:w="100" w:type="dxa"/>
            </w:tcMar>
          </w:tcPr>
          <w:p w:rsidR="00737B80" w:rsidRPr="006721D9" w:rsidP="0071572C" w14:paraId="11EB8036"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w:t>
            </w:r>
          </w:p>
        </w:tc>
        <w:tc>
          <w:tcPr>
            <w:tcW w:w="1395" w:type="dxa"/>
            <w:tcMar>
              <w:top w:w="100" w:type="dxa"/>
              <w:left w:w="100" w:type="dxa"/>
              <w:bottom w:w="100" w:type="dxa"/>
              <w:right w:w="100" w:type="dxa"/>
            </w:tcMar>
          </w:tcPr>
          <w:p w:rsidR="00737B80" w:rsidRPr="006721D9" w:rsidP="0071572C" w14:paraId="12A2647F"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100</w:t>
            </w:r>
          </w:p>
        </w:tc>
        <w:tc>
          <w:tcPr>
            <w:tcW w:w="1820" w:type="dxa"/>
            <w:tcMar>
              <w:top w:w="100" w:type="dxa"/>
              <w:left w:w="100" w:type="dxa"/>
              <w:bottom w:w="100" w:type="dxa"/>
              <w:right w:w="100" w:type="dxa"/>
            </w:tcMar>
          </w:tcPr>
          <w:p w:rsidR="00737B80" w:rsidRPr="006721D9" w:rsidP="0071572C" w14:paraId="7AF61D8C"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100</w:t>
            </w:r>
          </w:p>
        </w:tc>
        <w:tc>
          <w:tcPr>
            <w:tcW w:w="1894" w:type="dxa"/>
            <w:tcMar>
              <w:top w:w="100" w:type="dxa"/>
              <w:left w:w="100" w:type="dxa"/>
              <w:bottom w:w="100" w:type="dxa"/>
              <w:right w:w="100" w:type="dxa"/>
            </w:tcMar>
          </w:tcPr>
          <w:p w:rsidR="00737B80" w:rsidRPr="006721D9" w:rsidP="0071572C" w14:paraId="4ED873A7"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w:t>
            </w:r>
          </w:p>
        </w:tc>
        <w:tc>
          <w:tcPr>
            <w:tcW w:w="2239" w:type="dxa"/>
          </w:tcPr>
          <w:p w:rsidR="00737B80" w:rsidRPr="006721D9" w:rsidP="0071572C" w14:paraId="60D9A7CE"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w:t>
            </w:r>
          </w:p>
        </w:tc>
        <w:tc>
          <w:tcPr>
            <w:tcW w:w="2268" w:type="dxa"/>
            <w:tcMar>
              <w:top w:w="100" w:type="dxa"/>
              <w:left w:w="100" w:type="dxa"/>
              <w:bottom w:w="100" w:type="dxa"/>
              <w:right w:w="100" w:type="dxa"/>
            </w:tcMar>
          </w:tcPr>
          <w:p w:rsidR="00737B80" w:rsidRPr="006721D9" w:rsidP="0071572C" w14:paraId="19077762" w14:textId="77777777">
            <w:pPr>
              <w:spacing w:after="0" w:line="240" w:lineRule="auto"/>
              <w:jc w:val="both"/>
              <w:rPr>
                <w:rFonts w:ascii="Times New Roman" w:eastAsia="Times New Roman" w:hAnsi="Times New Roman" w:cs="Times New Roman"/>
                <w:bCs/>
                <w:color w:val="EE0000"/>
                <w:lang w:eastAsia="ru-RU"/>
              </w:rPr>
            </w:pPr>
            <w:r w:rsidRPr="006721D9">
              <w:rPr>
                <w:rFonts w:ascii="Times New Roman" w:hAnsi="Times New Roman" w:cs="Times New Roman"/>
                <w:bCs/>
              </w:rPr>
              <w:t>У</w:t>
            </w:r>
            <w:r w:rsidRPr="006721D9">
              <w:rPr>
                <w:rFonts w:ascii="Times New Roman" w:hAnsi="Times New Roman" w:cs="Times New Roman"/>
              </w:rPr>
              <w:t xml:space="preserve">  закладах загальної середньої освіти </w:t>
            </w:r>
            <w:r w:rsidRPr="006721D9">
              <w:rPr>
                <w:rFonts w:ascii="Times New Roman" w:hAnsi="Times New Roman" w:cs="Times New Roman"/>
              </w:rPr>
              <w:t>громади працює 1727 працівників, в тому числі</w:t>
            </w:r>
            <w:r>
              <w:rPr>
                <w:rFonts w:ascii="Times New Roman" w:hAnsi="Times New Roman" w:cs="Times New Roman"/>
              </w:rPr>
              <w:t xml:space="preserve"> </w:t>
            </w:r>
            <w:r w:rsidRPr="006721D9">
              <w:rPr>
                <w:rFonts w:ascii="Times New Roman" w:hAnsi="Times New Roman" w:cs="Times New Roman"/>
              </w:rPr>
              <w:t>1181 – педагогічний працівник</w:t>
            </w:r>
            <w:r>
              <w:rPr>
                <w:rFonts w:ascii="Times New Roman" w:hAnsi="Times New Roman" w:cs="Times New Roman"/>
              </w:rPr>
              <w:t>,</w:t>
            </w:r>
            <w:r w:rsidRPr="006721D9">
              <w:rPr>
                <w:rFonts w:ascii="Times New Roman" w:hAnsi="Times New Roman" w:cs="Times New Roman"/>
              </w:rPr>
              <w:t xml:space="preserve"> з них 77 </w:t>
            </w:r>
            <w:r w:rsidRPr="006721D9">
              <w:rPr>
                <w:rFonts w:ascii="Times New Roman" w:hAnsi="Times New Roman" w:cs="Times New Roman"/>
                <w:highlight w:val="yellow"/>
              </w:rPr>
              <w:t xml:space="preserve">  </w:t>
            </w:r>
            <w:r w:rsidRPr="006721D9">
              <w:rPr>
                <w:rFonts w:ascii="Times New Roman" w:hAnsi="Times New Roman" w:cs="Times New Roman"/>
              </w:rPr>
              <w:t>внутрішньо переміщених осіб .</w:t>
            </w:r>
          </w:p>
        </w:tc>
      </w:tr>
      <w:tr w14:paraId="22B139CC" w14:textId="77777777" w:rsidTr="0071572C">
        <w:tblPrEx>
          <w:tblW w:w="14400" w:type="dxa"/>
          <w:tblInd w:w="474" w:type="dxa"/>
          <w:tblLayout w:type="fixed"/>
          <w:tblLook w:val="0600"/>
        </w:tblPrEx>
        <w:trPr>
          <w:trHeight w:val="440"/>
        </w:trPr>
        <w:tc>
          <w:tcPr>
            <w:tcW w:w="934" w:type="dxa"/>
          </w:tcPr>
          <w:p w:rsidR="00737B80" w:rsidRPr="006721D9" w:rsidP="0071572C" w14:paraId="7AA251F2"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КІП-01113</w:t>
            </w:r>
          </w:p>
        </w:tc>
        <w:tc>
          <w:tcPr>
            <w:tcW w:w="2858" w:type="dxa"/>
            <w:tcMar>
              <w:top w:w="100" w:type="dxa"/>
              <w:left w:w="100" w:type="dxa"/>
              <w:bottom w:w="100" w:type="dxa"/>
              <w:right w:w="100" w:type="dxa"/>
            </w:tcMar>
          </w:tcPr>
          <w:p w:rsidR="00737B80" w:rsidRPr="006721D9" w:rsidP="0071572C" w14:paraId="402EBB4F"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Рівень забезпечення кадрами в закладах позашкільної освіти</w:t>
            </w:r>
          </w:p>
          <w:p w:rsidR="00737B80" w:rsidRPr="006721D9" w:rsidP="0071572C" w14:paraId="5BD48C0E" w14:textId="77777777">
            <w:pPr>
              <w:spacing w:after="0" w:line="240" w:lineRule="auto"/>
              <w:rPr>
                <w:rFonts w:ascii="Times New Roman" w:eastAsia="Times New Roman" w:hAnsi="Times New Roman" w:cs="Times New Roman"/>
                <w:lang w:eastAsia="ru-RU"/>
              </w:rPr>
            </w:pPr>
          </w:p>
        </w:tc>
        <w:tc>
          <w:tcPr>
            <w:tcW w:w="992" w:type="dxa"/>
            <w:tcMar>
              <w:top w:w="100" w:type="dxa"/>
              <w:left w:w="100" w:type="dxa"/>
              <w:bottom w:w="100" w:type="dxa"/>
              <w:right w:w="100" w:type="dxa"/>
            </w:tcMar>
          </w:tcPr>
          <w:p w:rsidR="00737B80" w:rsidRPr="006721D9" w:rsidP="0071572C" w14:paraId="040DE46F"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w:t>
            </w:r>
          </w:p>
        </w:tc>
        <w:tc>
          <w:tcPr>
            <w:tcW w:w="1395" w:type="dxa"/>
            <w:tcMar>
              <w:top w:w="100" w:type="dxa"/>
              <w:left w:w="100" w:type="dxa"/>
              <w:bottom w:w="100" w:type="dxa"/>
              <w:right w:w="100" w:type="dxa"/>
            </w:tcMar>
          </w:tcPr>
          <w:p w:rsidR="00737B80" w:rsidRPr="006721D9" w:rsidP="0071572C" w14:paraId="240126A8"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100</w:t>
            </w:r>
          </w:p>
        </w:tc>
        <w:tc>
          <w:tcPr>
            <w:tcW w:w="1820" w:type="dxa"/>
            <w:tcMar>
              <w:top w:w="100" w:type="dxa"/>
              <w:left w:w="100" w:type="dxa"/>
              <w:bottom w:w="100" w:type="dxa"/>
              <w:right w:w="100" w:type="dxa"/>
            </w:tcMar>
          </w:tcPr>
          <w:p w:rsidR="00737B80" w:rsidRPr="006721D9" w:rsidP="0071572C" w14:paraId="5B34B493"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100</w:t>
            </w:r>
          </w:p>
        </w:tc>
        <w:tc>
          <w:tcPr>
            <w:tcW w:w="1894" w:type="dxa"/>
            <w:tcMar>
              <w:top w:w="100" w:type="dxa"/>
              <w:left w:w="100" w:type="dxa"/>
              <w:bottom w:w="100" w:type="dxa"/>
              <w:right w:w="100" w:type="dxa"/>
            </w:tcMar>
          </w:tcPr>
          <w:p w:rsidR="00737B80" w:rsidRPr="006721D9" w:rsidP="0071572C" w14:paraId="1000586D"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w:t>
            </w:r>
          </w:p>
        </w:tc>
        <w:tc>
          <w:tcPr>
            <w:tcW w:w="2239" w:type="dxa"/>
          </w:tcPr>
          <w:p w:rsidR="00737B80" w:rsidRPr="006721D9" w:rsidP="0071572C" w14:paraId="784D0C16"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w:t>
            </w:r>
          </w:p>
        </w:tc>
        <w:tc>
          <w:tcPr>
            <w:tcW w:w="2268" w:type="dxa"/>
            <w:tcMar>
              <w:top w:w="100" w:type="dxa"/>
              <w:left w:w="100" w:type="dxa"/>
              <w:bottom w:w="100" w:type="dxa"/>
              <w:right w:w="100" w:type="dxa"/>
            </w:tcMar>
          </w:tcPr>
          <w:p w:rsidR="00737B80" w:rsidRPr="006721D9" w:rsidP="0071572C" w14:paraId="3ED59490" w14:textId="77777777">
            <w:pPr>
              <w:spacing w:after="0" w:line="240" w:lineRule="auto"/>
              <w:jc w:val="both"/>
              <w:rPr>
                <w:rFonts w:ascii="Times New Roman" w:eastAsia="Times New Roman" w:hAnsi="Times New Roman" w:cs="Times New Roman"/>
                <w:bCs/>
                <w:color w:val="EE0000"/>
                <w:lang w:eastAsia="ru-RU"/>
              </w:rPr>
            </w:pPr>
            <w:r w:rsidRPr="006721D9">
              <w:rPr>
                <w:rFonts w:ascii="Times New Roman" w:hAnsi="Times New Roman" w:cs="Times New Roman"/>
              </w:rPr>
              <w:t>У закладах позашкільної освіти, працює 200 працівників, із них  151 – педагогічні працівники, з них 5 внутрішньо переміщених осіб.</w:t>
            </w:r>
          </w:p>
        </w:tc>
      </w:tr>
      <w:tr w14:paraId="615A8C46" w14:textId="77777777" w:rsidTr="0071572C">
        <w:tblPrEx>
          <w:tblW w:w="14400" w:type="dxa"/>
          <w:tblInd w:w="474" w:type="dxa"/>
          <w:tblLayout w:type="fixed"/>
          <w:tblLook w:val="0600"/>
        </w:tblPrEx>
        <w:trPr>
          <w:trHeight w:val="440"/>
        </w:trPr>
        <w:tc>
          <w:tcPr>
            <w:tcW w:w="934" w:type="dxa"/>
          </w:tcPr>
          <w:p w:rsidR="00737B80" w:rsidRPr="006721D9" w:rsidP="0071572C" w14:paraId="040306A7"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КІП-01114</w:t>
            </w:r>
          </w:p>
        </w:tc>
        <w:tc>
          <w:tcPr>
            <w:tcW w:w="2858" w:type="dxa"/>
          </w:tcPr>
          <w:p w:rsidR="00737B80" w:rsidRPr="006721D9" w:rsidP="0071572C" w14:paraId="0322E959"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Кількість учнів, охоплених національно-патріотичним вихованням у закладах середньої освіти комунальної власності</w:t>
            </w:r>
          </w:p>
        </w:tc>
        <w:tc>
          <w:tcPr>
            <w:tcW w:w="992" w:type="dxa"/>
            <w:tcMar>
              <w:top w:w="100" w:type="dxa"/>
              <w:left w:w="100" w:type="dxa"/>
              <w:bottom w:w="100" w:type="dxa"/>
              <w:right w:w="100" w:type="dxa"/>
            </w:tcMar>
          </w:tcPr>
          <w:p w:rsidR="00737B80" w:rsidRPr="006721D9" w:rsidP="0071572C" w14:paraId="6D5EA30B"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осіб</w:t>
            </w:r>
          </w:p>
        </w:tc>
        <w:tc>
          <w:tcPr>
            <w:tcW w:w="1395" w:type="dxa"/>
            <w:tcMar>
              <w:top w:w="100" w:type="dxa"/>
              <w:left w:w="100" w:type="dxa"/>
              <w:bottom w:w="100" w:type="dxa"/>
              <w:right w:w="100" w:type="dxa"/>
            </w:tcMar>
          </w:tcPr>
          <w:p w:rsidR="00737B80" w:rsidRPr="006721D9" w:rsidP="0071572C" w14:paraId="62A1C12D"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19917</w:t>
            </w:r>
          </w:p>
        </w:tc>
        <w:tc>
          <w:tcPr>
            <w:tcW w:w="1820" w:type="dxa"/>
            <w:tcMar>
              <w:top w:w="100" w:type="dxa"/>
              <w:left w:w="100" w:type="dxa"/>
              <w:bottom w:w="100" w:type="dxa"/>
              <w:right w:w="100" w:type="dxa"/>
            </w:tcMar>
          </w:tcPr>
          <w:p w:rsidR="00737B80" w:rsidRPr="006721D9" w:rsidP="0071572C" w14:paraId="727CC691"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19917</w:t>
            </w:r>
          </w:p>
        </w:tc>
        <w:tc>
          <w:tcPr>
            <w:tcW w:w="1894" w:type="dxa"/>
            <w:tcMar>
              <w:top w:w="100" w:type="dxa"/>
              <w:left w:w="100" w:type="dxa"/>
              <w:bottom w:w="100" w:type="dxa"/>
              <w:right w:w="100" w:type="dxa"/>
            </w:tcMar>
          </w:tcPr>
          <w:p w:rsidR="00737B80" w:rsidRPr="006721D9" w:rsidP="0071572C" w14:paraId="37DAA61B"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100</w:t>
            </w:r>
          </w:p>
        </w:tc>
        <w:tc>
          <w:tcPr>
            <w:tcW w:w="2239" w:type="dxa"/>
          </w:tcPr>
          <w:p w:rsidR="00737B80" w:rsidRPr="006721D9" w:rsidP="0071572C" w14:paraId="5A233658" w14:textId="77777777">
            <w:pPr>
              <w:spacing w:after="0" w:line="240" w:lineRule="auto"/>
              <w:jc w:val="center"/>
              <w:rPr>
                <w:rFonts w:ascii="Times New Roman" w:eastAsia="Times New Roman" w:hAnsi="Times New Roman" w:cs="Times New Roman"/>
                <w:highlight w:val="yellow"/>
                <w:lang w:eastAsia="ru-RU"/>
              </w:rPr>
            </w:pPr>
            <w:r w:rsidRPr="004D5426">
              <w:rPr>
                <w:rFonts w:ascii="Times New Roman" w:eastAsia="Times New Roman" w:hAnsi="Times New Roman" w:cs="Times New Roman"/>
                <w:lang w:eastAsia="ru-RU"/>
              </w:rPr>
              <w:t>-</w:t>
            </w:r>
          </w:p>
        </w:tc>
        <w:tc>
          <w:tcPr>
            <w:tcW w:w="2268" w:type="dxa"/>
            <w:tcMar>
              <w:top w:w="100" w:type="dxa"/>
              <w:left w:w="100" w:type="dxa"/>
              <w:bottom w:w="100" w:type="dxa"/>
              <w:right w:w="100" w:type="dxa"/>
            </w:tcMar>
          </w:tcPr>
          <w:p w:rsidR="00737B80" w:rsidRPr="006721D9" w:rsidP="0071572C" w14:paraId="13E8B453" w14:textId="77777777">
            <w:pPr>
              <w:pStyle w:val="NoSpacing"/>
              <w:jc w:val="both"/>
              <w:rPr>
                <w:rFonts w:ascii="Times New Roman" w:hAnsi="Times New Roman" w:cs="Times New Roman"/>
                <w:bCs/>
                <w:color w:val="EE0000"/>
                <w:highlight w:val="yellow"/>
              </w:rPr>
            </w:pPr>
            <w:r w:rsidRPr="006721D9">
              <w:rPr>
                <w:rFonts w:ascii="Times New Roman" w:hAnsi="Times New Roman" w:cs="Times New Roman"/>
              </w:rPr>
              <w:t xml:space="preserve">Проведено заходи з національно-патріотичного виховання </w:t>
            </w:r>
            <w:r w:rsidRPr="006721D9">
              <w:rPr>
                <w:rFonts w:ascii="Times New Roman" w:hAnsi="Times New Roman" w:cs="Times New Roman"/>
                <w:shd w:val="clear" w:color="auto" w:fill="FFFFFF"/>
              </w:rPr>
              <w:t xml:space="preserve">до свят та пам’ятних днів, виховні бесіди, круглі столи, конференції, флешмоби, </w:t>
            </w:r>
            <w:r w:rsidRPr="006721D9">
              <w:rPr>
                <w:rFonts w:ascii="Times New Roman" w:hAnsi="Times New Roman" w:cs="Times New Roman"/>
              </w:rPr>
              <w:t xml:space="preserve">перегляди відеофільмів,  </w:t>
            </w:r>
            <w:r w:rsidRPr="006721D9">
              <w:rPr>
                <w:rFonts w:ascii="Times New Roman" w:hAnsi="Times New Roman" w:cs="Times New Roman"/>
                <w:shd w:val="clear" w:color="auto" w:fill="FFFFFF"/>
              </w:rPr>
              <w:t>тематичні виховні години, зустрічі з військовослужбовцями,</w:t>
            </w:r>
            <w:bookmarkStart w:id="4" w:name="_Hlk183687352"/>
            <w:r w:rsidRPr="006721D9">
              <w:rPr>
                <w:rFonts w:ascii="Times New Roman" w:hAnsi="Times New Roman" w:cs="Times New Roman"/>
              </w:rPr>
              <w:t> </w:t>
            </w:r>
            <w:r w:rsidRPr="006721D9">
              <w:rPr>
                <w:rFonts w:ascii="Times New Roman" w:hAnsi="Times New Roman" w:cs="Times New Roman"/>
              </w:rPr>
              <w:t>уроки</w:t>
            </w:r>
            <w:r w:rsidRPr="006721D9">
              <w:rPr>
                <w:rFonts w:ascii="Times New Roman" w:hAnsi="Times New Roman" w:cs="Times New Roman"/>
              </w:rPr>
              <w:t xml:space="preserve"> Мужності </w:t>
            </w:r>
            <w:bookmarkEnd w:id="4"/>
            <w:r w:rsidRPr="006721D9">
              <w:rPr>
                <w:rFonts w:ascii="Times New Roman" w:hAnsi="Times New Roman" w:cs="Times New Roman"/>
              </w:rPr>
              <w:t>.</w:t>
            </w:r>
          </w:p>
        </w:tc>
      </w:tr>
      <w:tr w14:paraId="27378C82" w14:textId="77777777" w:rsidTr="0071572C">
        <w:tblPrEx>
          <w:tblW w:w="14400" w:type="dxa"/>
          <w:tblInd w:w="474" w:type="dxa"/>
          <w:tblLayout w:type="fixed"/>
          <w:tblLook w:val="0600"/>
        </w:tblPrEx>
        <w:trPr>
          <w:trHeight w:val="440"/>
        </w:trPr>
        <w:tc>
          <w:tcPr>
            <w:tcW w:w="14400" w:type="dxa"/>
            <w:gridSpan w:val="8"/>
            <w:shd w:val="clear" w:color="auto" w:fill="A4C2F4"/>
          </w:tcPr>
          <w:p w:rsidR="00737B80" w:rsidRPr="006721D9" w:rsidP="0071572C" w14:paraId="69C43524" w14:textId="77777777">
            <w:pPr>
              <w:spacing w:after="0" w:line="240" w:lineRule="auto"/>
              <w:jc w:val="center"/>
              <w:rPr>
                <w:rFonts w:ascii="Times New Roman" w:eastAsia="Times New Roman" w:hAnsi="Times New Roman" w:cs="Times New Roman"/>
                <w:bCs/>
                <w:i/>
                <w:color w:val="EE0000"/>
                <w:lang w:eastAsia="ru-RU"/>
              </w:rPr>
            </w:pPr>
            <w:r w:rsidRPr="006721D9">
              <w:rPr>
                <w:rFonts w:ascii="Times New Roman" w:eastAsia="Times New Roman" w:hAnsi="Times New Roman" w:cs="Times New Roman"/>
                <w:bCs/>
                <w:lang w:eastAsia="ru-RU"/>
              </w:rPr>
              <w:t>ОПЕРАТИВНА ЦІЛЬ № 1.2. Формування доступної та спроможної мережі для надання якісних медичних послуг з урахуванням потреб різних верств населення</w:t>
            </w:r>
          </w:p>
        </w:tc>
      </w:tr>
      <w:tr w14:paraId="12C2824B" w14:textId="77777777" w:rsidTr="0071572C">
        <w:tblPrEx>
          <w:tblW w:w="14400" w:type="dxa"/>
          <w:tblInd w:w="474" w:type="dxa"/>
          <w:tblLayout w:type="fixed"/>
          <w:tblLook w:val="0600"/>
        </w:tblPrEx>
        <w:trPr>
          <w:trHeight w:val="440"/>
        </w:trPr>
        <w:tc>
          <w:tcPr>
            <w:tcW w:w="934" w:type="dxa"/>
          </w:tcPr>
          <w:p w:rsidR="00737B80" w:rsidRPr="006721D9" w:rsidP="0071572C" w14:paraId="19161652"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КІП-01201</w:t>
            </w:r>
          </w:p>
        </w:tc>
        <w:tc>
          <w:tcPr>
            <w:tcW w:w="2858" w:type="dxa"/>
          </w:tcPr>
          <w:p w:rsidR="00737B80" w:rsidRPr="006721D9" w:rsidP="0071572C" w14:paraId="7F62F903"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Кількість укладених договорів (декларацій) з лікарями центрів первинної медичної допомоги</w:t>
            </w:r>
          </w:p>
        </w:tc>
        <w:tc>
          <w:tcPr>
            <w:tcW w:w="992" w:type="dxa"/>
            <w:tcMar>
              <w:top w:w="100" w:type="dxa"/>
              <w:left w:w="100" w:type="dxa"/>
              <w:bottom w:w="100" w:type="dxa"/>
              <w:right w:w="100" w:type="dxa"/>
            </w:tcMar>
          </w:tcPr>
          <w:p w:rsidR="00737B80" w:rsidRPr="006721D9" w:rsidP="0071572C" w14:paraId="12F7F542"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од.</w:t>
            </w:r>
          </w:p>
        </w:tc>
        <w:tc>
          <w:tcPr>
            <w:tcW w:w="1395" w:type="dxa"/>
            <w:tcMar>
              <w:top w:w="100" w:type="dxa"/>
              <w:left w:w="100" w:type="dxa"/>
              <w:bottom w:w="100" w:type="dxa"/>
              <w:right w:w="100" w:type="dxa"/>
            </w:tcMar>
          </w:tcPr>
          <w:p w:rsidR="00737B80" w:rsidRPr="006721D9" w:rsidP="0071572C" w14:paraId="4D88A08B"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103683</w:t>
            </w:r>
          </w:p>
        </w:tc>
        <w:tc>
          <w:tcPr>
            <w:tcW w:w="1820" w:type="dxa"/>
            <w:tcMar>
              <w:top w:w="100" w:type="dxa"/>
              <w:left w:w="100" w:type="dxa"/>
              <w:bottom w:w="100" w:type="dxa"/>
              <w:right w:w="100" w:type="dxa"/>
            </w:tcMar>
          </w:tcPr>
          <w:p w:rsidR="00737B80" w:rsidRPr="006721D9" w:rsidP="0071572C" w14:paraId="0D83DDD9"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98999</w:t>
            </w:r>
          </w:p>
        </w:tc>
        <w:tc>
          <w:tcPr>
            <w:tcW w:w="1894" w:type="dxa"/>
            <w:tcMar>
              <w:top w:w="100" w:type="dxa"/>
              <w:left w:w="100" w:type="dxa"/>
              <w:bottom w:w="100" w:type="dxa"/>
              <w:right w:w="100" w:type="dxa"/>
            </w:tcMar>
          </w:tcPr>
          <w:p w:rsidR="00737B80" w:rsidRPr="006721D9" w:rsidP="0071572C" w14:paraId="16E29025"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-4684</w:t>
            </w:r>
          </w:p>
        </w:tc>
        <w:tc>
          <w:tcPr>
            <w:tcW w:w="2239" w:type="dxa"/>
          </w:tcPr>
          <w:p w:rsidR="00737B80" w:rsidRPr="006721D9" w:rsidP="0071572C" w14:paraId="0CC0ABC5"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Звільнення значної кількості лікарів (11 осіб) протягом року, відтік молодих кадрів в зв’язку з війною в країні, пошуком більшої фінансової перспективи, виходом на пенсію, службою лікарів в ЗСУ</w:t>
            </w:r>
          </w:p>
        </w:tc>
        <w:tc>
          <w:tcPr>
            <w:tcW w:w="2268" w:type="dxa"/>
          </w:tcPr>
          <w:p w:rsidR="00737B80" w:rsidRPr="006721D9" w:rsidP="0071572C" w14:paraId="568A4D40" w14:textId="77777777">
            <w:pPr>
              <w:spacing w:after="0" w:line="240" w:lineRule="auto"/>
              <w:jc w:val="center"/>
              <w:rPr>
                <w:rFonts w:ascii="Times New Roman" w:eastAsia="Times New Roman" w:hAnsi="Times New Roman" w:cs="Times New Roman"/>
                <w:bCs/>
                <w:lang w:eastAsia="ru-RU"/>
              </w:rPr>
            </w:pPr>
            <w:r w:rsidRPr="006721D9">
              <w:rPr>
                <w:rFonts w:ascii="Times New Roman" w:hAnsi="Times New Roman" w:cs="Times New Roman"/>
              </w:rPr>
              <w:t xml:space="preserve">Працює 102 лікарі та 123 особи середнього медичного персоналу </w:t>
            </w:r>
          </w:p>
        </w:tc>
      </w:tr>
      <w:tr w14:paraId="46E617AB" w14:textId="77777777" w:rsidTr="0071572C">
        <w:tblPrEx>
          <w:tblW w:w="14400" w:type="dxa"/>
          <w:tblInd w:w="474" w:type="dxa"/>
          <w:tblLayout w:type="fixed"/>
          <w:tblLook w:val="0600"/>
        </w:tblPrEx>
        <w:trPr>
          <w:trHeight w:val="590"/>
        </w:trPr>
        <w:tc>
          <w:tcPr>
            <w:tcW w:w="934" w:type="dxa"/>
          </w:tcPr>
          <w:p w:rsidR="00737B80" w:rsidRPr="006721D9" w:rsidP="0071572C" w14:paraId="4B0D3C41"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КІП-01202</w:t>
            </w:r>
          </w:p>
        </w:tc>
        <w:tc>
          <w:tcPr>
            <w:tcW w:w="2858" w:type="dxa"/>
          </w:tcPr>
          <w:p w:rsidR="00737B80" w:rsidRPr="006721D9" w:rsidP="0071572C" w14:paraId="55CD6E9E"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Кількість амбулаторій</w:t>
            </w:r>
          </w:p>
        </w:tc>
        <w:tc>
          <w:tcPr>
            <w:tcW w:w="992" w:type="dxa"/>
            <w:tcMar>
              <w:top w:w="100" w:type="dxa"/>
              <w:left w:w="100" w:type="dxa"/>
              <w:bottom w:w="100" w:type="dxa"/>
              <w:right w:w="100" w:type="dxa"/>
            </w:tcMar>
          </w:tcPr>
          <w:p w:rsidR="00737B80" w:rsidRPr="006721D9" w:rsidP="0071572C" w14:paraId="4519778B"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од.</w:t>
            </w:r>
          </w:p>
        </w:tc>
        <w:tc>
          <w:tcPr>
            <w:tcW w:w="1395" w:type="dxa"/>
            <w:tcMar>
              <w:top w:w="100" w:type="dxa"/>
              <w:left w:w="100" w:type="dxa"/>
              <w:bottom w:w="100" w:type="dxa"/>
              <w:right w:w="100" w:type="dxa"/>
            </w:tcMar>
          </w:tcPr>
          <w:p w:rsidR="00737B80" w:rsidRPr="006721D9" w:rsidP="0071572C" w14:paraId="7D0BE8A8"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9</w:t>
            </w:r>
          </w:p>
        </w:tc>
        <w:tc>
          <w:tcPr>
            <w:tcW w:w="1820" w:type="dxa"/>
            <w:tcMar>
              <w:top w:w="100" w:type="dxa"/>
              <w:left w:w="100" w:type="dxa"/>
              <w:bottom w:w="100" w:type="dxa"/>
              <w:right w:w="100" w:type="dxa"/>
            </w:tcMar>
          </w:tcPr>
          <w:p w:rsidR="00737B80" w:rsidRPr="006721D9" w:rsidP="0071572C" w14:paraId="4CE97B14"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9</w:t>
            </w:r>
          </w:p>
        </w:tc>
        <w:tc>
          <w:tcPr>
            <w:tcW w:w="1894" w:type="dxa"/>
            <w:tcMar>
              <w:top w:w="100" w:type="dxa"/>
              <w:left w:w="100" w:type="dxa"/>
              <w:bottom w:w="100" w:type="dxa"/>
              <w:right w:w="100" w:type="dxa"/>
            </w:tcMar>
          </w:tcPr>
          <w:p w:rsidR="00737B80" w:rsidRPr="006721D9" w:rsidP="0071572C" w14:paraId="34238675"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w:t>
            </w:r>
          </w:p>
        </w:tc>
        <w:tc>
          <w:tcPr>
            <w:tcW w:w="2239" w:type="dxa"/>
          </w:tcPr>
          <w:p w:rsidR="00737B80" w:rsidRPr="006721D9" w:rsidP="0071572C" w14:paraId="51EA0853" w14:textId="7777777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2268" w:type="dxa"/>
          </w:tcPr>
          <w:p w:rsidR="00737B80" w:rsidRPr="006721D9" w:rsidP="0071572C" w14:paraId="1A4E3F7B" w14:textId="77777777">
            <w:pPr>
              <w:spacing w:after="0" w:line="240" w:lineRule="auto"/>
              <w:rPr>
                <w:rFonts w:ascii="Times New Roman" w:eastAsia="Times New Roman" w:hAnsi="Times New Roman" w:cs="Times New Roman"/>
                <w:bCs/>
                <w:color w:val="EE0000"/>
                <w:lang w:eastAsia="ru-RU"/>
              </w:rPr>
            </w:pPr>
          </w:p>
        </w:tc>
      </w:tr>
      <w:tr w14:paraId="31147B1F" w14:textId="77777777" w:rsidTr="0071572C">
        <w:tblPrEx>
          <w:tblW w:w="14400" w:type="dxa"/>
          <w:tblInd w:w="474" w:type="dxa"/>
          <w:tblLayout w:type="fixed"/>
          <w:tblLook w:val="0600"/>
        </w:tblPrEx>
        <w:trPr>
          <w:trHeight w:val="440"/>
        </w:trPr>
        <w:tc>
          <w:tcPr>
            <w:tcW w:w="934" w:type="dxa"/>
          </w:tcPr>
          <w:p w:rsidR="00737B80" w:rsidRPr="006721D9" w:rsidP="0071572C" w14:paraId="0426C7A0"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КІП-01203</w:t>
            </w:r>
          </w:p>
        </w:tc>
        <w:tc>
          <w:tcPr>
            <w:tcW w:w="2858" w:type="dxa"/>
            <w:tcMar>
              <w:top w:w="100" w:type="dxa"/>
              <w:left w:w="100" w:type="dxa"/>
              <w:bottom w:w="100" w:type="dxa"/>
              <w:right w:w="100" w:type="dxa"/>
            </w:tcMar>
          </w:tcPr>
          <w:p w:rsidR="00737B80" w:rsidRPr="006721D9" w:rsidP="0071572C" w14:paraId="5EC50A0F"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 xml:space="preserve">Рівень забезпеченості  в КНП БМР БР КО «БМЦПМСД лікарями </w:t>
            </w:r>
          </w:p>
        </w:tc>
        <w:tc>
          <w:tcPr>
            <w:tcW w:w="992" w:type="dxa"/>
            <w:tcMar>
              <w:top w:w="100" w:type="dxa"/>
              <w:left w:w="100" w:type="dxa"/>
              <w:bottom w:w="100" w:type="dxa"/>
              <w:right w:w="100" w:type="dxa"/>
            </w:tcMar>
          </w:tcPr>
          <w:p w:rsidR="00737B80" w:rsidRPr="006721D9" w:rsidP="0071572C" w14:paraId="481FBF7C"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w:t>
            </w:r>
          </w:p>
        </w:tc>
        <w:tc>
          <w:tcPr>
            <w:tcW w:w="1395" w:type="dxa"/>
            <w:tcMar>
              <w:top w:w="100" w:type="dxa"/>
              <w:left w:w="100" w:type="dxa"/>
              <w:bottom w:w="100" w:type="dxa"/>
              <w:right w:w="100" w:type="dxa"/>
            </w:tcMar>
          </w:tcPr>
          <w:p w:rsidR="00737B80" w:rsidRPr="006721D9" w:rsidP="0071572C" w14:paraId="0501D051"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80,1</w:t>
            </w:r>
          </w:p>
        </w:tc>
        <w:tc>
          <w:tcPr>
            <w:tcW w:w="1820" w:type="dxa"/>
            <w:tcMar>
              <w:top w:w="100" w:type="dxa"/>
              <w:left w:w="100" w:type="dxa"/>
              <w:bottom w:w="100" w:type="dxa"/>
              <w:right w:w="100" w:type="dxa"/>
            </w:tcMar>
          </w:tcPr>
          <w:p w:rsidR="00737B80" w:rsidRPr="006721D9" w:rsidP="0071572C" w14:paraId="31A165DB" w14:textId="77777777">
            <w:pPr>
              <w:spacing w:after="0" w:line="240" w:lineRule="auto"/>
              <w:jc w:val="center"/>
              <w:rPr>
                <w:rFonts w:ascii="Times New Roman" w:eastAsia="Times New Roman" w:hAnsi="Times New Roman" w:cs="Times New Roman"/>
                <w:lang w:eastAsia="ru-RU"/>
              </w:rPr>
            </w:pPr>
            <w:r w:rsidRPr="006721D9">
              <w:rPr>
                <w:rFonts w:ascii="Times New Roman" w:hAnsi="Times New Roman" w:cs="Times New Roman"/>
              </w:rPr>
              <w:t>78,5</w:t>
            </w:r>
          </w:p>
        </w:tc>
        <w:tc>
          <w:tcPr>
            <w:tcW w:w="1894" w:type="dxa"/>
            <w:tcMar>
              <w:top w:w="100" w:type="dxa"/>
              <w:left w:w="100" w:type="dxa"/>
              <w:bottom w:w="100" w:type="dxa"/>
              <w:right w:w="100" w:type="dxa"/>
            </w:tcMar>
          </w:tcPr>
          <w:p w:rsidR="00737B80" w:rsidRPr="006721D9" w:rsidP="0071572C" w14:paraId="17CD3F67" w14:textId="77777777">
            <w:pPr>
              <w:spacing w:after="0" w:line="240" w:lineRule="auto"/>
              <w:jc w:val="center"/>
              <w:rPr>
                <w:rFonts w:ascii="Times New Roman" w:eastAsia="Times New Roman" w:hAnsi="Times New Roman" w:cs="Times New Roman"/>
                <w:lang w:eastAsia="ru-RU"/>
              </w:rPr>
            </w:pPr>
            <w:r w:rsidRPr="006721D9">
              <w:rPr>
                <w:rFonts w:ascii="Times New Roman" w:hAnsi="Times New Roman" w:cs="Times New Roman"/>
              </w:rPr>
              <w:t>-1,6</w:t>
            </w:r>
          </w:p>
        </w:tc>
        <w:tc>
          <w:tcPr>
            <w:tcW w:w="2239" w:type="dxa"/>
          </w:tcPr>
          <w:p w:rsidR="00737B80" w:rsidRPr="006721D9" w:rsidP="0071572C" w14:paraId="380618C7"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Звільнення значної кількості лікарів в 2025 році. Служба в ЗСУ</w:t>
            </w:r>
            <w:r>
              <w:rPr>
                <w:rFonts w:ascii="Times New Roman" w:eastAsia="Times New Roman" w:hAnsi="Times New Roman" w:cs="Times New Roman"/>
                <w:lang w:eastAsia="ru-RU"/>
              </w:rPr>
              <w:t>.</w:t>
            </w:r>
          </w:p>
        </w:tc>
        <w:tc>
          <w:tcPr>
            <w:tcW w:w="2268" w:type="dxa"/>
            <w:tcMar>
              <w:top w:w="100" w:type="dxa"/>
              <w:left w:w="100" w:type="dxa"/>
              <w:bottom w:w="100" w:type="dxa"/>
              <w:right w:w="100" w:type="dxa"/>
            </w:tcMar>
          </w:tcPr>
          <w:p w:rsidR="00737B80" w:rsidRPr="006721D9" w:rsidP="0071572C" w14:paraId="5CF15346" w14:textId="77777777">
            <w:pPr>
              <w:spacing w:after="0" w:line="240" w:lineRule="auto"/>
              <w:rPr>
                <w:rFonts w:ascii="Times New Roman" w:eastAsia="Times New Roman" w:hAnsi="Times New Roman" w:cs="Times New Roman"/>
                <w:bCs/>
                <w:color w:val="EE0000"/>
                <w:lang w:eastAsia="ru-RU"/>
              </w:rPr>
            </w:pPr>
            <w:r w:rsidRPr="006721D9">
              <w:rPr>
                <w:rFonts w:ascii="Times New Roman" w:hAnsi="Times New Roman" w:cs="Times New Roman"/>
              </w:rPr>
              <w:t>Працює 102 лікарі</w:t>
            </w:r>
            <w:r>
              <w:rPr>
                <w:rFonts w:ascii="Times New Roman" w:hAnsi="Times New Roman" w:cs="Times New Roman"/>
              </w:rPr>
              <w:t xml:space="preserve">. </w:t>
            </w:r>
            <w:r w:rsidRPr="006721D9">
              <w:rPr>
                <w:rFonts w:ascii="Times New Roman" w:hAnsi="Times New Roman" w:cs="Times New Roman"/>
              </w:rPr>
              <w:t xml:space="preserve">Забезпеченість лікарями (на 10 тис. населення) – 8,6. </w:t>
            </w:r>
          </w:p>
        </w:tc>
      </w:tr>
      <w:tr w14:paraId="2F3B6B76" w14:textId="77777777" w:rsidTr="0071572C">
        <w:tblPrEx>
          <w:tblW w:w="14400" w:type="dxa"/>
          <w:tblInd w:w="474" w:type="dxa"/>
          <w:tblLayout w:type="fixed"/>
          <w:tblLook w:val="0600"/>
        </w:tblPrEx>
        <w:trPr>
          <w:trHeight w:val="440"/>
        </w:trPr>
        <w:tc>
          <w:tcPr>
            <w:tcW w:w="934" w:type="dxa"/>
          </w:tcPr>
          <w:p w:rsidR="00737B80" w:rsidRPr="006721D9" w:rsidP="0071572C" w14:paraId="79C4342B"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КІП-01204</w:t>
            </w:r>
          </w:p>
        </w:tc>
        <w:tc>
          <w:tcPr>
            <w:tcW w:w="2858" w:type="dxa"/>
            <w:tcMar>
              <w:top w:w="100" w:type="dxa"/>
              <w:left w:w="100" w:type="dxa"/>
              <w:bottom w:w="100" w:type="dxa"/>
              <w:right w:w="100" w:type="dxa"/>
            </w:tcMar>
          </w:tcPr>
          <w:p w:rsidR="00737B80" w:rsidRPr="006721D9" w:rsidP="0071572C" w14:paraId="771242A4"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Рівень забезпеченості в КНП БМР БР КО «БМЦПМСД середнім медичним персоналом</w:t>
            </w:r>
          </w:p>
        </w:tc>
        <w:tc>
          <w:tcPr>
            <w:tcW w:w="992" w:type="dxa"/>
            <w:tcMar>
              <w:top w:w="100" w:type="dxa"/>
              <w:left w:w="100" w:type="dxa"/>
              <w:bottom w:w="100" w:type="dxa"/>
              <w:right w:w="100" w:type="dxa"/>
            </w:tcMar>
          </w:tcPr>
          <w:p w:rsidR="00737B80" w:rsidRPr="006721D9" w:rsidP="0071572C" w14:paraId="12937282"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w:t>
            </w:r>
          </w:p>
        </w:tc>
        <w:tc>
          <w:tcPr>
            <w:tcW w:w="1395" w:type="dxa"/>
            <w:tcMar>
              <w:top w:w="100" w:type="dxa"/>
              <w:left w:w="100" w:type="dxa"/>
              <w:bottom w:w="100" w:type="dxa"/>
              <w:right w:w="100" w:type="dxa"/>
            </w:tcMar>
          </w:tcPr>
          <w:p w:rsidR="00737B80" w:rsidRPr="006721D9" w:rsidP="0071572C" w14:paraId="3D9CB27A"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70,4</w:t>
            </w:r>
          </w:p>
        </w:tc>
        <w:tc>
          <w:tcPr>
            <w:tcW w:w="1820" w:type="dxa"/>
            <w:tcMar>
              <w:top w:w="100" w:type="dxa"/>
              <w:left w:w="100" w:type="dxa"/>
              <w:bottom w:w="100" w:type="dxa"/>
              <w:right w:w="100" w:type="dxa"/>
            </w:tcMar>
          </w:tcPr>
          <w:p w:rsidR="00737B80" w:rsidRPr="006721D9" w:rsidP="0071572C" w14:paraId="3F77D693" w14:textId="77777777">
            <w:pPr>
              <w:spacing w:after="0" w:line="240" w:lineRule="auto"/>
              <w:jc w:val="center"/>
              <w:rPr>
                <w:rFonts w:ascii="Times New Roman" w:eastAsia="Times New Roman" w:hAnsi="Times New Roman" w:cs="Times New Roman"/>
                <w:lang w:eastAsia="ru-RU"/>
              </w:rPr>
            </w:pPr>
            <w:r w:rsidRPr="006721D9">
              <w:rPr>
                <w:rFonts w:ascii="Times New Roman" w:hAnsi="Times New Roman" w:cs="Times New Roman"/>
              </w:rPr>
              <w:t>89,1</w:t>
            </w:r>
          </w:p>
        </w:tc>
        <w:tc>
          <w:tcPr>
            <w:tcW w:w="1894" w:type="dxa"/>
            <w:tcMar>
              <w:top w:w="100" w:type="dxa"/>
              <w:left w:w="100" w:type="dxa"/>
              <w:bottom w:w="100" w:type="dxa"/>
              <w:right w:w="100" w:type="dxa"/>
            </w:tcMar>
          </w:tcPr>
          <w:p w:rsidR="00737B80" w:rsidRPr="006721D9" w:rsidP="0071572C" w14:paraId="736FA096" w14:textId="77777777">
            <w:pPr>
              <w:spacing w:after="0" w:line="240" w:lineRule="auto"/>
              <w:jc w:val="center"/>
              <w:rPr>
                <w:rFonts w:ascii="Times New Roman" w:eastAsia="Times New Roman" w:hAnsi="Times New Roman" w:cs="Times New Roman"/>
                <w:lang w:eastAsia="ru-RU"/>
              </w:rPr>
            </w:pPr>
            <w:r w:rsidRPr="006721D9">
              <w:rPr>
                <w:rFonts w:ascii="Times New Roman" w:hAnsi="Times New Roman" w:cs="Times New Roman"/>
              </w:rPr>
              <w:t>+18,7</w:t>
            </w:r>
          </w:p>
        </w:tc>
        <w:tc>
          <w:tcPr>
            <w:tcW w:w="2239" w:type="dxa"/>
          </w:tcPr>
          <w:p w:rsidR="00737B80" w:rsidRPr="006721D9" w:rsidP="0071572C" w14:paraId="1C709CDF"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Відбулося збільшення рівня забезпеченості середнім медичним персоналом, шляхом залучення нових працівників, для надання якісної медичної допомоги населенню</w:t>
            </w:r>
          </w:p>
        </w:tc>
        <w:tc>
          <w:tcPr>
            <w:tcW w:w="2268" w:type="dxa"/>
          </w:tcPr>
          <w:p w:rsidR="00737B80" w:rsidRPr="006721D9" w:rsidP="0071572C" w14:paraId="273ECC96" w14:textId="77777777">
            <w:pPr>
              <w:spacing w:after="0" w:line="240" w:lineRule="auto"/>
              <w:rPr>
                <w:rFonts w:ascii="Times New Roman" w:eastAsia="Times New Roman" w:hAnsi="Times New Roman" w:cs="Times New Roman"/>
                <w:bCs/>
                <w:color w:val="EE0000"/>
                <w:lang w:eastAsia="ru-RU"/>
              </w:rPr>
            </w:pPr>
            <w:r w:rsidRPr="006721D9">
              <w:rPr>
                <w:rFonts w:ascii="Times New Roman" w:hAnsi="Times New Roman" w:cs="Times New Roman"/>
              </w:rPr>
              <w:t>Працює 123 особи середнього медичного персоналу</w:t>
            </w:r>
            <w:r>
              <w:rPr>
                <w:rFonts w:ascii="Times New Roman" w:hAnsi="Times New Roman" w:cs="Times New Roman"/>
              </w:rPr>
              <w:t>.</w:t>
            </w:r>
            <w:r w:rsidRPr="006721D9">
              <w:rPr>
                <w:rFonts w:ascii="Times New Roman" w:hAnsi="Times New Roman" w:cs="Times New Roman"/>
              </w:rPr>
              <w:t xml:space="preserve"> Забезпеченість середнім медичним персоналом (на 10 тис. населення) </w:t>
            </w:r>
            <w:r>
              <w:rPr>
                <w:rFonts w:ascii="Times New Roman" w:hAnsi="Times New Roman" w:cs="Times New Roman"/>
              </w:rPr>
              <w:t>склала</w:t>
            </w:r>
            <w:r w:rsidRPr="006721D9">
              <w:rPr>
                <w:rFonts w:ascii="Times New Roman" w:hAnsi="Times New Roman" w:cs="Times New Roman"/>
              </w:rPr>
              <w:t xml:space="preserve"> 10,3</w:t>
            </w:r>
          </w:p>
        </w:tc>
      </w:tr>
      <w:tr w14:paraId="7BB349E2" w14:textId="77777777" w:rsidTr="0071572C">
        <w:tblPrEx>
          <w:tblW w:w="14400" w:type="dxa"/>
          <w:tblInd w:w="474" w:type="dxa"/>
          <w:tblLayout w:type="fixed"/>
          <w:tblLook w:val="0600"/>
        </w:tblPrEx>
        <w:trPr>
          <w:trHeight w:val="440"/>
        </w:trPr>
        <w:tc>
          <w:tcPr>
            <w:tcW w:w="934" w:type="dxa"/>
          </w:tcPr>
          <w:p w:rsidR="00737B80" w:rsidRPr="006721D9" w:rsidP="0071572C" w14:paraId="159666F6"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КІП-01205</w:t>
            </w:r>
          </w:p>
        </w:tc>
        <w:tc>
          <w:tcPr>
            <w:tcW w:w="2858" w:type="dxa"/>
            <w:tcMar>
              <w:top w:w="100" w:type="dxa"/>
              <w:left w:w="100" w:type="dxa"/>
              <w:bottom w:w="100" w:type="dxa"/>
              <w:right w:w="100" w:type="dxa"/>
            </w:tcMar>
          </w:tcPr>
          <w:p w:rsidR="00737B80" w:rsidRPr="006721D9" w:rsidP="0071572C" w14:paraId="45F89DB8"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Рівень забезпеченості  в КНП БМР БР КО «БМЦПМСД молодшим медичним персоналом</w:t>
            </w:r>
          </w:p>
        </w:tc>
        <w:tc>
          <w:tcPr>
            <w:tcW w:w="992" w:type="dxa"/>
            <w:tcMar>
              <w:top w:w="100" w:type="dxa"/>
              <w:left w:w="100" w:type="dxa"/>
              <w:bottom w:w="100" w:type="dxa"/>
              <w:right w:w="100" w:type="dxa"/>
            </w:tcMar>
          </w:tcPr>
          <w:p w:rsidR="00737B80" w:rsidRPr="006721D9" w:rsidP="0071572C" w14:paraId="6DC77814"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w:t>
            </w:r>
          </w:p>
        </w:tc>
        <w:tc>
          <w:tcPr>
            <w:tcW w:w="1395" w:type="dxa"/>
            <w:tcMar>
              <w:top w:w="100" w:type="dxa"/>
              <w:left w:w="100" w:type="dxa"/>
              <w:bottom w:w="100" w:type="dxa"/>
              <w:right w:w="100" w:type="dxa"/>
            </w:tcMar>
          </w:tcPr>
          <w:p w:rsidR="00737B80" w:rsidRPr="006721D9" w:rsidP="0071572C" w14:paraId="1856881C"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80</w:t>
            </w:r>
          </w:p>
        </w:tc>
        <w:tc>
          <w:tcPr>
            <w:tcW w:w="1820" w:type="dxa"/>
            <w:tcMar>
              <w:top w:w="100" w:type="dxa"/>
              <w:left w:w="100" w:type="dxa"/>
              <w:bottom w:w="100" w:type="dxa"/>
              <w:right w:w="100" w:type="dxa"/>
            </w:tcMar>
          </w:tcPr>
          <w:p w:rsidR="00737B80" w:rsidRPr="006721D9" w:rsidP="0071572C" w14:paraId="4AB062ED" w14:textId="77777777">
            <w:pPr>
              <w:spacing w:after="0" w:line="240" w:lineRule="auto"/>
              <w:jc w:val="center"/>
              <w:rPr>
                <w:rFonts w:ascii="Times New Roman" w:eastAsia="Times New Roman" w:hAnsi="Times New Roman" w:cs="Times New Roman"/>
                <w:lang w:eastAsia="ru-RU"/>
              </w:rPr>
            </w:pPr>
            <w:r w:rsidRPr="006721D9">
              <w:rPr>
                <w:rFonts w:ascii="Times New Roman" w:hAnsi="Times New Roman" w:cs="Times New Roman"/>
              </w:rPr>
              <w:t>63,0</w:t>
            </w:r>
          </w:p>
        </w:tc>
        <w:tc>
          <w:tcPr>
            <w:tcW w:w="1894" w:type="dxa"/>
            <w:tcMar>
              <w:top w:w="100" w:type="dxa"/>
              <w:left w:w="100" w:type="dxa"/>
              <w:bottom w:w="100" w:type="dxa"/>
              <w:right w:w="100" w:type="dxa"/>
            </w:tcMar>
          </w:tcPr>
          <w:p w:rsidR="00737B80" w:rsidRPr="006721D9" w:rsidP="0071572C" w14:paraId="6BD0063F" w14:textId="77777777">
            <w:pPr>
              <w:spacing w:after="0" w:line="240" w:lineRule="auto"/>
              <w:jc w:val="center"/>
              <w:rPr>
                <w:rFonts w:ascii="Times New Roman" w:eastAsia="Times New Roman" w:hAnsi="Times New Roman" w:cs="Times New Roman"/>
                <w:lang w:eastAsia="ru-RU"/>
              </w:rPr>
            </w:pPr>
            <w:r w:rsidRPr="006721D9">
              <w:rPr>
                <w:rFonts w:ascii="Times New Roman" w:hAnsi="Times New Roman" w:cs="Times New Roman"/>
              </w:rPr>
              <w:t>-17,0</w:t>
            </w:r>
          </w:p>
        </w:tc>
        <w:tc>
          <w:tcPr>
            <w:tcW w:w="2239" w:type="dxa"/>
          </w:tcPr>
          <w:p w:rsidR="00737B80" w:rsidRPr="006721D9" w:rsidP="0071572C" w14:paraId="268C8B29" w14:textId="77777777">
            <w:pPr>
              <w:pStyle w:val="NoSpacing"/>
              <w:jc w:val="both"/>
              <w:rPr>
                <w:rFonts w:ascii="Times New Roman" w:eastAsia="Times New Roman" w:hAnsi="Times New Roman" w:cs="Times New Roman"/>
                <w:lang w:eastAsia="ru-RU"/>
              </w:rPr>
            </w:pPr>
            <w:r w:rsidRPr="006721D9">
              <w:rPr>
                <w:rFonts w:ascii="Times New Roman" w:hAnsi="Times New Roman" w:cs="Times New Roman"/>
                <w:lang w:val="ru-RU"/>
              </w:rPr>
              <w:t>Звільнення</w:t>
            </w:r>
            <w:r w:rsidRPr="006721D9">
              <w:rPr>
                <w:rFonts w:ascii="Times New Roman" w:hAnsi="Times New Roman" w:cs="Times New Roman"/>
                <w:spacing w:val="1"/>
                <w:lang w:val="ru-RU"/>
              </w:rPr>
              <w:t xml:space="preserve"> </w:t>
            </w:r>
            <w:r w:rsidRPr="006721D9">
              <w:rPr>
                <w:rFonts w:ascii="Times New Roman" w:hAnsi="Times New Roman" w:cs="Times New Roman"/>
                <w:spacing w:val="1"/>
                <w:lang w:val="ru-RU"/>
              </w:rPr>
              <w:t>м</w:t>
            </w:r>
            <w:r w:rsidRPr="006721D9">
              <w:rPr>
                <w:rFonts w:ascii="Times New Roman" w:hAnsi="Times New Roman" w:cs="Times New Roman"/>
                <w:lang w:val="ru-RU"/>
              </w:rPr>
              <w:t>олодшого</w:t>
            </w:r>
            <w:r w:rsidRPr="006721D9">
              <w:rPr>
                <w:rFonts w:ascii="Times New Roman" w:hAnsi="Times New Roman" w:cs="Times New Roman"/>
                <w:spacing w:val="1"/>
                <w:lang w:val="ru-RU"/>
              </w:rPr>
              <w:t xml:space="preserve"> </w:t>
            </w:r>
            <w:r w:rsidRPr="006721D9">
              <w:rPr>
                <w:rFonts w:ascii="Times New Roman" w:hAnsi="Times New Roman" w:cs="Times New Roman"/>
                <w:lang w:val="ru-RU"/>
              </w:rPr>
              <w:t>медперсоналу, в</w:t>
            </w:r>
            <w:r w:rsidRPr="006721D9">
              <w:rPr>
                <w:rFonts w:ascii="Times New Roman" w:hAnsi="Times New Roman" w:cs="Times New Roman"/>
                <w:spacing w:val="1"/>
                <w:lang w:val="ru-RU"/>
              </w:rPr>
              <w:t xml:space="preserve"> </w:t>
            </w:r>
            <w:r w:rsidRPr="006721D9">
              <w:rPr>
                <w:rFonts w:ascii="Times New Roman" w:hAnsi="Times New Roman" w:cs="Times New Roman"/>
                <w:lang w:val="ru-RU"/>
              </w:rPr>
              <w:t xml:space="preserve">тому </w:t>
            </w:r>
            <w:r w:rsidRPr="006721D9">
              <w:rPr>
                <w:rFonts w:ascii="Times New Roman" w:hAnsi="Times New Roman" w:cs="Times New Roman"/>
                <w:lang w:val="ru-RU"/>
              </w:rPr>
              <w:t>числі</w:t>
            </w:r>
            <w:r w:rsidRPr="006721D9">
              <w:rPr>
                <w:rFonts w:ascii="Times New Roman" w:hAnsi="Times New Roman" w:cs="Times New Roman"/>
                <w:lang w:val="ru-RU"/>
              </w:rPr>
              <w:t xml:space="preserve"> у </w:t>
            </w:r>
            <w:r w:rsidRPr="006721D9">
              <w:rPr>
                <w:rFonts w:ascii="Times New Roman" w:hAnsi="Times New Roman" w:cs="Times New Roman"/>
                <w:lang w:val="ru-RU"/>
              </w:rPr>
              <w:t>зв’язку</w:t>
            </w:r>
            <w:r w:rsidRPr="006721D9">
              <w:rPr>
                <w:rFonts w:ascii="Times New Roman" w:hAnsi="Times New Roman" w:cs="Times New Roman"/>
                <w:lang w:val="ru-RU"/>
              </w:rPr>
              <w:t xml:space="preserve"> з</w:t>
            </w:r>
            <w:r w:rsidRPr="006721D9">
              <w:rPr>
                <w:rFonts w:ascii="Times New Roman" w:hAnsi="Times New Roman" w:cs="Times New Roman"/>
                <w:spacing w:val="-57"/>
                <w:lang w:val="ru-RU"/>
              </w:rPr>
              <w:t xml:space="preserve">                        </w:t>
            </w:r>
            <w:r w:rsidRPr="006721D9">
              <w:rPr>
                <w:rFonts w:ascii="Times New Roman" w:hAnsi="Times New Roman" w:cs="Times New Roman"/>
                <w:lang w:val="ru-RU"/>
              </w:rPr>
              <w:t>виходом</w:t>
            </w:r>
            <w:r w:rsidRPr="006721D9">
              <w:rPr>
                <w:rFonts w:ascii="Times New Roman" w:hAnsi="Times New Roman" w:cs="Times New Roman"/>
                <w:lang w:val="ru-RU"/>
              </w:rPr>
              <w:t xml:space="preserve"> на </w:t>
            </w:r>
            <w:r w:rsidRPr="006721D9">
              <w:rPr>
                <w:rFonts w:ascii="Times New Roman" w:hAnsi="Times New Roman" w:cs="Times New Roman"/>
                <w:lang w:val="ru-RU"/>
              </w:rPr>
              <w:t>пенсію</w:t>
            </w:r>
            <w:r w:rsidRPr="006721D9">
              <w:rPr>
                <w:rFonts w:ascii="Times New Roman" w:hAnsi="Times New Roman" w:cs="Times New Roman"/>
                <w:lang w:val="ru-RU"/>
              </w:rPr>
              <w:t>,</w:t>
            </w:r>
            <w:r w:rsidRPr="006721D9">
              <w:rPr>
                <w:rFonts w:ascii="Times New Roman" w:hAnsi="Times New Roman" w:cs="Times New Roman"/>
                <w:spacing w:val="1"/>
                <w:lang w:val="ru-RU"/>
              </w:rPr>
              <w:t xml:space="preserve"> </w:t>
            </w:r>
            <w:r w:rsidRPr="006721D9">
              <w:rPr>
                <w:rFonts w:ascii="Times New Roman" w:hAnsi="Times New Roman" w:cs="Times New Roman"/>
                <w:lang w:val="ru-RU"/>
              </w:rPr>
              <w:t xml:space="preserve"> </w:t>
            </w:r>
            <w:r w:rsidRPr="006721D9">
              <w:rPr>
                <w:rFonts w:ascii="Times New Roman" w:hAnsi="Times New Roman" w:cs="Times New Roman"/>
                <w:lang w:val="ru-RU"/>
              </w:rPr>
              <w:t>значне</w:t>
            </w:r>
            <w:r w:rsidRPr="006721D9">
              <w:rPr>
                <w:rFonts w:ascii="Times New Roman" w:hAnsi="Times New Roman" w:cs="Times New Roman"/>
                <w:lang w:val="ru-RU"/>
              </w:rPr>
              <w:t xml:space="preserve"> </w:t>
            </w:r>
            <w:r w:rsidRPr="006721D9">
              <w:rPr>
                <w:rFonts w:ascii="Times New Roman" w:hAnsi="Times New Roman" w:cs="Times New Roman"/>
                <w:lang w:val="ru-RU"/>
              </w:rPr>
              <w:t>фізичне</w:t>
            </w:r>
            <w:r w:rsidRPr="006721D9">
              <w:rPr>
                <w:rFonts w:ascii="Times New Roman" w:hAnsi="Times New Roman" w:cs="Times New Roman"/>
                <w:spacing w:val="1"/>
                <w:lang w:val="ru-RU"/>
              </w:rPr>
              <w:t xml:space="preserve"> </w:t>
            </w:r>
            <w:r w:rsidRPr="006721D9">
              <w:rPr>
                <w:rFonts w:ascii="Times New Roman" w:hAnsi="Times New Roman" w:cs="Times New Roman"/>
                <w:lang w:val="ru-RU"/>
              </w:rPr>
              <w:t>навантаження</w:t>
            </w:r>
          </w:p>
        </w:tc>
        <w:tc>
          <w:tcPr>
            <w:tcW w:w="2268" w:type="dxa"/>
            <w:tcMar>
              <w:top w:w="100" w:type="dxa"/>
              <w:left w:w="100" w:type="dxa"/>
              <w:bottom w:w="100" w:type="dxa"/>
              <w:right w:w="100" w:type="dxa"/>
            </w:tcMar>
          </w:tcPr>
          <w:p w:rsidR="00737B80" w:rsidRPr="006721D9" w:rsidP="0071572C" w14:paraId="78C36980" w14:textId="77777777">
            <w:pPr>
              <w:spacing w:after="0" w:line="240" w:lineRule="auto"/>
              <w:jc w:val="both"/>
              <w:rPr>
                <w:rFonts w:ascii="Times New Roman" w:eastAsia="Times New Roman" w:hAnsi="Times New Roman" w:cs="Times New Roman"/>
                <w:bCs/>
                <w:color w:val="EE0000"/>
                <w:lang w:eastAsia="ru-RU"/>
              </w:rPr>
            </w:pPr>
            <w:r w:rsidRPr="006721D9">
              <w:rPr>
                <w:rFonts w:ascii="Times New Roman" w:eastAsia="Times New Roman" w:hAnsi="Times New Roman" w:cs="Times New Roman"/>
                <w:bCs/>
                <w:lang w:eastAsia="ru-RU"/>
              </w:rPr>
              <w:t>Проводиться активна робота щодо пошуку персоналу</w:t>
            </w:r>
          </w:p>
        </w:tc>
      </w:tr>
      <w:tr w14:paraId="73B8DDF3" w14:textId="77777777" w:rsidTr="0071572C">
        <w:tblPrEx>
          <w:tblW w:w="14400" w:type="dxa"/>
          <w:tblInd w:w="474" w:type="dxa"/>
          <w:tblLayout w:type="fixed"/>
          <w:tblLook w:val="0600"/>
        </w:tblPrEx>
        <w:trPr>
          <w:trHeight w:val="440"/>
        </w:trPr>
        <w:tc>
          <w:tcPr>
            <w:tcW w:w="934" w:type="dxa"/>
          </w:tcPr>
          <w:p w:rsidR="00737B80" w:rsidRPr="006721D9" w:rsidP="0071572C" w14:paraId="28266302"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КІП-01206</w:t>
            </w:r>
          </w:p>
        </w:tc>
        <w:tc>
          <w:tcPr>
            <w:tcW w:w="2858" w:type="dxa"/>
          </w:tcPr>
          <w:p w:rsidR="00737B80" w:rsidRPr="006721D9" w:rsidP="0071572C" w14:paraId="63B0F999"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 xml:space="preserve">Рівень забезпеченості  в КНП «ББКЛ» лікарями </w:t>
            </w:r>
          </w:p>
        </w:tc>
        <w:tc>
          <w:tcPr>
            <w:tcW w:w="992" w:type="dxa"/>
            <w:tcMar>
              <w:top w:w="100" w:type="dxa"/>
              <w:left w:w="100" w:type="dxa"/>
              <w:bottom w:w="100" w:type="dxa"/>
              <w:right w:w="100" w:type="dxa"/>
            </w:tcMar>
          </w:tcPr>
          <w:p w:rsidR="00737B80" w:rsidRPr="006721D9" w:rsidP="0071572C" w14:paraId="1764536D"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w:t>
            </w:r>
          </w:p>
        </w:tc>
        <w:tc>
          <w:tcPr>
            <w:tcW w:w="1395" w:type="dxa"/>
            <w:tcMar>
              <w:top w:w="100" w:type="dxa"/>
              <w:left w:w="100" w:type="dxa"/>
              <w:bottom w:w="100" w:type="dxa"/>
              <w:right w:w="100" w:type="dxa"/>
            </w:tcMar>
          </w:tcPr>
          <w:p w:rsidR="00737B80" w:rsidRPr="006721D9" w:rsidP="0071572C" w14:paraId="7EE14533"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80</w:t>
            </w:r>
          </w:p>
        </w:tc>
        <w:tc>
          <w:tcPr>
            <w:tcW w:w="1820" w:type="dxa"/>
            <w:tcMar>
              <w:top w:w="100" w:type="dxa"/>
              <w:left w:w="100" w:type="dxa"/>
              <w:bottom w:w="100" w:type="dxa"/>
              <w:right w:w="100" w:type="dxa"/>
            </w:tcMar>
          </w:tcPr>
          <w:p w:rsidR="00737B80" w:rsidRPr="006721D9" w:rsidP="0071572C" w14:paraId="2328B61B" w14:textId="77777777">
            <w:pPr>
              <w:tabs>
                <w:tab w:val="left" w:pos="605"/>
                <w:tab w:val="center" w:pos="810"/>
              </w:tabs>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ab/>
            </w:r>
            <w:r w:rsidRPr="006721D9">
              <w:rPr>
                <w:rFonts w:ascii="Times New Roman" w:eastAsia="Times New Roman" w:hAnsi="Times New Roman" w:cs="Times New Roman"/>
                <w:lang w:eastAsia="ru-RU"/>
              </w:rPr>
              <w:tab/>
              <w:t>80</w:t>
            </w:r>
          </w:p>
        </w:tc>
        <w:tc>
          <w:tcPr>
            <w:tcW w:w="1894" w:type="dxa"/>
            <w:tcMar>
              <w:top w:w="100" w:type="dxa"/>
              <w:left w:w="100" w:type="dxa"/>
              <w:bottom w:w="100" w:type="dxa"/>
              <w:right w:w="100" w:type="dxa"/>
            </w:tcMar>
          </w:tcPr>
          <w:p w:rsidR="00737B80" w:rsidRPr="006721D9" w:rsidP="0071572C" w14:paraId="6BDEF7F5"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w:t>
            </w:r>
          </w:p>
        </w:tc>
        <w:tc>
          <w:tcPr>
            <w:tcW w:w="2239" w:type="dxa"/>
          </w:tcPr>
          <w:p w:rsidR="00737B80" w:rsidRPr="006721D9" w:rsidP="0071572C" w14:paraId="63DB5D26" w14:textId="7777777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2268" w:type="dxa"/>
          </w:tcPr>
          <w:p w:rsidR="00737B80" w:rsidRPr="006721D9" w:rsidP="0071572C" w14:paraId="7191716A" w14:textId="77777777">
            <w:pPr>
              <w:spacing w:after="0" w:line="240" w:lineRule="auto"/>
              <w:rPr>
                <w:rFonts w:ascii="Times New Roman" w:eastAsia="Times New Roman" w:hAnsi="Times New Roman" w:cs="Times New Roman"/>
                <w:bCs/>
                <w:color w:val="EE0000"/>
                <w:lang w:eastAsia="ru-RU"/>
              </w:rPr>
            </w:pPr>
          </w:p>
        </w:tc>
      </w:tr>
      <w:tr w14:paraId="690253A1" w14:textId="77777777" w:rsidTr="0071572C">
        <w:tblPrEx>
          <w:tblW w:w="14400" w:type="dxa"/>
          <w:tblInd w:w="474" w:type="dxa"/>
          <w:tblLayout w:type="fixed"/>
          <w:tblLook w:val="0600"/>
        </w:tblPrEx>
        <w:trPr>
          <w:trHeight w:val="440"/>
        </w:trPr>
        <w:tc>
          <w:tcPr>
            <w:tcW w:w="934" w:type="dxa"/>
          </w:tcPr>
          <w:p w:rsidR="00737B80" w:rsidRPr="006721D9" w:rsidP="0071572C" w14:paraId="1627A998"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КІП-01207</w:t>
            </w:r>
          </w:p>
        </w:tc>
        <w:tc>
          <w:tcPr>
            <w:tcW w:w="2858" w:type="dxa"/>
            <w:tcMar>
              <w:top w:w="100" w:type="dxa"/>
              <w:left w:w="100" w:type="dxa"/>
              <w:bottom w:w="100" w:type="dxa"/>
              <w:right w:w="100" w:type="dxa"/>
            </w:tcMar>
          </w:tcPr>
          <w:p w:rsidR="00737B80" w:rsidRPr="006721D9" w:rsidP="0071572C" w14:paraId="0AA1D881"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Рівень забезпеченості  в КНП «ББКЛ» середнім медичним персоналом</w:t>
            </w:r>
          </w:p>
        </w:tc>
        <w:tc>
          <w:tcPr>
            <w:tcW w:w="992" w:type="dxa"/>
            <w:tcMar>
              <w:top w:w="100" w:type="dxa"/>
              <w:left w:w="100" w:type="dxa"/>
              <w:bottom w:w="100" w:type="dxa"/>
              <w:right w:w="100" w:type="dxa"/>
            </w:tcMar>
          </w:tcPr>
          <w:p w:rsidR="00737B80" w:rsidRPr="006721D9" w:rsidP="0071572C" w14:paraId="7DFB8DBF"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w:t>
            </w:r>
          </w:p>
        </w:tc>
        <w:tc>
          <w:tcPr>
            <w:tcW w:w="1395" w:type="dxa"/>
            <w:tcMar>
              <w:top w:w="100" w:type="dxa"/>
              <w:left w:w="100" w:type="dxa"/>
              <w:bottom w:w="100" w:type="dxa"/>
              <w:right w:w="100" w:type="dxa"/>
            </w:tcMar>
          </w:tcPr>
          <w:p w:rsidR="00737B80" w:rsidRPr="006721D9" w:rsidP="0071572C" w14:paraId="3679E421"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72</w:t>
            </w:r>
          </w:p>
        </w:tc>
        <w:tc>
          <w:tcPr>
            <w:tcW w:w="1820" w:type="dxa"/>
            <w:tcMar>
              <w:top w:w="100" w:type="dxa"/>
              <w:left w:w="100" w:type="dxa"/>
              <w:bottom w:w="100" w:type="dxa"/>
              <w:right w:w="100" w:type="dxa"/>
            </w:tcMar>
          </w:tcPr>
          <w:p w:rsidR="00737B80" w:rsidRPr="006721D9" w:rsidP="0071572C" w14:paraId="7D3196AF"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72</w:t>
            </w:r>
          </w:p>
        </w:tc>
        <w:tc>
          <w:tcPr>
            <w:tcW w:w="1894" w:type="dxa"/>
            <w:tcMar>
              <w:top w:w="100" w:type="dxa"/>
              <w:left w:w="100" w:type="dxa"/>
              <w:bottom w:w="100" w:type="dxa"/>
              <w:right w:w="100" w:type="dxa"/>
            </w:tcMar>
          </w:tcPr>
          <w:p w:rsidR="00737B80" w:rsidRPr="006721D9" w:rsidP="0071572C" w14:paraId="726EA976" w14:textId="77777777">
            <w:pPr>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w:t>
            </w:r>
          </w:p>
        </w:tc>
        <w:tc>
          <w:tcPr>
            <w:tcW w:w="2239" w:type="dxa"/>
          </w:tcPr>
          <w:p w:rsidR="00737B80" w:rsidRPr="006721D9" w:rsidP="0071572C" w14:paraId="1A6817AB" w14:textId="7777777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2268" w:type="dxa"/>
          </w:tcPr>
          <w:p w:rsidR="00737B80" w:rsidRPr="006721D9" w:rsidP="0071572C" w14:paraId="2660C214" w14:textId="77777777">
            <w:pPr>
              <w:spacing w:after="0" w:line="240" w:lineRule="auto"/>
              <w:rPr>
                <w:rFonts w:ascii="Times New Roman" w:eastAsia="Times New Roman" w:hAnsi="Times New Roman" w:cs="Times New Roman"/>
                <w:bCs/>
                <w:color w:val="EE0000"/>
                <w:lang w:eastAsia="ru-RU"/>
              </w:rPr>
            </w:pPr>
          </w:p>
        </w:tc>
      </w:tr>
      <w:tr w14:paraId="3D50D864" w14:textId="77777777" w:rsidTr="0071572C">
        <w:tblPrEx>
          <w:tblW w:w="14400" w:type="dxa"/>
          <w:tblInd w:w="474" w:type="dxa"/>
          <w:tblLayout w:type="fixed"/>
          <w:tblLook w:val="0600"/>
        </w:tblPrEx>
        <w:trPr>
          <w:trHeight w:val="440"/>
        </w:trPr>
        <w:tc>
          <w:tcPr>
            <w:tcW w:w="934" w:type="dxa"/>
          </w:tcPr>
          <w:p w:rsidR="00737B80" w:rsidRPr="006721D9" w:rsidP="0071572C" w14:paraId="194F2394"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КІП-01208</w:t>
            </w:r>
          </w:p>
        </w:tc>
        <w:tc>
          <w:tcPr>
            <w:tcW w:w="2858" w:type="dxa"/>
            <w:tcMar>
              <w:top w:w="100" w:type="dxa"/>
              <w:left w:w="100" w:type="dxa"/>
              <w:bottom w:w="100" w:type="dxa"/>
              <w:right w:w="100" w:type="dxa"/>
            </w:tcMar>
          </w:tcPr>
          <w:p w:rsidR="00737B80" w:rsidRPr="006721D9" w:rsidP="0071572C" w14:paraId="0C14A150"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Рівень забезпеченості в КНП «ББКЛ» молодшим медичним персоналом</w:t>
            </w:r>
          </w:p>
        </w:tc>
        <w:tc>
          <w:tcPr>
            <w:tcW w:w="992" w:type="dxa"/>
            <w:tcMar>
              <w:top w:w="100" w:type="dxa"/>
              <w:left w:w="100" w:type="dxa"/>
              <w:bottom w:w="100" w:type="dxa"/>
              <w:right w:w="100" w:type="dxa"/>
            </w:tcMar>
          </w:tcPr>
          <w:p w:rsidR="00737B80" w:rsidRPr="006721D9" w:rsidP="0071572C" w14:paraId="0E7D248D"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w:t>
            </w:r>
          </w:p>
        </w:tc>
        <w:tc>
          <w:tcPr>
            <w:tcW w:w="1395" w:type="dxa"/>
            <w:tcMar>
              <w:top w:w="100" w:type="dxa"/>
              <w:left w:w="100" w:type="dxa"/>
              <w:bottom w:w="100" w:type="dxa"/>
              <w:right w:w="100" w:type="dxa"/>
            </w:tcMar>
          </w:tcPr>
          <w:p w:rsidR="00737B80" w:rsidRPr="006721D9" w:rsidP="0071572C" w14:paraId="71EFE852"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78</w:t>
            </w:r>
          </w:p>
        </w:tc>
        <w:tc>
          <w:tcPr>
            <w:tcW w:w="1820" w:type="dxa"/>
            <w:tcMar>
              <w:top w:w="100" w:type="dxa"/>
              <w:left w:w="100" w:type="dxa"/>
              <w:bottom w:w="100" w:type="dxa"/>
              <w:right w:w="100" w:type="dxa"/>
            </w:tcMar>
          </w:tcPr>
          <w:p w:rsidR="00737B80" w:rsidRPr="006721D9" w:rsidP="0071572C" w14:paraId="1BB08D59"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78</w:t>
            </w:r>
          </w:p>
        </w:tc>
        <w:tc>
          <w:tcPr>
            <w:tcW w:w="1894" w:type="dxa"/>
            <w:tcMar>
              <w:top w:w="100" w:type="dxa"/>
              <w:left w:w="100" w:type="dxa"/>
              <w:bottom w:w="100" w:type="dxa"/>
              <w:right w:w="100" w:type="dxa"/>
            </w:tcMar>
          </w:tcPr>
          <w:p w:rsidR="00737B80" w:rsidRPr="006721D9" w:rsidP="0071572C" w14:paraId="5F2B5709" w14:textId="77777777">
            <w:pPr>
              <w:tabs>
                <w:tab w:val="left" w:pos="555"/>
                <w:tab w:val="center" w:pos="847"/>
              </w:tabs>
              <w:spacing w:after="0" w:line="240" w:lineRule="auto"/>
              <w:jc w:val="center"/>
              <w:rPr>
                <w:rFonts w:ascii="Times New Roman" w:eastAsia="Times New Roman" w:hAnsi="Times New Roman" w:cs="Times New Roman"/>
                <w:color w:val="EE0000"/>
                <w:lang w:eastAsia="ru-RU"/>
              </w:rPr>
            </w:pPr>
            <w:r w:rsidRPr="006721D9">
              <w:rPr>
                <w:rFonts w:ascii="Times New Roman" w:eastAsia="Times New Roman" w:hAnsi="Times New Roman" w:cs="Times New Roman"/>
                <w:lang w:eastAsia="ru-RU"/>
              </w:rPr>
              <w:t>-</w:t>
            </w:r>
          </w:p>
        </w:tc>
        <w:tc>
          <w:tcPr>
            <w:tcW w:w="2239" w:type="dxa"/>
          </w:tcPr>
          <w:p w:rsidR="00737B80" w:rsidRPr="006721D9" w:rsidP="0071572C" w14:paraId="1CB6EDF5" w14:textId="7777777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2268" w:type="dxa"/>
          </w:tcPr>
          <w:p w:rsidR="00737B80" w:rsidRPr="006721D9" w:rsidP="0071572C" w14:paraId="30D382E2" w14:textId="77777777">
            <w:pPr>
              <w:spacing w:after="0" w:line="240" w:lineRule="auto"/>
              <w:rPr>
                <w:rFonts w:ascii="Times New Roman" w:eastAsia="Times New Roman" w:hAnsi="Times New Roman" w:cs="Times New Roman"/>
                <w:bCs/>
                <w:color w:val="EE0000"/>
                <w:lang w:eastAsia="ru-RU"/>
              </w:rPr>
            </w:pPr>
          </w:p>
        </w:tc>
      </w:tr>
      <w:tr w14:paraId="6D9F3162" w14:textId="77777777" w:rsidTr="0071572C">
        <w:tblPrEx>
          <w:tblW w:w="14400" w:type="dxa"/>
          <w:tblInd w:w="474" w:type="dxa"/>
          <w:tblLayout w:type="fixed"/>
          <w:tblLook w:val="0600"/>
        </w:tblPrEx>
        <w:trPr>
          <w:trHeight w:val="440"/>
        </w:trPr>
        <w:tc>
          <w:tcPr>
            <w:tcW w:w="934" w:type="dxa"/>
          </w:tcPr>
          <w:p w:rsidR="00737B80" w:rsidRPr="006721D9" w:rsidP="0071572C" w14:paraId="618A4852"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КІП-01209</w:t>
            </w:r>
          </w:p>
        </w:tc>
        <w:tc>
          <w:tcPr>
            <w:tcW w:w="2858" w:type="dxa"/>
          </w:tcPr>
          <w:p w:rsidR="00737B80" w:rsidRPr="006721D9" w:rsidP="0071572C" w14:paraId="11056362" w14:textId="77777777">
            <w:pPr>
              <w:widowControl w:val="0"/>
              <w:spacing w:before="1" w:after="0" w:line="240" w:lineRule="auto"/>
              <w:ind w:right="-143"/>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Кількість ліжко-місць в  реабілітаційному відділенні, в тому числі для військових</w:t>
            </w:r>
          </w:p>
        </w:tc>
        <w:tc>
          <w:tcPr>
            <w:tcW w:w="992" w:type="dxa"/>
            <w:tcMar>
              <w:top w:w="100" w:type="dxa"/>
              <w:left w:w="100" w:type="dxa"/>
              <w:bottom w:w="100" w:type="dxa"/>
              <w:right w:w="100" w:type="dxa"/>
            </w:tcMar>
          </w:tcPr>
          <w:p w:rsidR="00737B80" w:rsidRPr="006721D9" w:rsidP="0071572C" w14:paraId="16C2682B"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од.</w:t>
            </w:r>
          </w:p>
        </w:tc>
        <w:tc>
          <w:tcPr>
            <w:tcW w:w="1395" w:type="dxa"/>
            <w:tcMar>
              <w:top w:w="100" w:type="dxa"/>
              <w:left w:w="100" w:type="dxa"/>
              <w:bottom w:w="100" w:type="dxa"/>
              <w:right w:w="100" w:type="dxa"/>
            </w:tcMar>
          </w:tcPr>
          <w:p w:rsidR="00737B80" w:rsidRPr="006721D9" w:rsidP="0071572C" w14:paraId="3B22EAA0"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30</w:t>
            </w:r>
          </w:p>
        </w:tc>
        <w:tc>
          <w:tcPr>
            <w:tcW w:w="1820" w:type="dxa"/>
            <w:tcMar>
              <w:top w:w="100" w:type="dxa"/>
              <w:left w:w="100" w:type="dxa"/>
              <w:bottom w:w="100" w:type="dxa"/>
              <w:right w:w="100" w:type="dxa"/>
            </w:tcMar>
          </w:tcPr>
          <w:p w:rsidR="00737B80" w:rsidRPr="006721D9" w:rsidP="0071572C" w14:paraId="458FCE06"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30</w:t>
            </w:r>
          </w:p>
        </w:tc>
        <w:tc>
          <w:tcPr>
            <w:tcW w:w="1894" w:type="dxa"/>
            <w:tcMar>
              <w:top w:w="100" w:type="dxa"/>
              <w:left w:w="100" w:type="dxa"/>
              <w:bottom w:w="100" w:type="dxa"/>
              <w:right w:w="100" w:type="dxa"/>
            </w:tcMar>
          </w:tcPr>
          <w:p w:rsidR="00737B80" w:rsidRPr="006721D9" w:rsidP="0071572C" w14:paraId="38DF841D"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w:t>
            </w:r>
          </w:p>
        </w:tc>
        <w:tc>
          <w:tcPr>
            <w:tcW w:w="2239" w:type="dxa"/>
          </w:tcPr>
          <w:p w:rsidR="00737B80" w:rsidRPr="006721D9" w:rsidP="0071572C" w14:paraId="71DC0E65" w14:textId="7777777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2268" w:type="dxa"/>
          </w:tcPr>
          <w:p w:rsidR="00737B80" w:rsidRPr="006721D9" w:rsidP="0071572C" w14:paraId="22212BEF" w14:textId="77777777">
            <w:pPr>
              <w:spacing w:after="0" w:line="240" w:lineRule="auto"/>
              <w:rPr>
                <w:rFonts w:ascii="Times New Roman" w:eastAsia="Times New Roman" w:hAnsi="Times New Roman" w:cs="Times New Roman"/>
                <w:bCs/>
                <w:color w:val="EE0000"/>
                <w:lang w:eastAsia="ru-RU"/>
              </w:rPr>
            </w:pPr>
          </w:p>
        </w:tc>
      </w:tr>
      <w:tr w14:paraId="4701A3DE" w14:textId="77777777" w:rsidTr="0071572C">
        <w:tblPrEx>
          <w:tblW w:w="14400" w:type="dxa"/>
          <w:tblInd w:w="474" w:type="dxa"/>
          <w:tblLayout w:type="fixed"/>
          <w:tblLook w:val="0600"/>
        </w:tblPrEx>
        <w:trPr>
          <w:trHeight w:val="440"/>
        </w:trPr>
        <w:tc>
          <w:tcPr>
            <w:tcW w:w="934" w:type="dxa"/>
          </w:tcPr>
          <w:p w:rsidR="00737B80" w:rsidRPr="006721D9" w:rsidP="0071572C" w14:paraId="0F367A56"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КІП-01210</w:t>
            </w:r>
          </w:p>
        </w:tc>
        <w:tc>
          <w:tcPr>
            <w:tcW w:w="2858" w:type="dxa"/>
          </w:tcPr>
          <w:p w:rsidR="00737B80" w:rsidRPr="006721D9" w:rsidP="0071572C" w14:paraId="37FFE0ED"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Частка населення, охопленого плановою імунізацією</w:t>
            </w:r>
          </w:p>
        </w:tc>
        <w:tc>
          <w:tcPr>
            <w:tcW w:w="992" w:type="dxa"/>
            <w:tcMar>
              <w:top w:w="100" w:type="dxa"/>
              <w:left w:w="100" w:type="dxa"/>
              <w:bottom w:w="100" w:type="dxa"/>
              <w:right w:w="100" w:type="dxa"/>
            </w:tcMar>
          </w:tcPr>
          <w:p w:rsidR="00737B80" w:rsidRPr="006721D9" w:rsidP="0071572C" w14:paraId="6E64B9F7"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w:t>
            </w:r>
          </w:p>
        </w:tc>
        <w:tc>
          <w:tcPr>
            <w:tcW w:w="1395" w:type="dxa"/>
            <w:tcMar>
              <w:top w:w="100" w:type="dxa"/>
              <w:left w:w="100" w:type="dxa"/>
              <w:bottom w:w="100" w:type="dxa"/>
              <w:right w:w="100" w:type="dxa"/>
            </w:tcMar>
          </w:tcPr>
          <w:p w:rsidR="00737B80" w:rsidRPr="006721D9" w:rsidP="0071572C" w14:paraId="293F18B7"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95</w:t>
            </w:r>
          </w:p>
        </w:tc>
        <w:tc>
          <w:tcPr>
            <w:tcW w:w="1820" w:type="dxa"/>
            <w:tcMar>
              <w:top w:w="100" w:type="dxa"/>
              <w:left w:w="100" w:type="dxa"/>
              <w:bottom w:w="100" w:type="dxa"/>
              <w:right w:w="100" w:type="dxa"/>
            </w:tcMar>
          </w:tcPr>
          <w:p w:rsidR="00737B80" w:rsidRPr="006721D9" w:rsidP="0071572C" w14:paraId="74A3F22E"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95</w:t>
            </w:r>
          </w:p>
        </w:tc>
        <w:tc>
          <w:tcPr>
            <w:tcW w:w="1894" w:type="dxa"/>
            <w:tcMar>
              <w:top w:w="100" w:type="dxa"/>
              <w:left w:w="100" w:type="dxa"/>
              <w:bottom w:w="100" w:type="dxa"/>
              <w:right w:w="100" w:type="dxa"/>
            </w:tcMar>
          </w:tcPr>
          <w:p w:rsidR="00737B80" w:rsidRPr="006721D9" w:rsidP="0071572C" w14:paraId="508EB669"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w:t>
            </w:r>
          </w:p>
        </w:tc>
        <w:tc>
          <w:tcPr>
            <w:tcW w:w="2239" w:type="dxa"/>
          </w:tcPr>
          <w:p w:rsidR="00737B80" w:rsidRPr="006721D9" w:rsidP="0071572C" w14:paraId="0DF8C2F9" w14:textId="7777777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2268" w:type="dxa"/>
          </w:tcPr>
          <w:p w:rsidR="00737B80" w:rsidRPr="006721D9" w:rsidP="0071572C" w14:paraId="1B5C825B" w14:textId="77777777">
            <w:pPr>
              <w:spacing w:after="0" w:line="240" w:lineRule="auto"/>
              <w:rPr>
                <w:rFonts w:ascii="Times New Roman" w:eastAsia="Times New Roman" w:hAnsi="Times New Roman" w:cs="Times New Roman"/>
                <w:bCs/>
                <w:color w:val="EE0000"/>
                <w:lang w:eastAsia="ru-RU"/>
              </w:rPr>
            </w:pPr>
            <w:r w:rsidRPr="006721D9">
              <w:rPr>
                <w:rFonts w:ascii="Times New Roman" w:eastAsia="Times New Roman" w:hAnsi="Times New Roman" w:cs="Times New Roman"/>
                <w:bCs/>
                <w:lang w:eastAsia="ru-RU"/>
              </w:rPr>
              <w:t>Рівень охоплення плановими профілактичними щепленнями по 14 антигенам в середньому досяг базового</w:t>
            </w:r>
            <w:r>
              <w:rPr>
                <w:rFonts w:ascii="Times New Roman" w:eastAsia="Times New Roman" w:hAnsi="Times New Roman" w:cs="Times New Roman"/>
                <w:bCs/>
                <w:lang w:eastAsia="ru-RU"/>
              </w:rPr>
              <w:t xml:space="preserve"> рівня.</w:t>
            </w:r>
          </w:p>
        </w:tc>
      </w:tr>
      <w:tr w14:paraId="63F1E53B" w14:textId="77777777" w:rsidTr="0071572C">
        <w:tblPrEx>
          <w:tblW w:w="14400" w:type="dxa"/>
          <w:tblInd w:w="474" w:type="dxa"/>
          <w:tblLayout w:type="fixed"/>
          <w:tblLook w:val="0600"/>
        </w:tblPrEx>
        <w:trPr>
          <w:trHeight w:val="440"/>
        </w:trPr>
        <w:tc>
          <w:tcPr>
            <w:tcW w:w="14400" w:type="dxa"/>
            <w:gridSpan w:val="8"/>
            <w:shd w:val="clear" w:color="auto" w:fill="A4C2F4"/>
          </w:tcPr>
          <w:p w:rsidR="00737B80" w:rsidRPr="006721D9" w:rsidP="0071572C" w14:paraId="24F84814" w14:textId="77777777">
            <w:pPr>
              <w:spacing w:after="0" w:line="240" w:lineRule="auto"/>
              <w:jc w:val="center"/>
              <w:rPr>
                <w:rFonts w:ascii="Times New Roman" w:eastAsia="Times New Roman" w:hAnsi="Times New Roman" w:cs="Times New Roman"/>
                <w:bCs/>
                <w:i/>
                <w:lang w:eastAsia="ru-RU"/>
              </w:rPr>
            </w:pPr>
            <w:r w:rsidRPr="006721D9">
              <w:rPr>
                <w:rFonts w:ascii="Times New Roman" w:eastAsia="Times New Roman" w:hAnsi="Times New Roman" w:cs="Times New Roman"/>
                <w:bCs/>
                <w:lang w:eastAsia="ru-RU"/>
              </w:rPr>
              <w:t>ОПЕРАТИВНА ЦІЛЬ № 1.3. Створення належних умов для розвитку системи закладів фізичної культури і спорту, у тому числі для осіб з інвалідністю</w:t>
            </w:r>
          </w:p>
        </w:tc>
      </w:tr>
      <w:tr w14:paraId="105D09A1" w14:textId="77777777" w:rsidTr="0071572C">
        <w:tblPrEx>
          <w:tblW w:w="14400" w:type="dxa"/>
          <w:tblInd w:w="474" w:type="dxa"/>
          <w:tblLayout w:type="fixed"/>
          <w:tblLook w:val="0600"/>
        </w:tblPrEx>
        <w:trPr>
          <w:trHeight w:val="440"/>
        </w:trPr>
        <w:tc>
          <w:tcPr>
            <w:tcW w:w="934" w:type="dxa"/>
          </w:tcPr>
          <w:p w:rsidR="00737B80" w:rsidRPr="006721D9" w:rsidP="0071572C" w14:paraId="51F3EA97"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КІП-01301</w:t>
            </w:r>
          </w:p>
        </w:tc>
        <w:tc>
          <w:tcPr>
            <w:tcW w:w="2858" w:type="dxa"/>
          </w:tcPr>
          <w:p w:rsidR="00737B80" w:rsidRPr="006721D9" w:rsidP="0071572C" w14:paraId="157B7AC0"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Кількість проведених спортивно-масових заходів</w:t>
            </w:r>
          </w:p>
        </w:tc>
        <w:tc>
          <w:tcPr>
            <w:tcW w:w="992" w:type="dxa"/>
            <w:tcMar>
              <w:top w:w="100" w:type="dxa"/>
              <w:left w:w="100" w:type="dxa"/>
              <w:bottom w:w="100" w:type="dxa"/>
              <w:right w:w="100" w:type="dxa"/>
            </w:tcMar>
          </w:tcPr>
          <w:p w:rsidR="00737B80" w:rsidRPr="006721D9" w:rsidP="0071572C" w14:paraId="3D20CDB3"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од.</w:t>
            </w:r>
          </w:p>
        </w:tc>
        <w:tc>
          <w:tcPr>
            <w:tcW w:w="1395" w:type="dxa"/>
            <w:tcMar>
              <w:top w:w="100" w:type="dxa"/>
              <w:left w:w="100" w:type="dxa"/>
              <w:bottom w:w="100" w:type="dxa"/>
              <w:right w:w="100" w:type="dxa"/>
            </w:tcMar>
          </w:tcPr>
          <w:p w:rsidR="00737B80" w:rsidRPr="006721D9" w:rsidP="0071572C" w14:paraId="2E801D7A"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80</w:t>
            </w:r>
          </w:p>
        </w:tc>
        <w:tc>
          <w:tcPr>
            <w:tcW w:w="1820" w:type="dxa"/>
            <w:tcMar>
              <w:top w:w="100" w:type="dxa"/>
              <w:left w:w="100" w:type="dxa"/>
              <w:bottom w:w="100" w:type="dxa"/>
              <w:right w:w="100" w:type="dxa"/>
            </w:tcMar>
          </w:tcPr>
          <w:p w:rsidR="00737B80" w:rsidRPr="006721D9" w:rsidP="0071572C" w14:paraId="03F795CF"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224</w:t>
            </w:r>
          </w:p>
        </w:tc>
        <w:tc>
          <w:tcPr>
            <w:tcW w:w="1894" w:type="dxa"/>
            <w:tcMar>
              <w:top w:w="100" w:type="dxa"/>
              <w:left w:w="100" w:type="dxa"/>
              <w:bottom w:w="100" w:type="dxa"/>
              <w:right w:w="100" w:type="dxa"/>
            </w:tcMar>
          </w:tcPr>
          <w:p w:rsidR="00737B80" w:rsidRPr="006721D9" w:rsidP="0071572C" w14:paraId="4C3ADA6C"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+144</w:t>
            </w:r>
          </w:p>
        </w:tc>
        <w:tc>
          <w:tcPr>
            <w:tcW w:w="2239" w:type="dxa"/>
          </w:tcPr>
          <w:p w:rsidR="00737B80" w:rsidRPr="006721D9" w:rsidP="0071572C" w14:paraId="08DA523B"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 xml:space="preserve">Проведені заходи спортивно-масового </w:t>
            </w:r>
            <w:r w:rsidRPr="006721D9">
              <w:rPr>
                <w:rFonts w:ascii="Times New Roman" w:eastAsia="Times New Roman" w:hAnsi="Times New Roman" w:cs="Times New Roman"/>
                <w:lang w:eastAsia="ru-RU"/>
              </w:rPr>
              <w:t>направлення, а саме: змагання міського, обласного та всеукраїнського рівня; а також фізкультурно-оздоровчі заходи, в тому числі серед ветеранів війни та осіб з інвалідністю внаслідок війни</w:t>
            </w:r>
            <w:r w:rsidRPr="006721D9">
              <w:t xml:space="preserve">       </w:t>
            </w:r>
          </w:p>
        </w:tc>
        <w:tc>
          <w:tcPr>
            <w:tcW w:w="2268" w:type="dxa"/>
            <w:tcMar>
              <w:top w:w="100" w:type="dxa"/>
              <w:left w:w="100" w:type="dxa"/>
              <w:bottom w:w="100" w:type="dxa"/>
              <w:right w:w="100" w:type="dxa"/>
            </w:tcMar>
          </w:tcPr>
          <w:p w:rsidR="00737B80" w:rsidRPr="006721D9" w:rsidP="0071572C" w14:paraId="3A91519D" w14:textId="77777777">
            <w:pPr>
              <w:pStyle w:val="NoSpacing"/>
              <w:rPr>
                <w:rFonts w:ascii="Times New Roman" w:hAnsi="Times New Roman" w:cs="Times New Roman"/>
              </w:rPr>
            </w:pPr>
            <w:r w:rsidRPr="006721D9">
              <w:rPr>
                <w:rFonts w:ascii="Times New Roman" w:hAnsi="Times New Roman" w:cs="Times New Roman"/>
              </w:rPr>
              <w:t xml:space="preserve">Популяризація розвитку спорту: </w:t>
            </w:r>
            <w:r w:rsidRPr="006721D9">
              <w:rPr>
                <w:rFonts w:ascii="Times New Roman" w:hAnsi="Times New Roman" w:cs="Times New Roman"/>
              </w:rPr>
              <w:t xml:space="preserve">проведені змагання , турніри з баскетболу, волейболу, боксу, плавання, шахів та швидких шахів, </w:t>
            </w:r>
            <w:r w:rsidRPr="006721D9">
              <w:rPr>
                <w:rFonts w:ascii="Times New Roman" w:hAnsi="Times New Roman" w:cs="Times New Roman"/>
              </w:rPr>
              <w:t>ушу</w:t>
            </w:r>
            <w:r w:rsidRPr="006721D9">
              <w:rPr>
                <w:rFonts w:ascii="Times New Roman" w:hAnsi="Times New Roman" w:cs="Times New Roman"/>
              </w:rPr>
              <w:t xml:space="preserve">, кікбоксингу, </w:t>
            </w:r>
            <w:r w:rsidRPr="006721D9">
              <w:rPr>
                <w:rFonts w:ascii="Times New Roman" w:hAnsi="Times New Roman" w:cs="Times New Roman"/>
              </w:rPr>
              <w:t>хортингу</w:t>
            </w:r>
            <w:r w:rsidRPr="006721D9">
              <w:rPr>
                <w:rFonts w:ascii="Times New Roman" w:hAnsi="Times New Roman" w:cs="Times New Roman"/>
              </w:rPr>
              <w:t xml:space="preserve">, баскетболу, легкої атлетики,  фехтування та інші. </w:t>
            </w:r>
          </w:p>
          <w:p w:rsidR="00737B80" w:rsidRPr="006721D9" w:rsidP="0071572C" w14:paraId="73F4C601" w14:textId="77777777">
            <w:pPr>
              <w:spacing w:after="0" w:line="240" w:lineRule="auto"/>
              <w:rPr>
                <w:rFonts w:ascii="Times New Roman" w:eastAsia="Times New Roman" w:hAnsi="Times New Roman" w:cs="Times New Roman"/>
                <w:bCs/>
                <w:color w:val="EE0000"/>
                <w:lang w:eastAsia="ru-RU"/>
              </w:rPr>
            </w:pPr>
          </w:p>
        </w:tc>
      </w:tr>
      <w:tr w14:paraId="2CC4BFDE" w14:textId="77777777" w:rsidTr="0071572C">
        <w:tblPrEx>
          <w:tblW w:w="14400" w:type="dxa"/>
          <w:tblInd w:w="474" w:type="dxa"/>
          <w:tblLayout w:type="fixed"/>
          <w:tblLook w:val="0600"/>
        </w:tblPrEx>
        <w:trPr>
          <w:trHeight w:val="440"/>
        </w:trPr>
        <w:tc>
          <w:tcPr>
            <w:tcW w:w="934" w:type="dxa"/>
          </w:tcPr>
          <w:p w:rsidR="00737B80" w:rsidRPr="006721D9" w:rsidP="0071572C" w14:paraId="5C47234D"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КІП-01302</w:t>
            </w:r>
          </w:p>
        </w:tc>
        <w:tc>
          <w:tcPr>
            <w:tcW w:w="2858" w:type="dxa"/>
          </w:tcPr>
          <w:p w:rsidR="00737B80" w:rsidRPr="006721D9" w:rsidP="0071572C" w14:paraId="30223B8E"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Кількість залученого населення до участі в спортивно-масових заходах, в тому числі осіб з інвалідністю</w:t>
            </w:r>
          </w:p>
        </w:tc>
        <w:tc>
          <w:tcPr>
            <w:tcW w:w="992" w:type="dxa"/>
            <w:tcMar>
              <w:top w:w="100" w:type="dxa"/>
              <w:left w:w="100" w:type="dxa"/>
              <w:bottom w:w="100" w:type="dxa"/>
              <w:right w:w="100" w:type="dxa"/>
            </w:tcMar>
          </w:tcPr>
          <w:p w:rsidR="00737B80" w:rsidRPr="006721D9" w:rsidP="0071572C" w14:paraId="2C5396B8"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осіб</w:t>
            </w:r>
          </w:p>
        </w:tc>
        <w:tc>
          <w:tcPr>
            <w:tcW w:w="1395" w:type="dxa"/>
            <w:tcMar>
              <w:top w:w="100" w:type="dxa"/>
              <w:left w:w="100" w:type="dxa"/>
              <w:bottom w:w="100" w:type="dxa"/>
              <w:right w:w="100" w:type="dxa"/>
            </w:tcMar>
          </w:tcPr>
          <w:p w:rsidR="00737B80" w:rsidRPr="006721D9" w:rsidP="0071572C" w14:paraId="1DC9EC69"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4800</w:t>
            </w:r>
          </w:p>
        </w:tc>
        <w:tc>
          <w:tcPr>
            <w:tcW w:w="1820" w:type="dxa"/>
            <w:tcMar>
              <w:top w:w="100" w:type="dxa"/>
              <w:left w:w="100" w:type="dxa"/>
              <w:bottom w:w="100" w:type="dxa"/>
              <w:right w:w="100" w:type="dxa"/>
            </w:tcMar>
          </w:tcPr>
          <w:p w:rsidR="00737B80" w:rsidRPr="006721D9" w:rsidP="0071572C" w14:paraId="667F2A45"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34 000</w:t>
            </w:r>
          </w:p>
        </w:tc>
        <w:tc>
          <w:tcPr>
            <w:tcW w:w="1894" w:type="dxa"/>
            <w:tcMar>
              <w:top w:w="100" w:type="dxa"/>
              <w:left w:w="100" w:type="dxa"/>
              <w:bottom w:w="100" w:type="dxa"/>
              <w:right w:w="100" w:type="dxa"/>
            </w:tcMar>
          </w:tcPr>
          <w:p w:rsidR="00737B80" w:rsidRPr="006721D9" w:rsidP="0071572C" w14:paraId="378586C3"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+29 200</w:t>
            </w:r>
          </w:p>
        </w:tc>
        <w:tc>
          <w:tcPr>
            <w:tcW w:w="2239" w:type="dxa"/>
          </w:tcPr>
          <w:p w:rsidR="00737B80" w:rsidRPr="006721D9" w:rsidP="0071572C" w14:paraId="188FBDAF"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 xml:space="preserve">Збільшена кількість проведених заходів та більша активність мешканців, долучених до заходів  </w:t>
            </w:r>
          </w:p>
        </w:tc>
        <w:tc>
          <w:tcPr>
            <w:tcW w:w="2268" w:type="dxa"/>
            <w:tcMar>
              <w:top w:w="100" w:type="dxa"/>
              <w:left w:w="100" w:type="dxa"/>
              <w:bottom w:w="100" w:type="dxa"/>
              <w:right w:w="100" w:type="dxa"/>
            </w:tcMar>
          </w:tcPr>
          <w:p w:rsidR="00737B80" w:rsidRPr="006721D9" w:rsidP="0071572C" w14:paraId="5D6CAA0E" w14:textId="77777777">
            <w:pPr>
              <w:spacing w:after="0" w:line="240" w:lineRule="auto"/>
              <w:rPr>
                <w:rFonts w:ascii="Times New Roman" w:eastAsia="Times New Roman" w:hAnsi="Times New Roman" w:cs="Times New Roman"/>
                <w:bCs/>
                <w:color w:val="EE0000"/>
                <w:lang w:eastAsia="ru-RU"/>
              </w:rPr>
            </w:pPr>
          </w:p>
        </w:tc>
      </w:tr>
      <w:tr w14:paraId="7F22E88D" w14:textId="77777777" w:rsidTr="0071572C">
        <w:tblPrEx>
          <w:tblW w:w="14400" w:type="dxa"/>
          <w:tblInd w:w="474" w:type="dxa"/>
          <w:tblLayout w:type="fixed"/>
          <w:tblLook w:val="0600"/>
        </w:tblPrEx>
        <w:trPr>
          <w:trHeight w:val="440"/>
        </w:trPr>
        <w:tc>
          <w:tcPr>
            <w:tcW w:w="934" w:type="dxa"/>
          </w:tcPr>
          <w:p w:rsidR="00737B80" w:rsidRPr="006721D9" w:rsidP="0071572C" w14:paraId="130166E4"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КІП-01303</w:t>
            </w:r>
          </w:p>
        </w:tc>
        <w:tc>
          <w:tcPr>
            <w:tcW w:w="2858" w:type="dxa"/>
          </w:tcPr>
          <w:p w:rsidR="00737B80" w:rsidRPr="006721D9" w:rsidP="0071572C" w14:paraId="37D4F7FE" w14:textId="77777777">
            <w:pPr>
              <w:spacing w:after="0" w:line="240" w:lineRule="auto"/>
              <w:rPr>
                <w:rFonts w:ascii="Times New Roman" w:eastAsia="Times New Roman" w:hAnsi="Times New Roman" w:cs="Times New Roman"/>
                <w:lang w:eastAsia="ru-RU"/>
              </w:rPr>
            </w:pPr>
            <w:sdt>
              <w:sdtPr>
                <w:rPr>
                  <w:rFonts w:ascii="Times New Roman" w:eastAsia="Times New Roman" w:hAnsi="Times New Roman" w:cs="Times New Roman"/>
                  <w:lang w:eastAsia="ru-RU"/>
                </w:rPr>
                <w:tag w:val="goog_rdk_3"/>
                <w:id w:val="2007400196"/>
                <w:richText/>
              </w:sdtPr>
              <w:sdtContent>
                <w:r w:rsidRPr="006721D9">
                  <w:rPr>
                    <w:rFonts w:ascii="Times New Roman" w:eastAsia="Andika" w:hAnsi="Times New Roman" w:cs="Times New Roman"/>
                    <w:lang w:eastAsia="ru-RU"/>
                  </w:rPr>
                  <w:t>Кількість спортивних закладів (</w:t>
                </w:r>
                <w:r w:rsidRPr="006721D9">
                  <w:rPr>
                    <w:rFonts w:ascii="Times New Roman" w:eastAsia="Andika" w:hAnsi="Times New Roman" w:cs="Times New Roman"/>
                    <w:lang w:eastAsia="ru-RU"/>
                  </w:rPr>
                  <w:t>обꞌєктів</w:t>
                </w:r>
                <w:r w:rsidRPr="006721D9">
                  <w:rPr>
                    <w:rFonts w:ascii="Times New Roman" w:eastAsia="Andika" w:hAnsi="Times New Roman" w:cs="Times New Roman"/>
                    <w:lang w:eastAsia="ru-RU"/>
                  </w:rPr>
                  <w:t>)</w:t>
                </w:r>
              </w:sdtContent>
            </w:sdt>
          </w:p>
        </w:tc>
        <w:tc>
          <w:tcPr>
            <w:tcW w:w="992" w:type="dxa"/>
            <w:tcMar>
              <w:top w:w="100" w:type="dxa"/>
              <w:left w:w="100" w:type="dxa"/>
              <w:bottom w:w="100" w:type="dxa"/>
              <w:right w:w="100" w:type="dxa"/>
            </w:tcMar>
          </w:tcPr>
          <w:p w:rsidR="00737B80" w:rsidRPr="006721D9" w:rsidP="0071572C" w14:paraId="003AA9D6"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од.</w:t>
            </w:r>
          </w:p>
        </w:tc>
        <w:tc>
          <w:tcPr>
            <w:tcW w:w="1395" w:type="dxa"/>
            <w:tcMar>
              <w:top w:w="100" w:type="dxa"/>
              <w:left w:w="100" w:type="dxa"/>
              <w:bottom w:w="100" w:type="dxa"/>
              <w:right w:w="100" w:type="dxa"/>
            </w:tcMar>
          </w:tcPr>
          <w:p w:rsidR="00737B80" w:rsidRPr="006721D9" w:rsidP="0071572C" w14:paraId="6592330F"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111</w:t>
            </w:r>
          </w:p>
        </w:tc>
        <w:tc>
          <w:tcPr>
            <w:tcW w:w="1820" w:type="dxa"/>
            <w:tcMar>
              <w:top w:w="100" w:type="dxa"/>
              <w:left w:w="100" w:type="dxa"/>
              <w:bottom w:w="100" w:type="dxa"/>
              <w:right w:w="100" w:type="dxa"/>
            </w:tcMar>
          </w:tcPr>
          <w:p w:rsidR="00737B80" w:rsidRPr="006721D9" w:rsidP="0071572C" w14:paraId="34BDA8C2"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111</w:t>
            </w:r>
          </w:p>
        </w:tc>
        <w:tc>
          <w:tcPr>
            <w:tcW w:w="1894" w:type="dxa"/>
            <w:tcMar>
              <w:top w:w="100" w:type="dxa"/>
              <w:left w:w="100" w:type="dxa"/>
              <w:bottom w:w="100" w:type="dxa"/>
              <w:right w:w="100" w:type="dxa"/>
            </w:tcMar>
          </w:tcPr>
          <w:p w:rsidR="00737B80" w:rsidRPr="006721D9" w:rsidP="0071572C" w14:paraId="6AFFE853"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w:t>
            </w:r>
          </w:p>
        </w:tc>
        <w:tc>
          <w:tcPr>
            <w:tcW w:w="2239" w:type="dxa"/>
          </w:tcPr>
          <w:p w:rsidR="00737B80" w:rsidRPr="006721D9" w:rsidP="0071572C" w14:paraId="7680ADC9" w14:textId="77777777">
            <w:pPr>
              <w:spacing w:after="0" w:line="240" w:lineRule="auto"/>
              <w:rPr>
                <w:rFonts w:ascii="Times New Roman" w:eastAsia="Times New Roman" w:hAnsi="Times New Roman" w:cs="Times New Roman"/>
                <w:lang w:eastAsia="ru-RU"/>
              </w:rPr>
            </w:pPr>
          </w:p>
        </w:tc>
        <w:tc>
          <w:tcPr>
            <w:tcW w:w="2268" w:type="dxa"/>
            <w:tcMar>
              <w:top w:w="100" w:type="dxa"/>
              <w:left w:w="100" w:type="dxa"/>
              <w:bottom w:w="100" w:type="dxa"/>
              <w:right w:w="100" w:type="dxa"/>
            </w:tcMar>
          </w:tcPr>
          <w:p w:rsidR="00737B80" w:rsidRPr="006721D9" w:rsidP="0071572C" w14:paraId="4197FF1E" w14:textId="77777777">
            <w:pPr>
              <w:spacing w:after="0" w:line="240" w:lineRule="auto"/>
              <w:rPr>
                <w:rFonts w:ascii="Times New Roman" w:eastAsia="Times New Roman" w:hAnsi="Times New Roman" w:cs="Times New Roman"/>
                <w:bCs/>
                <w:color w:val="EE0000"/>
                <w:lang w:eastAsia="ru-RU"/>
              </w:rPr>
            </w:pPr>
          </w:p>
        </w:tc>
      </w:tr>
      <w:tr w14:paraId="38BFD969" w14:textId="77777777" w:rsidTr="0071572C">
        <w:tblPrEx>
          <w:tblW w:w="14400" w:type="dxa"/>
          <w:tblInd w:w="474" w:type="dxa"/>
          <w:tblLayout w:type="fixed"/>
          <w:tblLook w:val="0600"/>
        </w:tblPrEx>
        <w:trPr>
          <w:trHeight w:val="440"/>
        </w:trPr>
        <w:tc>
          <w:tcPr>
            <w:tcW w:w="14400" w:type="dxa"/>
            <w:gridSpan w:val="8"/>
            <w:shd w:val="clear" w:color="auto" w:fill="A4C2F4"/>
          </w:tcPr>
          <w:p w:rsidR="00737B80" w:rsidRPr="006721D9" w:rsidP="0071572C" w14:paraId="79407470" w14:textId="77777777">
            <w:pPr>
              <w:spacing w:after="0" w:line="240" w:lineRule="auto"/>
              <w:jc w:val="center"/>
              <w:rPr>
                <w:rFonts w:ascii="Times New Roman" w:eastAsia="Times New Roman" w:hAnsi="Times New Roman" w:cs="Times New Roman"/>
                <w:bCs/>
                <w:i/>
                <w:color w:val="EE0000"/>
                <w:lang w:eastAsia="ru-RU"/>
              </w:rPr>
            </w:pPr>
            <w:r w:rsidRPr="006721D9">
              <w:rPr>
                <w:rFonts w:ascii="Times New Roman" w:eastAsia="Times New Roman" w:hAnsi="Times New Roman" w:cs="Times New Roman"/>
                <w:bCs/>
                <w:lang w:eastAsia="ru-RU"/>
              </w:rPr>
              <w:t>ОПЕРАТИВНА ЦІЛЬ № 1.4. Створення умов для забезпечення рівних можливостей для розвитку всіх груп населення та формування згуртованого суспільства</w:t>
            </w:r>
          </w:p>
        </w:tc>
      </w:tr>
      <w:tr w14:paraId="484D473B" w14:textId="77777777" w:rsidTr="0071572C">
        <w:tblPrEx>
          <w:tblW w:w="14400" w:type="dxa"/>
          <w:tblInd w:w="474" w:type="dxa"/>
          <w:tblLayout w:type="fixed"/>
          <w:tblLook w:val="0600"/>
        </w:tblPrEx>
        <w:trPr>
          <w:trHeight w:val="440"/>
        </w:trPr>
        <w:tc>
          <w:tcPr>
            <w:tcW w:w="934" w:type="dxa"/>
          </w:tcPr>
          <w:p w:rsidR="00737B80" w:rsidRPr="006721D9" w:rsidP="0071572C" w14:paraId="33045A33"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КІП-01401</w:t>
            </w:r>
          </w:p>
        </w:tc>
        <w:tc>
          <w:tcPr>
            <w:tcW w:w="2858" w:type="dxa"/>
            <w:tcMar>
              <w:top w:w="100" w:type="dxa"/>
              <w:left w:w="100" w:type="dxa"/>
              <w:bottom w:w="100" w:type="dxa"/>
              <w:right w:w="100" w:type="dxa"/>
            </w:tcMar>
          </w:tcPr>
          <w:p w:rsidR="00737B80" w:rsidRPr="006721D9" w:rsidP="0071572C" w14:paraId="49053430"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 xml:space="preserve">Фінансування заходів </w:t>
            </w:r>
          </w:p>
          <w:p w:rsidR="00737B80" w:rsidRPr="006721D9" w:rsidP="0071572C" w14:paraId="67AFF139"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color w:val="333333"/>
                <w:highlight w:val="white"/>
                <w:lang w:eastAsia="ru-RU"/>
              </w:rPr>
              <w:t xml:space="preserve">Програми створення </w:t>
            </w:r>
            <w:r w:rsidRPr="006721D9">
              <w:rPr>
                <w:rFonts w:ascii="Times New Roman" w:eastAsia="Times New Roman" w:hAnsi="Times New Roman" w:cs="Times New Roman"/>
                <w:color w:val="333333"/>
                <w:highlight w:val="white"/>
                <w:lang w:eastAsia="ru-RU"/>
              </w:rPr>
              <w:t>безбар’єрного</w:t>
            </w:r>
            <w:r w:rsidRPr="006721D9">
              <w:rPr>
                <w:rFonts w:ascii="Times New Roman" w:eastAsia="Times New Roman" w:hAnsi="Times New Roman" w:cs="Times New Roman"/>
                <w:color w:val="333333"/>
                <w:highlight w:val="white"/>
                <w:lang w:eastAsia="ru-RU"/>
              </w:rPr>
              <w:t xml:space="preserve"> простору в громаді</w:t>
            </w:r>
          </w:p>
        </w:tc>
        <w:tc>
          <w:tcPr>
            <w:tcW w:w="992" w:type="dxa"/>
            <w:tcMar>
              <w:top w:w="100" w:type="dxa"/>
              <w:left w:w="100" w:type="dxa"/>
              <w:bottom w:w="100" w:type="dxa"/>
              <w:right w:w="100" w:type="dxa"/>
            </w:tcMar>
          </w:tcPr>
          <w:p w:rsidR="00737B80" w:rsidRPr="006721D9" w:rsidP="0071572C" w14:paraId="63C6051A"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тис.грн</w:t>
            </w:r>
          </w:p>
        </w:tc>
        <w:tc>
          <w:tcPr>
            <w:tcW w:w="1395" w:type="dxa"/>
            <w:tcMar>
              <w:top w:w="100" w:type="dxa"/>
              <w:left w:w="100" w:type="dxa"/>
              <w:bottom w:w="100" w:type="dxa"/>
              <w:right w:w="100" w:type="dxa"/>
            </w:tcMar>
          </w:tcPr>
          <w:p w:rsidR="00737B80" w:rsidRPr="006721D9" w:rsidP="0071572C" w14:paraId="3EBE97C7"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19822,20</w:t>
            </w:r>
          </w:p>
        </w:tc>
        <w:tc>
          <w:tcPr>
            <w:tcW w:w="1820" w:type="dxa"/>
            <w:tcMar>
              <w:top w:w="100" w:type="dxa"/>
              <w:left w:w="100" w:type="dxa"/>
              <w:bottom w:w="100" w:type="dxa"/>
              <w:right w:w="100" w:type="dxa"/>
            </w:tcMar>
          </w:tcPr>
          <w:p w:rsidR="00737B80" w:rsidRPr="006721D9" w:rsidP="0071572C" w14:paraId="30D18543" w14:textId="77777777">
            <w:pPr>
              <w:tabs>
                <w:tab w:val="left" w:pos="390"/>
                <w:tab w:val="center" w:pos="810"/>
              </w:tabs>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ab/>
            </w:r>
            <w:r w:rsidRPr="006721D9">
              <w:rPr>
                <w:rFonts w:ascii="Times New Roman" w:eastAsia="Times New Roman" w:hAnsi="Times New Roman" w:cs="Times New Roman"/>
                <w:lang w:eastAsia="ru-RU"/>
              </w:rPr>
              <w:tab/>
              <w:t>3722,9</w:t>
            </w:r>
          </w:p>
        </w:tc>
        <w:tc>
          <w:tcPr>
            <w:tcW w:w="1894" w:type="dxa"/>
            <w:tcMar>
              <w:top w:w="100" w:type="dxa"/>
              <w:left w:w="100" w:type="dxa"/>
              <w:bottom w:w="100" w:type="dxa"/>
              <w:right w:w="100" w:type="dxa"/>
            </w:tcMar>
          </w:tcPr>
          <w:p w:rsidR="00737B80" w:rsidRPr="006721D9" w:rsidP="0071572C" w14:paraId="70F21841"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-16099,3</w:t>
            </w:r>
          </w:p>
        </w:tc>
        <w:tc>
          <w:tcPr>
            <w:tcW w:w="2239" w:type="dxa"/>
          </w:tcPr>
          <w:p w:rsidR="00737B80" w:rsidRPr="006721D9" w:rsidP="0071572C" w14:paraId="1299694E"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 xml:space="preserve">Програма створення </w:t>
            </w:r>
            <w:r w:rsidRPr="006721D9">
              <w:rPr>
                <w:rFonts w:ascii="Times New Roman" w:eastAsia="Times New Roman" w:hAnsi="Times New Roman" w:cs="Times New Roman"/>
                <w:lang w:eastAsia="ru-RU"/>
              </w:rPr>
              <w:t>безбар'єрного</w:t>
            </w:r>
            <w:r w:rsidRPr="006721D9">
              <w:rPr>
                <w:rFonts w:ascii="Times New Roman" w:eastAsia="Times New Roman" w:hAnsi="Times New Roman" w:cs="Times New Roman"/>
                <w:lang w:eastAsia="ru-RU"/>
              </w:rPr>
              <w:t xml:space="preserve"> простору в Броварській міській територіальній громаді Броварського району Київської області на 2025-2029 роки фактично </w:t>
            </w:r>
            <w:r w:rsidRPr="006721D9">
              <w:rPr>
                <w:rFonts w:ascii="Times New Roman" w:eastAsia="Times New Roman" w:hAnsi="Times New Roman" w:cs="Times New Roman"/>
                <w:lang w:eastAsia="ru-RU"/>
              </w:rPr>
              <w:t xml:space="preserve">профінансована у сумі 3722,9 тис. грн. </w:t>
            </w:r>
          </w:p>
        </w:tc>
        <w:tc>
          <w:tcPr>
            <w:tcW w:w="2268" w:type="dxa"/>
          </w:tcPr>
          <w:p w:rsidR="00737B80" w:rsidRPr="006721D9" w:rsidP="0071572C" w14:paraId="22699A32" w14:textId="77777777">
            <w:pPr>
              <w:spacing w:after="0" w:line="240" w:lineRule="auto"/>
              <w:rPr>
                <w:rFonts w:ascii="Times New Roman" w:eastAsia="Times New Roman" w:hAnsi="Times New Roman" w:cs="Times New Roman"/>
                <w:bCs/>
                <w:color w:val="EE0000"/>
                <w:highlight w:val="white"/>
                <w:lang w:eastAsia="ru-RU"/>
              </w:rPr>
            </w:pPr>
          </w:p>
        </w:tc>
      </w:tr>
      <w:tr w14:paraId="59D95B1E" w14:textId="77777777" w:rsidTr="0071572C">
        <w:tblPrEx>
          <w:tblW w:w="14400" w:type="dxa"/>
          <w:tblInd w:w="474" w:type="dxa"/>
          <w:tblLayout w:type="fixed"/>
          <w:tblLook w:val="0600"/>
        </w:tblPrEx>
        <w:trPr>
          <w:trHeight w:val="440"/>
        </w:trPr>
        <w:tc>
          <w:tcPr>
            <w:tcW w:w="934" w:type="dxa"/>
          </w:tcPr>
          <w:p w:rsidR="00737B80" w:rsidRPr="006721D9" w:rsidP="0071572C" w14:paraId="57B27ED2"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КІП-01402</w:t>
            </w:r>
          </w:p>
        </w:tc>
        <w:tc>
          <w:tcPr>
            <w:tcW w:w="2858" w:type="dxa"/>
          </w:tcPr>
          <w:p w:rsidR="00737B80" w:rsidRPr="006721D9" w:rsidP="0071572C" w14:paraId="75B816B4"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Кількість внутрішньо переміщених осіб, узятих на облік</w:t>
            </w:r>
          </w:p>
        </w:tc>
        <w:tc>
          <w:tcPr>
            <w:tcW w:w="992" w:type="dxa"/>
            <w:tcMar>
              <w:top w:w="100" w:type="dxa"/>
              <w:left w:w="100" w:type="dxa"/>
              <w:bottom w:w="100" w:type="dxa"/>
              <w:right w:w="100" w:type="dxa"/>
            </w:tcMar>
          </w:tcPr>
          <w:p w:rsidR="00737B80" w:rsidRPr="006721D9" w:rsidP="0071572C" w14:paraId="324BDE1E"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осіб</w:t>
            </w:r>
          </w:p>
        </w:tc>
        <w:tc>
          <w:tcPr>
            <w:tcW w:w="1395" w:type="dxa"/>
            <w:tcMar>
              <w:top w:w="100" w:type="dxa"/>
              <w:left w:w="100" w:type="dxa"/>
              <w:bottom w:w="100" w:type="dxa"/>
              <w:right w:w="100" w:type="dxa"/>
            </w:tcMar>
          </w:tcPr>
          <w:p w:rsidR="00737B80" w:rsidRPr="006721D9" w:rsidP="0071572C" w14:paraId="2394FFF0"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22100</w:t>
            </w:r>
          </w:p>
        </w:tc>
        <w:tc>
          <w:tcPr>
            <w:tcW w:w="1820" w:type="dxa"/>
            <w:tcMar>
              <w:top w:w="100" w:type="dxa"/>
              <w:left w:w="100" w:type="dxa"/>
              <w:bottom w:w="100" w:type="dxa"/>
              <w:right w:w="100" w:type="dxa"/>
            </w:tcMar>
          </w:tcPr>
          <w:p w:rsidR="00737B80" w:rsidRPr="006721D9" w:rsidP="0071572C" w14:paraId="262B6844" w14:textId="77777777">
            <w:pPr>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22725</w:t>
            </w:r>
          </w:p>
          <w:p w:rsidR="00737B80" w:rsidRPr="006721D9" w:rsidP="0071572C" w14:paraId="6A4BB684" w14:textId="77777777">
            <w:pPr>
              <w:spacing w:after="0" w:line="240" w:lineRule="auto"/>
              <w:jc w:val="center"/>
              <w:rPr>
                <w:rFonts w:ascii="Times New Roman" w:eastAsia="Times New Roman" w:hAnsi="Times New Roman" w:cs="Times New Roman"/>
                <w:lang w:eastAsia="ru-RU"/>
              </w:rPr>
            </w:pPr>
          </w:p>
        </w:tc>
        <w:tc>
          <w:tcPr>
            <w:tcW w:w="1894" w:type="dxa"/>
            <w:tcMar>
              <w:top w:w="100" w:type="dxa"/>
              <w:left w:w="100" w:type="dxa"/>
              <w:bottom w:w="100" w:type="dxa"/>
              <w:right w:w="100" w:type="dxa"/>
            </w:tcMar>
          </w:tcPr>
          <w:p w:rsidR="00737B80" w:rsidRPr="006721D9" w:rsidP="0071572C" w14:paraId="75A5E088"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+625</w:t>
            </w:r>
          </w:p>
        </w:tc>
        <w:tc>
          <w:tcPr>
            <w:tcW w:w="2239" w:type="dxa"/>
          </w:tcPr>
          <w:p w:rsidR="00737B80" w:rsidRPr="006721D9" w:rsidP="0071572C" w14:paraId="77A3C7E6" w14:textId="77777777">
            <w:pPr>
              <w:spacing w:after="0" w:line="240" w:lineRule="auto"/>
              <w:jc w:val="both"/>
              <w:rPr>
                <w:rFonts w:ascii="Times New Roman" w:eastAsia="Times New Roman" w:hAnsi="Times New Roman" w:cs="Times New Roman"/>
                <w:lang w:eastAsia="ru-RU"/>
              </w:rPr>
            </w:pPr>
            <w:r w:rsidRPr="006721D9">
              <w:rPr>
                <w:rFonts w:ascii="Times New Roman" w:hAnsi="Times New Roman" w:cs="Times New Roman"/>
              </w:rPr>
              <w:t>Загальна кількість</w:t>
            </w:r>
            <w:r w:rsidRPr="006721D9">
              <w:rPr>
                <w:rFonts w:ascii="Times New Roman" w:eastAsia="Times New Roman" w:hAnsi="Times New Roman" w:cs="Times New Roman"/>
                <w:lang w:eastAsia="ru-RU"/>
              </w:rPr>
              <w:t xml:space="preserve"> внутрішньо переміщених осіб зросла в </w:t>
            </w:r>
            <w:r w:rsidRPr="006721D9">
              <w:rPr>
                <w:rFonts w:ascii="Times New Roman" w:hAnsi="Times New Roman" w:cs="Times New Roman"/>
              </w:rPr>
              <w:t xml:space="preserve">зв’язку з продовженням збройної агресії </w:t>
            </w:r>
            <w:r w:rsidRPr="006721D9">
              <w:rPr>
                <w:rFonts w:ascii="Times New Roman" w:hAnsi="Times New Roman" w:cs="Times New Roman"/>
              </w:rPr>
              <w:t>росії</w:t>
            </w:r>
            <w:r w:rsidRPr="006721D9">
              <w:rPr>
                <w:rFonts w:ascii="Times New Roman" w:hAnsi="Times New Roman" w:cs="Times New Roman"/>
              </w:rPr>
              <w:t xml:space="preserve"> проти України</w:t>
            </w:r>
          </w:p>
        </w:tc>
        <w:tc>
          <w:tcPr>
            <w:tcW w:w="2268" w:type="dxa"/>
          </w:tcPr>
          <w:p w:rsidR="00737B80" w:rsidRPr="006721D9" w:rsidP="0071572C" w14:paraId="6138C48E" w14:textId="77777777">
            <w:pPr>
              <w:spacing w:after="0" w:line="240" w:lineRule="auto"/>
              <w:rPr>
                <w:rFonts w:ascii="Times New Roman" w:eastAsia="Times New Roman" w:hAnsi="Times New Roman" w:cs="Times New Roman"/>
                <w:bCs/>
                <w:color w:val="EE0000"/>
                <w:lang w:eastAsia="ru-RU"/>
              </w:rPr>
            </w:pPr>
          </w:p>
        </w:tc>
      </w:tr>
      <w:tr w14:paraId="537A91D8" w14:textId="77777777" w:rsidTr="0071572C">
        <w:tblPrEx>
          <w:tblW w:w="14400" w:type="dxa"/>
          <w:tblInd w:w="474" w:type="dxa"/>
          <w:tblLayout w:type="fixed"/>
          <w:tblLook w:val="0600"/>
        </w:tblPrEx>
        <w:trPr>
          <w:trHeight w:val="440"/>
        </w:trPr>
        <w:tc>
          <w:tcPr>
            <w:tcW w:w="934" w:type="dxa"/>
          </w:tcPr>
          <w:p w:rsidR="00737B80" w:rsidRPr="006721D9" w:rsidP="0071572C" w14:paraId="02897E72"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КІП-01403</w:t>
            </w:r>
          </w:p>
        </w:tc>
        <w:tc>
          <w:tcPr>
            <w:tcW w:w="2858" w:type="dxa"/>
          </w:tcPr>
          <w:p w:rsidR="00737B80" w:rsidRPr="006721D9" w:rsidP="0071572C" w14:paraId="6FC48825"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Кількість ветеранів війни та членів сімей загиблих Захисників та Захисниць України, охоплених програмою соціальної підтримки</w:t>
            </w:r>
          </w:p>
          <w:p w:rsidR="00737B80" w:rsidRPr="006721D9" w:rsidP="0071572C" w14:paraId="61A7DE24" w14:textId="77777777">
            <w:pPr>
              <w:spacing w:after="0" w:line="240" w:lineRule="auto"/>
              <w:rPr>
                <w:rFonts w:ascii="Times New Roman" w:eastAsia="Times New Roman" w:hAnsi="Times New Roman" w:cs="Times New Roman"/>
                <w:lang w:eastAsia="ru-RU"/>
              </w:rPr>
            </w:pPr>
          </w:p>
        </w:tc>
        <w:tc>
          <w:tcPr>
            <w:tcW w:w="992" w:type="dxa"/>
            <w:tcMar>
              <w:top w:w="100" w:type="dxa"/>
              <w:left w:w="100" w:type="dxa"/>
              <w:bottom w:w="100" w:type="dxa"/>
              <w:right w:w="100" w:type="dxa"/>
            </w:tcMar>
          </w:tcPr>
          <w:p w:rsidR="00737B80" w:rsidRPr="006721D9" w:rsidP="0071572C" w14:paraId="0001EED0"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осіб</w:t>
            </w:r>
          </w:p>
        </w:tc>
        <w:tc>
          <w:tcPr>
            <w:tcW w:w="1395" w:type="dxa"/>
            <w:tcMar>
              <w:top w:w="100" w:type="dxa"/>
              <w:left w:w="100" w:type="dxa"/>
              <w:bottom w:w="100" w:type="dxa"/>
              <w:right w:w="100" w:type="dxa"/>
            </w:tcMar>
          </w:tcPr>
          <w:p w:rsidR="00737B80" w:rsidRPr="006721D9" w:rsidP="0071572C" w14:paraId="65334BF8"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1355</w:t>
            </w:r>
          </w:p>
        </w:tc>
        <w:tc>
          <w:tcPr>
            <w:tcW w:w="1820" w:type="dxa"/>
            <w:tcMar>
              <w:top w:w="100" w:type="dxa"/>
              <w:left w:w="100" w:type="dxa"/>
              <w:bottom w:w="100" w:type="dxa"/>
              <w:right w:w="100" w:type="dxa"/>
            </w:tcMar>
          </w:tcPr>
          <w:p w:rsidR="00737B80" w:rsidRPr="006721D9" w:rsidP="0071572C" w14:paraId="7BF661F3" w14:textId="77777777">
            <w:pPr>
              <w:rPr>
                <w:rFonts w:ascii="Times New Roman" w:hAnsi="Times New Roman" w:cs="Times New Roman"/>
              </w:rPr>
            </w:pPr>
            <w:r w:rsidRPr="006721D9">
              <w:rPr>
                <w:rFonts w:ascii="Times New Roman" w:hAnsi="Times New Roman" w:cs="Times New Roman"/>
              </w:rPr>
              <w:t>3280</w:t>
            </w:r>
          </w:p>
          <w:p w:rsidR="00737B80" w:rsidRPr="006721D9" w:rsidP="0071572C" w14:paraId="3618B4D1" w14:textId="77777777">
            <w:pPr>
              <w:rPr>
                <w:rFonts w:ascii="Times New Roman" w:hAnsi="Times New Roman" w:cs="Times New Roman"/>
              </w:rPr>
            </w:pPr>
          </w:p>
          <w:p w:rsidR="00737B80" w:rsidRPr="006721D9" w:rsidP="0071572C" w14:paraId="6CDD9468" w14:textId="77777777">
            <w:pPr>
              <w:rPr>
                <w:rFonts w:ascii="Times New Roman" w:hAnsi="Times New Roman" w:cs="Times New Roman"/>
              </w:rPr>
            </w:pPr>
          </w:p>
          <w:p w:rsidR="00737B80" w:rsidRPr="006721D9" w:rsidP="0071572C" w14:paraId="0B935BDC" w14:textId="77777777">
            <w:pPr>
              <w:rPr>
                <w:rFonts w:ascii="Times New Roman" w:hAnsi="Times New Roman" w:cs="Times New Roman"/>
              </w:rPr>
            </w:pPr>
          </w:p>
          <w:p w:rsidR="00737B80" w:rsidRPr="006721D9" w:rsidP="0071572C" w14:paraId="2F37C6FD" w14:textId="77777777">
            <w:pPr>
              <w:rPr>
                <w:rFonts w:ascii="Times New Roman" w:hAnsi="Times New Roman" w:cs="Times New Roman"/>
              </w:rPr>
            </w:pPr>
          </w:p>
          <w:p w:rsidR="00737B80" w:rsidRPr="006721D9" w:rsidP="0071572C" w14:paraId="09D99701" w14:textId="77777777">
            <w:pPr>
              <w:rPr>
                <w:rFonts w:ascii="Times New Roman" w:hAnsi="Times New Roman" w:cs="Times New Roman"/>
              </w:rPr>
            </w:pPr>
          </w:p>
          <w:p w:rsidR="00737B80" w:rsidRPr="006721D9" w:rsidP="0071572C" w14:paraId="7B82B296" w14:textId="77777777">
            <w:pPr>
              <w:rPr>
                <w:rFonts w:ascii="Times New Roman" w:hAnsi="Times New Roman" w:cs="Times New Roman"/>
              </w:rPr>
            </w:pPr>
          </w:p>
          <w:p w:rsidR="00737B80" w:rsidRPr="006721D9" w:rsidP="0071572C" w14:paraId="600A31A8" w14:textId="77777777">
            <w:pPr>
              <w:spacing w:after="0" w:line="240" w:lineRule="auto"/>
              <w:jc w:val="center"/>
              <w:rPr>
                <w:rFonts w:ascii="Times New Roman" w:eastAsia="Times New Roman" w:hAnsi="Times New Roman" w:cs="Times New Roman"/>
                <w:lang w:eastAsia="ru-RU"/>
              </w:rPr>
            </w:pPr>
          </w:p>
        </w:tc>
        <w:tc>
          <w:tcPr>
            <w:tcW w:w="1894" w:type="dxa"/>
            <w:tcMar>
              <w:top w:w="100" w:type="dxa"/>
              <w:left w:w="100" w:type="dxa"/>
              <w:bottom w:w="100" w:type="dxa"/>
              <w:right w:w="100" w:type="dxa"/>
            </w:tcMar>
          </w:tcPr>
          <w:p w:rsidR="00737B80" w:rsidRPr="006721D9" w:rsidP="0071572C" w14:paraId="021FDBF7" w14:textId="77777777">
            <w:pPr>
              <w:spacing w:after="0" w:line="240" w:lineRule="auto"/>
              <w:jc w:val="center"/>
              <w:rPr>
                <w:rFonts w:ascii="Times New Roman" w:eastAsia="Times New Roman" w:hAnsi="Times New Roman" w:cs="Times New Roman"/>
                <w:lang w:eastAsia="ru-RU"/>
              </w:rPr>
            </w:pPr>
            <w:r w:rsidRPr="006721D9">
              <w:rPr>
                <w:rFonts w:ascii="Times New Roman" w:hAnsi="Times New Roman" w:cs="Times New Roman"/>
              </w:rPr>
              <w:t>+1925</w:t>
            </w:r>
          </w:p>
        </w:tc>
        <w:tc>
          <w:tcPr>
            <w:tcW w:w="2239" w:type="dxa"/>
          </w:tcPr>
          <w:p w:rsidR="00737B80" w:rsidRPr="006721D9" w:rsidP="0071572C" w14:paraId="1B4655B8"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rPr>
              <w:t xml:space="preserve">Всього охоплено програмою соціальної підтримки (багаторазові звернення) 6209 осіб. </w:t>
            </w:r>
            <w:r w:rsidRPr="006721D9">
              <w:rPr>
                <w:rFonts w:ascii="Times New Roman" w:hAnsi="Times New Roman" w:cs="Times New Roman"/>
              </w:rPr>
              <w:t xml:space="preserve">Позитивне відхилення показника відбулось у зв’язку з підвищенням поінформованості </w:t>
            </w:r>
            <w:r w:rsidRPr="006721D9">
              <w:rPr>
                <w:rFonts w:ascii="Times New Roman" w:eastAsia="Times New Roman" w:hAnsi="Times New Roman" w:cs="Times New Roman"/>
                <w:lang w:eastAsia="ru-RU"/>
              </w:rPr>
              <w:t>ветеранів війни та членів сімей загиблих Захисників та Захисниць України, охоплених програмою соціальної підтримки</w:t>
            </w:r>
          </w:p>
          <w:p w:rsidR="00737B80" w:rsidRPr="006721D9" w:rsidP="0071572C" w14:paraId="74533628" w14:textId="77777777">
            <w:pPr>
              <w:rPr>
                <w:rFonts w:ascii="Times New Roman" w:hAnsi="Times New Roman" w:cs="Times New Roman"/>
              </w:rPr>
            </w:pPr>
            <w:r w:rsidRPr="006721D9">
              <w:rPr>
                <w:rFonts w:ascii="Times New Roman" w:hAnsi="Times New Roman" w:cs="Times New Roman"/>
              </w:rPr>
              <w:t xml:space="preserve">про послуги, розширенням переліку та доступності послуг, </w:t>
            </w:r>
            <w:r w:rsidRPr="006721D9">
              <w:rPr>
                <w:rFonts w:ascii="Times New Roman" w:hAnsi="Times New Roman" w:cs="Times New Roman"/>
              </w:rPr>
              <w:t>активною інформаційною кампанією.</w:t>
            </w:r>
          </w:p>
          <w:p w:rsidR="00737B80" w:rsidRPr="006721D9" w:rsidP="0071572C" w14:paraId="375183DC" w14:textId="77777777">
            <w:pPr>
              <w:pStyle w:val="TableParagraph"/>
              <w:spacing w:line="236" w:lineRule="exact"/>
              <w:rPr>
                <w:highlight w:val="yellow"/>
                <w:lang w:eastAsia="ru-RU"/>
              </w:rPr>
            </w:pPr>
          </w:p>
        </w:tc>
        <w:tc>
          <w:tcPr>
            <w:tcW w:w="2268" w:type="dxa"/>
          </w:tcPr>
          <w:p w:rsidR="00737B80" w:rsidRPr="006721D9" w:rsidP="0071572C" w14:paraId="4D3C54FB" w14:textId="77777777">
            <w:pPr>
              <w:rPr>
                <w:rFonts w:ascii="Times New Roman" w:hAnsi="Times New Roman" w:cs="Times New Roman"/>
              </w:rPr>
            </w:pPr>
            <w:r w:rsidRPr="006721D9">
              <w:rPr>
                <w:rFonts w:ascii="Times New Roman" w:hAnsi="Times New Roman" w:cs="Times New Roman"/>
              </w:rPr>
              <w:t xml:space="preserve">З метою надання дієвої соціальної підтримки, сприяння реабілітації та інтеграції рішенням Броварської міської ради Броварського району Київської області від 27.02.2025 № 2002-88-08 (із змінами) затверджено «Програму підтримки Захисників та Захисниць України, членів сімей загиблих на 2024-2026 роки», яку профінансовано у </w:t>
            </w:r>
            <w:r w:rsidRPr="006721D9">
              <w:rPr>
                <w:rFonts w:ascii="Times New Roman" w:hAnsi="Times New Roman" w:cs="Times New Roman"/>
              </w:rPr>
              <w:t xml:space="preserve">2025 році на суму 33 845,1 тис. грн. </w:t>
            </w:r>
          </w:p>
          <w:p w:rsidR="00737B80" w:rsidRPr="006721D9" w:rsidP="0071572C" w14:paraId="1E94F4A8" w14:textId="77777777">
            <w:pPr>
              <w:spacing w:after="0" w:line="240" w:lineRule="auto"/>
              <w:rPr>
                <w:rFonts w:ascii="Times New Roman" w:eastAsia="Times New Roman" w:hAnsi="Times New Roman" w:cs="Times New Roman"/>
                <w:bCs/>
                <w:color w:val="EE0000"/>
                <w:lang w:eastAsia="ru-RU"/>
              </w:rPr>
            </w:pPr>
          </w:p>
        </w:tc>
      </w:tr>
      <w:tr w14:paraId="238864C7" w14:textId="77777777" w:rsidTr="0071572C">
        <w:tblPrEx>
          <w:tblW w:w="14400" w:type="dxa"/>
          <w:tblInd w:w="474" w:type="dxa"/>
          <w:tblLayout w:type="fixed"/>
          <w:tblLook w:val="0600"/>
        </w:tblPrEx>
        <w:trPr>
          <w:trHeight w:val="440"/>
        </w:trPr>
        <w:tc>
          <w:tcPr>
            <w:tcW w:w="934" w:type="dxa"/>
          </w:tcPr>
          <w:p w:rsidR="00737B80" w:rsidRPr="006721D9" w:rsidP="0071572C" w14:paraId="2039E9E1"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КІП-01404</w:t>
            </w:r>
          </w:p>
        </w:tc>
        <w:tc>
          <w:tcPr>
            <w:tcW w:w="2858" w:type="dxa"/>
          </w:tcPr>
          <w:p w:rsidR="00737B80" w:rsidRPr="006721D9" w:rsidP="0071572C" w14:paraId="68CE317B"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Частка дітей-сиріт, дітей, позбавлених батьківського піклування, яких влаштовано в сімейні форми виховання</w:t>
            </w:r>
          </w:p>
        </w:tc>
        <w:tc>
          <w:tcPr>
            <w:tcW w:w="992" w:type="dxa"/>
            <w:tcMar>
              <w:top w:w="100" w:type="dxa"/>
              <w:left w:w="100" w:type="dxa"/>
              <w:bottom w:w="100" w:type="dxa"/>
              <w:right w:w="100" w:type="dxa"/>
            </w:tcMar>
          </w:tcPr>
          <w:p w:rsidR="00737B80" w:rsidRPr="006721D9" w:rsidP="0071572C" w14:paraId="494D263B"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w:t>
            </w:r>
          </w:p>
        </w:tc>
        <w:tc>
          <w:tcPr>
            <w:tcW w:w="1395" w:type="dxa"/>
            <w:tcMar>
              <w:top w:w="100" w:type="dxa"/>
              <w:left w:w="100" w:type="dxa"/>
              <w:bottom w:w="100" w:type="dxa"/>
              <w:right w:w="100" w:type="dxa"/>
            </w:tcMar>
          </w:tcPr>
          <w:p w:rsidR="00737B80" w:rsidRPr="006721D9" w:rsidP="0071572C" w14:paraId="2FC08A83"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90</w:t>
            </w:r>
          </w:p>
        </w:tc>
        <w:tc>
          <w:tcPr>
            <w:tcW w:w="1820" w:type="dxa"/>
            <w:tcMar>
              <w:top w:w="100" w:type="dxa"/>
              <w:left w:w="100" w:type="dxa"/>
              <w:bottom w:w="100" w:type="dxa"/>
              <w:right w:w="100" w:type="dxa"/>
            </w:tcMar>
          </w:tcPr>
          <w:p w:rsidR="00737B80" w:rsidRPr="006721D9" w:rsidP="0071572C" w14:paraId="088E9EB5"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96,5</w:t>
            </w:r>
          </w:p>
        </w:tc>
        <w:tc>
          <w:tcPr>
            <w:tcW w:w="1894" w:type="dxa"/>
            <w:tcMar>
              <w:top w:w="100" w:type="dxa"/>
              <w:left w:w="100" w:type="dxa"/>
              <w:bottom w:w="100" w:type="dxa"/>
              <w:right w:w="100" w:type="dxa"/>
            </w:tcMar>
          </w:tcPr>
          <w:p w:rsidR="00737B80" w:rsidRPr="006721D9" w:rsidP="0071572C" w14:paraId="626B346F"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+6,5</w:t>
            </w:r>
          </w:p>
        </w:tc>
        <w:tc>
          <w:tcPr>
            <w:tcW w:w="2239" w:type="dxa"/>
          </w:tcPr>
          <w:p w:rsidR="00737B80" w:rsidRPr="006721D9" w:rsidP="0071572C" w14:paraId="45C76662"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Відбуваються якісні системні зміни у забезпеченні права кожної дитини зростати в сімейному середовищі</w:t>
            </w:r>
          </w:p>
        </w:tc>
        <w:tc>
          <w:tcPr>
            <w:tcW w:w="2268" w:type="dxa"/>
          </w:tcPr>
          <w:p w:rsidR="00737B80" w:rsidRPr="006721D9" w:rsidP="0071572C" w14:paraId="0DAF9233" w14:textId="77777777">
            <w:pPr>
              <w:spacing w:after="0" w:line="240" w:lineRule="auto"/>
              <w:rPr>
                <w:rFonts w:ascii="Times New Roman" w:eastAsia="Times New Roman" w:hAnsi="Times New Roman" w:cs="Times New Roman"/>
                <w:bCs/>
                <w:color w:val="EE0000"/>
                <w:lang w:eastAsia="ru-RU"/>
              </w:rPr>
            </w:pPr>
            <w:r w:rsidRPr="006721D9">
              <w:rPr>
                <w:rFonts w:ascii="Times New Roman" w:eastAsia="Times New Roman" w:hAnsi="Times New Roman" w:cs="Times New Roman"/>
                <w:lang w:eastAsia="ru-RU"/>
              </w:rPr>
              <w:t xml:space="preserve">Підвищення спроможності громади знаходити та підтримувати прийомні сім’ї, дитячі будинки сімейного типу, опікунів і </w:t>
            </w:r>
            <w:r w:rsidRPr="006721D9">
              <w:rPr>
                <w:rFonts w:ascii="Times New Roman" w:eastAsia="Times New Roman" w:hAnsi="Times New Roman" w:cs="Times New Roman"/>
                <w:lang w:eastAsia="ru-RU"/>
              </w:rPr>
              <w:t>усиновлювачів</w:t>
            </w:r>
          </w:p>
        </w:tc>
      </w:tr>
      <w:tr w14:paraId="5711BAEB" w14:textId="77777777" w:rsidTr="0071572C">
        <w:tblPrEx>
          <w:tblW w:w="14400" w:type="dxa"/>
          <w:tblInd w:w="474" w:type="dxa"/>
          <w:tblLayout w:type="fixed"/>
          <w:tblLook w:val="0600"/>
        </w:tblPrEx>
        <w:trPr>
          <w:trHeight w:val="440"/>
        </w:trPr>
        <w:tc>
          <w:tcPr>
            <w:tcW w:w="934" w:type="dxa"/>
          </w:tcPr>
          <w:p w:rsidR="00737B80" w:rsidRPr="006721D9" w:rsidP="0071572C" w14:paraId="428EED40"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КІП-01405</w:t>
            </w:r>
          </w:p>
        </w:tc>
        <w:tc>
          <w:tcPr>
            <w:tcW w:w="2858" w:type="dxa"/>
          </w:tcPr>
          <w:p w:rsidR="00737B80" w:rsidRPr="006721D9" w:rsidP="0071572C" w14:paraId="00308A9E"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Частка охоплення оздоровленням та відпочинком дітей-сиріт, дітей, позбавлених батьківського піклування</w:t>
            </w:r>
          </w:p>
        </w:tc>
        <w:tc>
          <w:tcPr>
            <w:tcW w:w="992" w:type="dxa"/>
            <w:tcMar>
              <w:top w:w="100" w:type="dxa"/>
              <w:left w:w="100" w:type="dxa"/>
              <w:bottom w:w="100" w:type="dxa"/>
              <w:right w:w="100" w:type="dxa"/>
            </w:tcMar>
          </w:tcPr>
          <w:p w:rsidR="00737B80" w:rsidRPr="006721D9" w:rsidP="0071572C" w14:paraId="6142851F"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w:t>
            </w:r>
          </w:p>
        </w:tc>
        <w:tc>
          <w:tcPr>
            <w:tcW w:w="1395" w:type="dxa"/>
            <w:tcMar>
              <w:top w:w="100" w:type="dxa"/>
              <w:left w:w="100" w:type="dxa"/>
              <w:bottom w:w="100" w:type="dxa"/>
              <w:right w:w="100" w:type="dxa"/>
            </w:tcMar>
          </w:tcPr>
          <w:p w:rsidR="00737B80" w:rsidRPr="006721D9" w:rsidP="0071572C" w14:paraId="4FF9D92B"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30</w:t>
            </w:r>
          </w:p>
        </w:tc>
        <w:tc>
          <w:tcPr>
            <w:tcW w:w="1820" w:type="dxa"/>
            <w:tcMar>
              <w:top w:w="100" w:type="dxa"/>
              <w:left w:w="100" w:type="dxa"/>
              <w:bottom w:w="100" w:type="dxa"/>
              <w:right w:w="100" w:type="dxa"/>
            </w:tcMar>
          </w:tcPr>
          <w:p w:rsidR="00737B80" w:rsidRPr="006721D9" w:rsidP="0071572C" w14:paraId="3F0D25DB"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46,7</w:t>
            </w:r>
          </w:p>
        </w:tc>
        <w:tc>
          <w:tcPr>
            <w:tcW w:w="1894" w:type="dxa"/>
            <w:tcMar>
              <w:top w:w="100" w:type="dxa"/>
              <w:left w:w="100" w:type="dxa"/>
              <w:bottom w:w="100" w:type="dxa"/>
              <w:right w:w="100" w:type="dxa"/>
            </w:tcMar>
          </w:tcPr>
          <w:p w:rsidR="00737B80" w:rsidRPr="006721D9" w:rsidP="0071572C" w14:paraId="76721739"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+16,7</w:t>
            </w:r>
          </w:p>
        </w:tc>
        <w:tc>
          <w:tcPr>
            <w:tcW w:w="2239" w:type="dxa"/>
          </w:tcPr>
          <w:p w:rsidR="00737B80" w:rsidRPr="006721D9" w:rsidP="0071572C" w14:paraId="11F1EFA7"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Більша кількість дітей отримала якісний відпочинок і психологічну підтримку за рахунок коштів міського, обласного бюджетів та благодійників</w:t>
            </w:r>
          </w:p>
        </w:tc>
        <w:tc>
          <w:tcPr>
            <w:tcW w:w="2268" w:type="dxa"/>
          </w:tcPr>
          <w:p w:rsidR="00737B80" w:rsidRPr="006721D9" w:rsidP="0071572C" w14:paraId="09839C95" w14:textId="77777777">
            <w:pPr>
              <w:spacing w:after="0" w:line="240" w:lineRule="auto"/>
              <w:rPr>
                <w:rFonts w:ascii="Times New Roman" w:eastAsia="Times New Roman" w:hAnsi="Times New Roman" w:cs="Times New Roman"/>
                <w:bCs/>
                <w:color w:val="000000" w:themeColor="text1"/>
                <w:lang w:eastAsia="ru-RU"/>
              </w:rPr>
            </w:pPr>
            <w:r w:rsidRPr="006721D9">
              <w:rPr>
                <w:rFonts w:ascii="Times New Roman" w:eastAsia="Times New Roman" w:hAnsi="Times New Roman" w:cs="Times New Roman"/>
                <w:bCs/>
                <w:color w:val="000000" w:themeColor="text1"/>
                <w:lang w:eastAsia="ru-RU"/>
              </w:rPr>
              <w:t>Оздоровлено 53 дитини за кошти місцевого бюджету;</w:t>
            </w:r>
          </w:p>
          <w:p w:rsidR="00737B80" w:rsidRPr="006721D9" w:rsidP="0071572C" w14:paraId="191ABB7A" w14:textId="77777777">
            <w:pPr>
              <w:spacing w:after="0" w:line="240" w:lineRule="auto"/>
              <w:rPr>
                <w:rFonts w:ascii="Times New Roman" w:eastAsia="Times New Roman" w:hAnsi="Times New Roman" w:cs="Times New Roman"/>
                <w:bCs/>
                <w:color w:val="000000" w:themeColor="text1"/>
                <w:lang w:eastAsia="ru-RU"/>
              </w:rPr>
            </w:pPr>
            <w:r w:rsidRPr="006721D9">
              <w:rPr>
                <w:rFonts w:ascii="Times New Roman" w:eastAsia="Times New Roman" w:hAnsi="Times New Roman" w:cs="Times New Roman"/>
                <w:bCs/>
                <w:color w:val="000000" w:themeColor="text1"/>
                <w:lang w:eastAsia="ru-RU"/>
              </w:rPr>
              <w:t>19 дітей за кошти обласного бюджету</w:t>
            </w:r>
            <w:r>
              <w:rPr>
                <w:rFonts w:ascii="Times New Roman" w:eastAsia="Times New Roman" w:hAnsi="Times New Roman" w:cs="Times New Roman"/>
                <w:bCs/>
                <w:color w:val="000000" w:themeColor="text1"/>
                <w:lang w:eastAsia="ru-RU"/>
              </w:rPr>
              <w:t>;</w:t>
            </w:r>
          </w:p>
          <w:p w:rsidR="00737B80" w:rsidRPr="006721D9" w:rsidP="0071572C" w14:paraId="3196E567" w14:textId="77777777">
            <w:pPr>
              <w:spacing w:after="0" w:line="240" w:lineRule="auto"/>
              <w:rPr>
                <w:rFonts w:ascii="Times New Roman" w:eastAsia="Times New Roman" w:hAnsi="Times New Roman" w:cs="Times New Roman"/>
                <w:bCs/>
                <w:color w:val="EE0000"/>
                <w:lang w:eastAsia="ru-RU"/>
              </w:rPr>
            </w:pPr>
            <w:r w:rsidRPr="006721D9">
              <w:rPr>
                <w:rFonts w:ascii="Times New Roman" w:eastAsia="Times New Roman" w:hAnsi="Times New Roman" w:cs="Times New Roman"/>
                <w:bCs/>
                <w:color w:val="000000" w:themeColor="text1"/>
                <w:lang w:eastAsia="ru-RU"/>
              </w:rPr>
              <w:t>14 дітей</w:t>
            </w:r>
            <w:r>
              <w:rPr>
                <w:rFonts w:ascii="Times New Roman" w:eastAsia="Times New Roman" w:hAnsi="Times New Roman" w:cs="Times New Roman"/>
                <w:bCs/>
                <w:color w:val="000000" w:themeColor="text1"/>
                <w:lang w:eastAsia="ru-RU"/>
              </w:rPr>
              <w:t xml:space="preserve"> оздоровлено</w:t>
            </w:r>
            <w:r w:rsidRPr="006721D9">
              <w:rPr>
                <w:rFonts w:ascii="Times New Roman" w:eastAsia="Times New Roman" w:hAnsi="Times New Roman" w:cs="Times New Roman"/>
                <w:bCs/>
                <w:color w:val="000000" w:themeColor="text1"/>
                <w:lang w:eastAsia="ru-RU"/>
              </w:rPr>
              <w:t xml:space="preserve"> за кордоном за кошти благодійників</w:t>
            </w:r>
            <w:r>
              <w:rPr>
                <w:rFonts w:ascii="Times New Roman" w:eastAsia="Times New Roman" w:hAnsi="Times New Roman" w:cs="Times New Roman"/>
                <w:bCs/>
                <w:color w:val="000000" w:themeColor="text1"/>
                <w:lang w:eastAsia="ru-RU"/>
              </w:rPr>
              <w:t>.</w:t>
            </w:r>
          </w:p>
          <w:p w:rsidR="00737B80" w:rsidRPr="006721D9" w:rsidP="0071572C" w14:paraId="04EB6F19" w14:textId="77777777">
            <w:pPr>
              <w:spacing w:after="0" w:line="240" w:lineRule="auto"/>
              <w:rPr>
                <w:rFonts w:ascii="Times New Roman" w:eastAsia="Times New Roman" w:hAnsi="Times New Roman" w:cs="Times New Roman"/>
                <w:bCs/>
                <w:color w:val="EE0000"/>
                <w:lang w:eastAsia="ru-RU"/>
              </w:rPr>
            </w:pPr>
          </w:p>
        </w:tc>
      </w:tr>
      <w:tr w14:paraId="2FFCC067" w14:textId="77777777" w:rsidTr="0071572C">
        <w:tblPrEx>
          <w:tblW w:w="14400" w:type="dxa"/>
          <w:tblInd w:w="474" w:type="dxa"/>
          <w:tblLayout w:type="fixed"/>
          <w:tblLook w:val="0600"/>
        </w:tblPrEx>
        <w:trPr>
          <w:trHeight w:val="440"/>
        </w:trPr>
        <w:tc>
          <w:tcPr>
            <w:tcW w:w="934" w:type="dxa"/>
          </w:tcPr>
          <w:p w:rsidR="00737B80" w:rsidRPr="006721D9" w:rsidP="0071572C" w14:paraId="5E3CA2FC"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КІП-01406</w:t>
            </w:r>
          </w:p>
        </w:tc>
        <w:tc>
          <w:tcPr>
            <w:tcW w:w="2858" w:type="dxa"/>
          </w:tcPr>
          <w:p w:rsidR="00737B80" w:rsidRPr="006721D9" w:rsidP="0071572C" w14:paraId="574580AD"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Частка охоплення оздоровленням та відпочинком дітей, які належать до сімей загиблих Захисників і Захисниць України, або один з батьків яких пропав безвісти чи перебуває в полоні</w:t>
            </w:r>
          </w:p>
        </w:tc>
        <w:tc>
          <w:tcPr>
            <w:tcW w:w="992" w:type="dxa"/>
            <w:tcMar>
              <w:top w:w="100" w:type="dxa"/>
              <w:left w:w="100" w:type="dxa"/>
              <w:bottom w:w="100" w:type="dxa"/>
              <w:right w:w="100" w:type="dxa"/>
            </w:tcMar>
          </w:tcPr>
          <w:p w:rsidR="00737B80" w:rsidRPr="006721D9" w:rsidP="0071572C" w14:paraId="2066529A"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w:t>
            </w:r>
          </w:p>
        </w:tc>
        <w:tc>
          <w:tcPr>
            <w:tcW w:w="1395" w:type="dxa"/>
            <w:tcMar>
              <w:top w:w="100" w:type="dxa"/>
              <w:left w:w="100" w:type="dxa"/>
              <w:bottom w:w="100" w:type="dxa"/>
              <w:right w:w="100" w:type="dxa"/>
            </w:tcMar>
          </w:tcPr>
          <w:p w:rsidR="00737B80" w:rsidRPr="006721D9" w:rsidP="0071572C" w14:paraId="107BAB0D"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78</w:t>
            </w:r>
          </w:p>
        </w:tc>
        <w:tc>
          <w:tcPr>
            <w:tcW w:w="1820" w:type="dxa"/>
            <w:tcMar>
              <w:top w:w="100" w:type="dxa"/>
              <w:left w:w="100" w:type="dxa"/>
              <w:bottom w:w="100" w:type="dxa"/>
              <w:right w:w="100" w:type="dxa"/>
            </w:tcMar>
          </w:tcPr>
          <w:p w:rsidR="00737B80" w:rsidRPr="006721D9" w:rsidP="0071572C" w14:paraId="735DC1AD"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128</w:t>
            </w:r>
          </w:p>
        </w:tc>
        <w:tc>
          <w:tcPr>
            <w:tcW w:w="1894" w:type="dxa"/>
            <w:tcMar>
              <w:top w:w="100" w:type="dxa"/>
              <w:left w:w="100" w:type="dxa"/>
              <w:bottom w:w="100" w:type="dxa"/>
              <w:right w:w="100" w:type="dxa"/>
            </w:tcMar>
          </w:tcPr>
          <w:p w:rsidR="00737B80" w:rsidRPr="006721D9" w:rsidP="0071572C" w14:paraId="6EDBED46"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+50</w:t>
            </w:r>
          </w:p>
        </w:tc>
        <w:tc>
          <w:tcPr>
            <w:tcW w:w="2239" w:type="dxa"/>
          </w:tcPr>
          <w:p w:rsidR="00737B80" w:rsidRPr="006721D9" w:rsidP="0071572C" w14:paraId="062A9822" w14:textId="77777777">
            <w:pPr>
              <w:pStyle w:val="TableParagraph"/>
              <w:spacing w:line="256" w:lineRule="exact"/>
            </w:pPr>
            <w:r w:rsidRPr="006721D9">
              <w:t>За</w:t>
            </w:r>
            <w:r w:rsidRPr="006721D9">
              <w:rPr>
                <w:spacing w:val="-1"/>
              </w:rPr>
              <w:t xml:space="preserve"> </w:t>
            </w:r>
            <w:r w:rsidRPr="006721D9">
              <w:t>рахунок коштів</w:t>
            </w:r>
          </w:p>
          <w:p w:rsidR="00737B80" w:rsidRPr="006721D9" w:rsidP="0071572C" w14:paraId="2B1B1403" w14:textId="77777777">
            <w:pPr>
              <w:pStyle w:val="TableParagraph"/>
              <w:spacing w:line="256" w:lineRule="exact"/>
            </w:pPr>
            <w:r w:rsidRPr="006721D9">
              <w:t>місцевого</w:t>
            </w:r>
            <w:r w:rsidRPr="006721D9">
              <w:rPr>
                <w:spacing w:val="-2"/>
              </w:rPr>
              <w:t xml:space="preserve"> </w:t>
            </w:r>
            <w:r w:rsidRPr="006721D9">
              <w:t>бюджету</w:t>
            </w:r>
          </w:p>
          <w:p w:rsidR="00737B80" w:rsidRPr="006721D9" w:rsidP="0071572C" w14:paraId="48DB91C1" w14:textId="77777777">
            <w:pPr>
              <w:pStyle w:val="TableParagraph"/>
              <w:spacing w:line="256" w:lineRule="exact"/>
            </w:pPr>
            <w:r w:rsidRPr="006721D9">
              <w:t>забезпечено</w:t>
            </w:r>
          </w:p>
          <w:p w:rsidR="00737B80" w:rsidRPr="006721D9" w:rsidP="0071572C" w14:paraId="2A736AB6" w14:textId="77777777">
            <w:pPr>
              <w:pStyle w:val="TableParagraph"/>
              <w:spacing w:line="256" w:lineRule="exact"/>
            </w:pPr>
            <w:r w:rsidRPr="006721D9">
              <w:t>оздоровленням та</w:t>
            </w:r>
          </w:p>
          <w:p w:rsidR="00737B80" w:rsidRPr="006721D9" w:rsidP="0071572C" w14:paraId="28D19A8A" w14:textId="77777777">
            <w:pPr>
              <w:pStyle w:val="TableParagraph"/>
              <w:spacing w:line="256" w:lineRule="exact"/>
            </w:pPr>
            <w:r w:rsidRPr="006721D9">
              <w:t>відпочинком</w:t>
            </w:r>
            <w:r w:rsidRPr="006721D9">
              <w:rPr>
                <w:spacing w:val="-6"/>
              </w:rPr>
              <w:t xml:space="preserve"> </w:t>
            </w:r>
            <w:r w:rsidRPr="006721D9">
              <w:t>42</w:t>
            </w:r>
          </w:p>
          <w:p w:rsidR="00737B80" w:rsidRPr="006721D9" w:rsidP="0071572C" w14:paraId="0C22727C" w14:textId="77777777">
            <w:pPr>
              <w:pStyle w:val="TableParagraph"/>
              <w:spacing w:line="256" w:lineRule="exact"/>
            </w:pPr>
            <w:r w:rsidRPr="006721D9">
              <w:t>дитини, які</w:t>
            </w:r>
          </w:p>
          <w:p w:rsidR="00737B80" w:rsidRPr="006721D9" w:rsidP="0071572C" w14:paraId="208EA410" w14:textId="77777777">
            <w:pPr>
              <w:pStyle w:val="TableParagraph"/>
              <w:spacing w:line="256" w:lineRule="exact"/>
            </w:pPr>
            <w:r w:rsidRPr="006721D9">
              <w:t>належать</w:t>
            </w:r>
            <w:r w:rsidRPr="006721D9">
              <w:rPr>
                <w:spacing w:val="-5"/>
              </w:rPr>
              <w:t xml:space="preserve"> </w:t>
            </w:r>
            <w:r w:rsidRPr="006721D9">
              <w:t>до</w:t>
            </w:r>
          </w:p>
          <w:p w:rsidR="00737B80" w:rsidRPr="006721D9" w:rsidP="0071572C" w14:paraId="1B38C950" w14:textId="77777777">
            <w:pPr>
              <w:pStyle w:val="TableParagraph"/>
              <w:spacing w:line="256" w:lineRule="exact"/>
            </w:pPr>
            <w:r w:rsidRPr="006721D9">
              <w:t>відповідної</w:t>
            </w:r>
          </w:p>
          <w:p w:rsidR="00737B80" w:rsidRPr="006721D9" w:rsidP="0071572C" w14:paraId="6C8FD12F" w14:textId="77777777">
            <w:pPr>
              <w:pStyle w:val="TableParagraph"/>
              <w:spacing w:line="256" w:lineRule="exact"/>
            </w:pPr>
            <w:r w:rsidRPr="006721D9">
              <w:t>категорії.</w:t>
            </w:r>
            <w:r w:rsidRPr="006721D9">
              <w:rPr>
                <w:spacing w:val="-1"/>
              </w:rPr>
              <w:t xml:space="preserve"> </w:t>
            </w:r>
            <w:r w:rsidRPr="006721D9">
              <w:t>86 дітей</w:t>
            </w:r>
          </w:p>
          <w:p w:rsidR="00737B80" w:rsidRPr="006721D9" w:rsidP="0071572C" w14:paraId="6458F115" w14:textId="77777777">
            <w:pPr>
              <w:pStyle w:val="TableParagraph"/>
              <w:spacing w:line="256" w:lineRule="exact"/>
            </w:pPr>
            <w:r w:rsidRPr="006721D9">
              <w:t>відповідної</w:t>
            </w:r>
          </w:p>
          <w:p w:rsidR="00737B80" w:rsidRPr="006721D9" w:rsidP="0071572C" w14:paraId="432599F5" w14:textId="77777777">
            <w:pPr>
              <w:pStyle w:val="TableParagraph"/>
              <w:spacing w:line="256" w:lineRule="exact"/>
            </w:pPr>
            <w:r w:rsidRPr="006721D9">
              <w:t>категорії</w:t>
            </w:r>
          </w:p>
          <w:p w:rsidR="00737B80" w:rsidRPr="006721D9" w:rsidP="0071572C" w14:paraId="149011FD" w14:textId="77777777">
            <w:pPr>
              <w:spacing w:after="0" w:line="240" w:lineRule="auto"/>
              <w:rPr>
                <w:rFonts w:ascii="Times New Roman" w:eastAsia="Times New Roman" w:hAnsi="Times New Roman" w:cs="Times New Roman"/>
                <w:lang w:eastAsia="ru-RU"/>
              </w:rPr>
            </w:pPr>
            <w:r w:rsidRPr="006721D9">
              <w:rPr>
                <w:rFonts w:ascii="Times New Roman" w:hAnsi="Times New Roman" w:cs="Times New Roman"/>
              </w:rPr>
              <w:t>забезпечено оздоровленням та відпочинком за</w:t>
            </w:r>
            <w:r w:rsidRPr="006721D9">
              <w:rPr>
                <w:rFonts w:ascii="Times New Roman" w:hAnsi="Times New Roman" w:cs="Times New Roman"/>
                <w:spacing w:val="1"/>
              </w:rPr>
              <w:t xml:space="preserve"> </w:t>
            </w:r>
            <w:r w:rsidRPr="006721D9">
              <w:rPr>
                <w:rFonts w:ascii="Times New Roman" w:hAnsi="Times New Roman" w:cs="Times New Roman"/>
              </w:rPr>
              <w:t>підтримки та у</w:t>
            </w:r>
            <w:r w:rsidRPr="006721D9">
              <w:rPr>
                <w:rFonts w:ascii="Times New Roman" w:hAnsi="Times New Roman" w:cs="Times New Roman"/>
                <w:spacing w:val="1"/>
              </w:rPr>
              <w:t xml:space="preserve"> </w:t>
            </w:r>
            <w:r w:rsidRPr="006721D9">
              <w:rPr>
                <w:rFonts w:ascii="Times New Roman" w:hAnsi="Times New Roman" w:cs="Times New Roman"/>
              </w:rPr>
              <w:t>межах співпраці з</w:t>
            </w:r>
            <w:r w:rsidRPr="006721D9">
              <w:rPr>
                <w:rFonts w:ascii="Times New Roman" w:hAnsi="Times New Roman" w:cs="Times New Roman"/>
                <w:spacing w:val="-58"/>
              </w:rPr>
              <w:t xml:space="preserve"> </w:t>
            </w:r>
            <w:r w:rsidRPr="006721D9">
              <w:rPr>
                <w:rFonts w:ascii="Times New Roman" w:hAnsi="Times New Roman" w:cs="Times New Roman"/>
              </w:rPr>
              <w:t>міжнародними</w:t>
            </w:r>
            <w:r w:rsidRPr="006721D9">
              <w:rPr>
                <w:rFonts w:ascii="Times New Roman" w:hAnsi="Times New Roman" w:cs="Times New Roman"/>
                <w:spacing w:val="1"/>
              </w:rPr>
              <w:t xml:space="preserve"> </w:t>
            </w:r>
            <w:r w:rsidRPr="006721D9">
              <w:rPr>
                <w:rFonts w:ascii="Times New Roman" w:hAnsi="Times New Roman" w:cs="Times New Roman"/>
              </w:rPr>
              <w:t>партнерами</w:t>
            </w:r>
          </w:p>
        </w:tc>
        <w:tc>
          <w:tcPr>
            <w:tcW w:w="2268" w:type="dxa"/>
          </w:tcPr>
          <w:p w:rsidR="00737B80" w:rsidRPr="006721D9" w:rsidP="0071572C" w14:paraId="760EE369" w14:textId="77777777">
            <w:pPr>
              <w:pStyle w:val="TableParagraph"/>
              <w:spacing w:line="267" w:lineRule="exact"/>
            </w:pPr>
            <w:r w:rsidRPr="006721D9">
              <w:t xml:space="preserve">Оздоровлено  128 осіб (168%,) в </w:t>
            </w:r>
            <w:r w:rsidRPr="006721D9">
              <w:t>т.ч</w:t>
            </w:r>
            <w:r w:rsidRPr="006721D9">
              <w:t>.</w:t>
            </w:r>
          </w:p>
          <w:p w:rsidR="00737B80" w:rsidRPr="006721D9" w:rsidP="0071572C" w14:paraId="34371E71" w14:textId="77777777">
            <w:pPr>
              <w:pStyle w:val="TableParagraph"/>
              <w:spacing w:line="256" w:lineRule="exact"/>
            </w:pPr>
            <w:r w:rsidRPr="006721D9">
              <w:t>42 особи (54 %)</w:t>
            </w:r>
          </w:p>
          <w:p w:rsidR="00737B80" w:rsidRPr="006721D9" w:rsidP="0071572C" w14:paraId="4197B316" w14:textId="77777777">
            <w:pPr>
              <w:pStyle w:val="TableParagraph"/>
              <w:spacing w:line="256" w:lineRule="exact"/>
            </w:pPr>
            <w:r w:rsidRPr="006721D9">
              <w:t xml:space="preserve">за рахунок фінансування з </w:t>
            </w:r>
          </w:p>
          <w:p w:rsidR="00737B80" w:rsidRPr="006721D9" w:rsidP="0071572C" w14:paraId="73BE2B41" w14:textId="77777777">
            <w:pPr>
              <w:pStyle w:val="TableParagraph"/>
              <w:spacing w:line="256" w:lineRule="exact"/>
            </w:pPr>
            <w:r w:rsidRPr="006721D9">
              <w:t>місцевого</w:t>
            </w:r>
          </w:p>
          <w:p w:rsidR="00737B80" w:rsidRPr="006721D9" w:rsidP="0071572C" w14:paraId="618E5BC4" w14:textId="77777777">
            <w:pPr>
              <w:pStyle w:val="TableParagraph"/>
              <w:spacing w:line="256" w:lineRule="exact"/>
            </w:pPr>
            <w:r w:rsidRPr="006721D9">
              <w:t>бюджету</w:t>
            </w:r>
            <w:r w:rsidRPr="006721D9">
              <w:rPr>
                <w:spacing w:val="-1"/>
              </w:rPr>
              <w:t xml:space="preserve"> </w:t>
            </w:r>
            <w:r w:rsidRPr="006721D9">
              <w:t>на</w:t>
            </w:r>
          </w:p>
          <w:p w:rsidR="00737B80" w:rsidRPr="006721D9" w:rsidP="0071572C" w14:paraId="2D63517C" w14:textId="77777777">
            <w:pPr>
              <w:pStyle w:val="TableParagraph"/>
              <w:spacing w:line="256" w:lineRule="exact"/>
            </w:pPr>
            <w:r w:rsidRPr="006721D9">
              <w:t>загальну суму</w:t>
            </w:r>
          </w:p>
          <w:p w:rsidR="00737B80" w:rsidRPr="006721D9" w:rsidP="0071572C" w14:paraId="5639CF5F" w14:textId="77777777">
            <w:pPr>
              <w:pStyle w:val="TableParagraph"/>
              <w:spacing w:line="256" w:lineRule="exact"/>
            </w:pPr>
            <w:r w:rsidRPr="006721D9">
              <w:t xml:space="preserve">561 тис. грн. та </w:t>
            </w:r>
          </w:p>
          <w:p w:rsidR="00737B80" w:rsidRPr="006721D9" w:rsidP="0071572C" w14:paraId="02D55ABD" w14:textId="77777777">
            <w:pPr>
              <w:pStyle w:val="TableParagraph"/>
              <w:spacing w:line="256" w:lineRule="exact"/>
            </w:pPr>
            <w:r w:rsidRPr="006721D9">
              <w:t>86</w:t>
            </w:r>
            <w:r w:rsidRPr="006721D9">
              <w:rPr>
                <w:spacing w:val="-1"/>
              </w:rPr>
              <w:t xml:space="preserve"> </w:t>
            </w:r>
            <w:r w:rsidRPr="006721D9">
              <w:t>осіб (114 %)</w:t>
            </w:r>
          </w:p>
          <w:p w:rsidR="00737B80" w:rsidRPr="006721D9" w:rsidP="0071572C" w14:paraId="4E06B55D" w14:textId="77777777">
            <w:pPr>
              <w:pStyle w:val="TableParagraph"/>
              <w:spacing w:line="256" w:lineRule="exact"/>
            </w:pPr>
            <w:r w:rsidRPr="006721D9">
              <w:t>за кошти з</w:t>
            </w:r>
          </w:p>
          <w:p w:rsidR="00737B80" w:rsidRPr="006721D9" w:rsidP="0071572C" w14:paraId="72688D2C" w14:textId="77777777">
            <w:pPr>
              <w:spacing w:after="0" w:line="240" w:lineRule="auto"/>
              <w:rPr>
                <w:rFonts w:ascii="Times New Roman" w:eastAsia="Times New Roman" w:hAnsi="Times New Roman" w:cs="Times New Roman"/>
                <w:bCs/>
                <w:color w:val="EE0000"/>
                <w:lang w:eastAsia="ru-RU"/>
              </w:rPr>
            </w:pPr>
            <w:r w:rsidRPr="006721D9">
              <w:rPr>
                <w:rFonts w:ascii="Times New Roman" w:hAnsi="Times New Roman" w:cs="Times New Roman"/>
              </w:rPr>
              <w:t>інших джерел</w:t>
            </w:r>
          </w:p>
        </w:tc>
      </w:tr>
      <w:tr w14:paraId="2EFB73ED" w14:textId="77777777" w:rsidTr="0071572C">
        <w:tblPrEx>
          <w:tblW w:w="14400" w:type="dxa"/>
          <w:tblInd w:w="474" w:type="dxa"/>
          <w:tblLayout w:type="fixed"/>
          <w:tblLook w:val="0600"/>
        </w:tblPrEx>
        <w:trPr>
          <w:trHeight w:val="440"/>
        </w:trPr>
        <w:tc>
          <w:tcPr>
            <w:tcW w:w="14400" w:type="dxa"/>
            <w:gridSpan w:val="8"/>
            <w:shd w:val="clear" w:color="auto" w:fill="A4C2F4"/>
          </w:tcPr>
          <w:p w:rsidR="00737B80" w:rsidRPr="006721D9" w:rsidP="0071572C" w14:paraId="0E6E0D28" w14:textId="77777777">
            <w:pPr>
              <w:spacing w:after="0" w:line="240" w:lineRule="auto"/>
              <w:jc w:val="center"/>
              <w:rPr>
                <w:rFonts w:ascii="Times New Roman" w:eastAsia="Times New Roman" w:hAnsi="Times New Roman" w:cs="Times New Roman"/>
                <w:bCs/>
                <w:i/>
                <w:lang w:eastAsia="ru-RU"/>
              </w:rPr>
            </w:pPr>
            <w:r w:rsidRPr="006721D9">
              <w:rPr>
                <w:rFonts w:ascii="Times New Roman" w:eastAsia="Times New Roman" w:hAnsi="Times New Roman" w:cs="Times New Roman"/>
                <w:bCs/>
                <w:lang w:eastAsia="ru-RU"/>
              </w:rPr>
              <w:t>ОПЕРАТИВНА ЦІЛЬ № 1.5. Забезпечення соціально незахищених категорій населення якісними  і доступними соціальними послугами, підтримка осіб з інвалідністю та інших маломобільних груп населення</w:t>
            </w:r>
          </w:p>
        </w:tc>
      </w:tr>
      <w:tr w14:paraId="609C2A57" w14:textId="77777777" w:rsidTr="0071572C">
        <w:tblPrEx>
          <w:tblW w:w="14400" w:type="dxa"/>
          <w:tblInd w:w="474" w:type="dxa"/>
          <w:tblLayout w:type="fixed"/>
          <w:tblLook w:val="0600"/>
        </w:tblPrEx>
        <w:trPr>
          <w:trHeight w:val="440"/>
        </w:trPr>
        <w:tc>
          <w:tcPr>
            <w:tcW w:w="934" w:type="dxa"/>
          </w:tcPr>
          <w:p w:rsidR="00737B80" w:rsidRPr="006721D9" w:rsidP="0071572C" w14:paraId="7F9B0E01"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КІП-01501</w:t>
            </w:r>
          </w:p>
        </w:tc>
        <w:tc>
          <w:tcPr>
            <w:tcW w:w="2858" w:type="dxa"/>
          </w:tcPr>
          <w:p w:rsidR="00737B80" w:rsidRPr="006721D9" w:rsidP="0071572C" w14:paraId="7A75446E"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Кількість осіб на обліку в Броварському міському Територіальному центрі соціального обслуговування</w:t>
            </w:r>
          </w:p>
          <w:p w:rsidR="00737B80" w:rsidRPr="006721D9" w:rsidP="0071572C" w14:paraId="7FCF2AC4" w14:textId="77777777">
            <w:pPr>
              <w:spacing w:after="0" w:line="240" w:lineRule="auto"/>
              <w:rPr>
                <w:rFonts w:ascii="Times New Roman" w:eastAsia="Times New Roman" w:hAnsi="Times New Roman" w:cs="Times New Roman"/>
                <w:lang w:eastAsia="ru-RU"/>
              </w:rPr>
            </w:pPr>
          </w:p>
        </w:tc>
        <w:tc>
          <w:tcPr>
            <w:tcW w:w="992" w:type="dxa"/>
            <w:tcMar>
              <w:top w:w="100" w:type="dxa"/>
              <w:left w:w="100" w:type="dxa"/>
              <w:bottom w:w="100" w:type="dxa"/>
              <w:right w:w="100" w:type="dxa"/>
            </w:tcMar>
          </w:tcPr>
          <w:p w:rsidR="00737B80" w:rsidRPr="006721D9" w:rsidP="0071572C" w14:paraId="49A89651"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осіб</w:t>
            </w:r>
          </w:p>
        </w:tc>
        <w:tc>
          <w:tcPr>
            <w:tcW w:w="1395" w:type="dxa"/>
            <w:tcMar>
              <w:top w:w="100" w:type="dxa"/>
              <w:left w:w="100" w:type="dxa"/>
              <w:bottom w:w="100" w:type="dxa"/>
              <w:right w:w="100" w:type="dxa"/>
            </w:tcMar>
          </w:tcPr>
          <w:p w:rsidR="00737B80" w:rsidRPr="006721D9" w:rsidP="0071572C" w14:paraId="639B77AB"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3305</w:t>
            </w:r>
          </w:p>
        </w:tc>
        <w:tc>
          <w:tcPr>
            <w:tcW w:w="1820" w:type="dxa"/>
            <w:tcMar>
              <w:top w:w="100" w:type="dxa"/>
              <w:left w:w="100" w:type="dxa"/>
              <w:bottom w:w="100" w:type="dxa"/>
              <w:right w:w="100" w:type="dxa"/>
            </w:tcMar>
          </w:tcPr>
          <w:p w:rsidR="00737B80" w:rsidRPr="006721D9" w:rsidP="0071572C" w14:paraId="5E4AB795" w14:textId="77777777">
            <w:pPr>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3444</w:t>
            </w:r>
          </w:p>
        </w:tc>
        <w:tc>
          <w:tcPr>
            <w:tcW w:w="1894" w:type="dxa"/>
            <w:tcMar>
              <w:top w:w="100" w:type="dxa"/>
              <w:left w:w="100" w:type="dxa"/>
              <w:bottom w:w="100" w:type="dxa"/>
              <w:right w:w="100" w:type="dxa"/>
            </w:tcMar>
          </w:tcPr>
          <w:p w:rsidR="00737B80" w:rsidRPr="006721D9" w:rsidP="0071572C" w14:paraId="7371AE83"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+139</w:t>
            </w:r>
          </w:p>
        </w:tc>
        <w:tc>
          <w:tcPr>
            <w:tcW w:w="2239" w:type="dxa"/>
          </w:tcPr>
          <w:p w:rsidR="00737B80" w:rsidRPr="006721D9" w:rsidP="0071572C" w14:paraId="6B40BA31"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Збільшилась кількість осіб на обліку в Броварському міському Територіальному центрі соціального обслуговування,</w:t>
            </w:r>
          </w:p>
          <w:p w:rsidR="00737B80" w:rsidRPr="006721D9" w:rsidP="0071572C" w14:paraId="2D33EB81" w14:textId="77777777">
            <w:pPr>
              <w:spacing w:after="0" w:line="240" w:lineRule="auto"/>
              <w:jc w:val="both"/>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 xml:space="preserve">які потребують підтримки </w:t>
            </w:r>
          </w:p>
        </w:tc>
        <w:tc>
          <w:tcPr>
            <w:tcW w:w="2268" w:type="dxa"/>
          </w:tcPr>
          <w:p w:rsidR="00737B80" w:rsidRPr="006721D9" w:rsidP="0071572C" w14:paraId="3BDE7786" w14:textId="77777777">
            <w:pPr>
              <w:spacing w:after="0" w:line="240" w:lineRule="auto"/>
              <w:rPr>
                <w:rFonts w:ascii="Times New Roman" w:eastAsia="Times New Roman" w:hAnsi="Times New Roman" w:cs="Times New Roman"/>
                <w:bCs/>
                <w:color w:val="EE0000"/>
                <w:lang w:eastAsia="ru-RU"/>
              </w:rPr>
            </w:pPr>
          </w:p>
        </w:tc>
      </w:tr>
      <w:tr w14:paraId="26EE5BD9" w14:textId="77777777" w:rsidTr="0071572C">
        <w:tblPrEx>
          <w:tblW w:w="14400" w:type="dxa"/>
          <w:tblInd w:w="474" w:type="dxa"/>
          <w:tblLayout w:type="fixed"/>
          <w:tblLook w:val="0600"/>
        </w:tblPrEx>
        <w:trPr>
          <w:trHeight w:val="873"/>
        </w:trPr>
        <w:tc>
          <w:tcPr>
            <w:tcW w:w="934" w:type="dxa"/>
          </w:tcPr>
          <w:p w:rsidR="00737B80" w:rsidRPr="006721D9" w:rsidP="0071572C" w14:paraId="62114390"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КІП-01502</w:t>
            </w:r>
          </w:p>
        </w:tc>
        <w:tc>
          <w:tcPr>
            <w:tcW w:w="2858" w:type="dxa"/>
          </w:tcPr>
          <w:p w:rsidR="00737B80" w:rsidRPr="006721D9" w:rsidP="0071572C" w14:paraId="4B59E419"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Кількість послуг, наданих Броварським міським Територіальним центром соціального обслуговування</w:t>
            </w:r>
          </w:p>
        </w:tc>
        <w:tc>
          <w:tcPr>
            <w:tcW w:w="992" w:type="dxa"/>
            <w:tcMar>
              <w:top w:w="100" w:type="dxa"/>
              <w:left w:w="100" w:type="dxa"/>
              <w:bottom w:w="100" w:type="dxa"/>
              <w:right w:w="100" w:type="dxa"/>
            </w:tcMar>
          </w:tcPr>
          <w:p w:rsidR="00737B80" w:rsidRPr="006721D9" w:rsidP="0071572C" w14:paraId="5290656D"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од.</w:t>
            </w:r>
          </w:p>
        </w:tc>
        <w:tc>
          <w:tcPr>
            <w:tcW w:w="1395" w:type="dxa"/>
            <w:tcMar>
              <w:top w:w="100" w:type="dxa"/>
              <w:left w:w="100" w:type="dxa"/>
              <w:bottom w:w="100" w:type="dxa"/>
              <w:right w:w="100" w:type="dxa"/>
            </w:tcMar>
          </w:tcPr>
          <w:p w:rsidR="00737B80" w:rsidRPr="006721D9" w:rsidP="0071572C" w14:paraId="088FF858"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142803</w:t>
            </w:r>
          </w:p>
        </w:tc>
        <w:tc>
          <w:tcPr>
            <w:tcW w:w="1820" w:type="dxa"/>
            <w:tcMar>
              <w:top w:w="100" w:type="dxa"/>
              <w:left w:w="100" w:type="dxa"/>
              <w:bottom w:w="100" w:type="dxa"/>
              <w:right w:w="100" w:type="dxa"/>
            </w:tcMar>
          </w:tcPr>
          <w:p w:rsidR="00737B80" w:rsidRPr="006721D9" w:rsidP="0071572C" w14:paraId="1636F11B"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116564</w:t>
            </w:r>
          </w:p>
        </w:tc>
        <w:tc>
          <w:tcPr>
            <w:tcW w:w="1894" w:type="dxa"/>
            <w:tcMar>
              <w:top w:w="100" w:type="dxa"/>
              <w:left w:w="100" w:type="dxa"/>
              <w:bottom w:w="100" w:type="dxa"/>
              <w:right w:w="100" w:type="dxa"/>
            </w:tcMar>
          </w:tcPr>
          <w:p w:rsidR="00737B80" w:rsidRPr="006721D9" w:rsidP="0071572C" w14:paraId="54CC67EF"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-26239</w:t>
            </w:r>
          </w:p>
        </w:tc>
        <w:tc>
          <w:tcPr>
            <w:tcW w:w="2239" w:type="dxa"/>
          </w:tcPr>
          <w:p w:rsidR="00737B80" w:rsidRPr="006721D9" w:rsidP="0071572C" w14:paraId="40BC0E78" w14:textId="77777777">
            <w:pPr>
              <w:tabs>
                <w:tab w:val="left" w:pos="540"/>
              </w:tabs>
              <w:jc w:val="both"/>
              <w:rPr>
                <w:rFonts w:ascii="Times New Roman" w:eastAsia="Times New Roman" w:hAnsi="Times New Roman" w:cs="Times New Roman"/>
                <w:lang w:eastAsia="ru-RU"/>
              </w:rPr>
            </w:pPr>
            <w:r w:rsidRPr="006721D9">
              <w:rPr>
                <w:rFonts w:ascii="Times New Roman" w:hAnsi="Times New Roman" w:cs="Times New Roman"/>
              </w:rPr>
              <w:t xml:space="preserve">Зменшення кількості наданих соціальних послуг  пов’язано з відмовою осіб, що їх потребують, від платних послуг та послуг з установленням диференційованої </w:t>
            </w:r>
            <w:r w:rsidRPr="006721D9">
              <w:rPr>
                <w:rFonts w:ascii="Times New Roman" w:hAnsi="Times New Roman" w:cs="Times New Roman"/>
              </w:rPr>
              <w:t xml:space="preserve">плати. Під час прийняття рішення про надання/відмову в наданні соціальних послуг в Єдиній інформаційній системі соціальної сфери  враховуються усі доходи особи/сім’ї, яка їх потребує. </w:t>
            </w:r>
          </w:p>
        </w:tc>
        <w:tc>
          <w:tcPr>
            <w:tcW w:w="2268" w:type="dxa"/>
          </w:tcPr>
          <w:p w:rsidR="00737B80" w:rsidRPr="006721D9" w:rsidP="0071572C" w14:paraId="0983F8D9" w14:textId="77777777">
            <w:pPr>
              <w:spacing w:after="0" w:line="240" w:lineRule="auto"/>
              <w:rPr>
                <w:rFonts w:ascii="Times New Roman" w:eastAsia="Times New Roman" w:hAnsi="Times New Roman" w:cs="Times New Roman"/>
                <w:bCs/>
                <w:color w:val="EE0000"/>
                <w:lang w:eastAsia="ru-RU"/>
              </w:rPr>
            </w:pPr>
            <w:r w:rsidRPr="006721D9">
              <w:rPr>
                <w:rFonts w:ascii="Times New Roman" w:eastAsia="Times New Roman" w:hAnsi="Times New Roman" w:cs="Times New Roman"/>
                <w:bCs/>
                <w:lang w:eastAsia="ru-RU"/>
              </w:rPr>
              <w:t xml:space="preserve">Проведення </w:t>
            </w:r>
            <w:r w:rsidRPr="006721D9">
              <w:rPr>
                <w:rFonts w:ascii="Times New Roman" w:eastAsia="Times New Roman" w:hAnsi="Times New Roman" w:cs="Times New Roman"/>
                <w:bCs/>
                <w:lang w:eastAsia="ru-RU"/>
              </w:rPr>
              <w:t>розꞌяснювальної</w:t>
            </w:r>
            <w:r w:rsidRPr="006721D9">
              <w:rPr>
                <w:rFonts w:ascii="Times New Roman" w:eastAsia="Times New Roman" w:hAnsi="Times New Roman" w:cs="Times New Roman"/>
                <w:bCs/>
                <w:lang w:eastAsia="ru-RU"/>
              </w:rPr>
              <w:t xml:space="preserve"> роботи щодо надання безоплатних та платних послуг.</w:t>
            </w:r>
          </w:p>
        </w:tc>
      </w:tr>
      <w:tr w14:paraId="08087478" w14:textId="77777777" w:rsidTr="0071572C">
        <w:tblPrEx>
          <w:tblW w:w="14400" w:type="dxa"/>
          <w:tblInd w:w="474" w:type="dxa"/>
          <w:tblLayout w:type="fixed"/>
          <w:tblLook w:val="0600"/>
        </w:tblPrEx>
        <w:trPr>
          <w:trHeight w:val="440"/>
        </w:trPr>
        <w:tc>
          <w:tcPr>
            <w:tcW w:w="934" w:type="dxa"/>
          </w:tcPr>
          <w:p w:rsidR="00737B80" w:rsidRPr="006721D9" w:rsidP="0071572C" w14:paraId="21466475"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КІП-01503</w:t>
            </w:r>
          </w:p>
        </w:tc>
        <w:tc>
          <w:tcPr>
            <w:tcW w:w="2858" w:type="dxa"/>
          </w:tcPr>
          <w:p w:rsidR="00737B80" w:rsidRPr="006721D9" w:rsidP="0071572C" w14:paraId="2488A111"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Кількість місць у відділенні стаціонарного догляду територіального центру</w:t>
            </w:r>
          </w:p>
        </w:tc>
        <w:tc>
          <w:tcPr>
            <w:tcW w:w="992" w:type="dxa"/>
            <w:tcMar>
              <w:top w:w="100" w:type="dxa"/>
              <w:left w:w="100" w:type="dxa"/>
              <w:bottom w:w="100" w:type="dxa"/>
              <w:right w:w="100" w:type="dxa"/>
            </w:tcMar>
          </w:tcPr>
          <w:p w:rsidR="00737B80" w:rsidRPr="006721D9" w:rsidP="0071572C" w14:paraId="2897C45F"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од.</w:t>
            </w:r>
          </w:p>
        </w:tc>
        <w:tc>
          <w:tcPr>
            <w:tcW w:w="1395" w:type="dxa"/>
            <w:tcMar>
              <w:top w:w="100" w:type="dxa"/>
              <w:left w:w="100" w:type="dxa"/>
              <w:bottom w:w="100" w:type="dxa"/>
              <w:right w:w="100" w:type="dxa"/>
            </w:tcMar>
          </w:tcPr>
          <w:p w:rsidR="00737B80" w:rsidRPr="006721D9" w:rsidP="0071572C" w14:paraId="61553704"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10</w:t>
            </w:r>
          </w:p>
        </w:tc>
        <w:tc>
          <w:tcPr>
            <w:tcW w:w="1820" w:type="dxa"/>
            <w:tcMar>
              <w:top w:w="100" w:type="dxa"/>
              <w:left w:w="100" w:type="dxa"/>
              <w:bottom w:w="100" w:type="dxa"/>
              <w:right w:w="100" w:type="dxa"/>
            </w:tcMar>
          </w:tcPr>
          <w:p w:rsidR="00737B80" w:rsidRPr="006721D9" w:rsidP="0071572C" w14:paraId="1D2C91BC"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13</w:t>
            </w:r>
          </w:p>
        </w:tc>
        <w:tc>
          <w:tcPr>
            <w:tcW w:w="1894" w:type="dxa"/>
            <w:tcMar>
              <w:top w:w="100" w:type="dxa"/>
              <w:left w:w="100" w:type="dxa"/>
              <w:bottom w:w="100" w:type="dxa"/>
              <w:right w:w="100" w:type="dxa"/>
            </w:tcMar>
          </w:tcPr>
          <w:p w:rsidR="00737B80" w:rsidRPr="006721D9" w:rsidP="0071572C" w14:paraId="51DFA7BF"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+3</w:t>
            </w:r>
          </w:p>
        </w:tc>
        <w:tc>
          <w:tcPr>
            <w:tcW w:w="2239" w:type="dxa"/>
          </w:tcPr>
          <w:p w:rsidR="00737B80" w:rsidRPr="006721D9" w:rsidP="0071572C" w14:paraId="0C332B0C"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Збільшилась кількість отримувачів послуги стаціонарного догляду</w:t>
            </w:r>
            <w:r>
              <w:rPr>
                <w:rFonts w:ascii="Times New Roman" w:eastAsia="Times New Roman" w:hAnsi="Times New Roman" w:cs="Times New Roman"/>
                <w:lang w:eastAsia="ru-RU"/>
              </w:rPr>
              <w:t>.</w:t>
            </w:r>
          </w:p>
        </w:tc>
        <w:tc>
          <w:tcPr>
            <w:tcW w:w="2268" w:type="dxa"/>
          </w:tcPr>
          <w:p w:rsidR="00737B80" w:rsidRPr="006721D9" w:rsidP="0071572C" w14:paraId="22072AFA" w14:textId="77777777">
            <w:pPr>
              <w:spacing w:after="0" w:line="240" w:lineRule="auto"/>
              <w:rPr>
                <w:rFonts w:ascii="Times New Roman" w:eastAsia="Times New Roman" w:hAnsi="Times New Roman" w:cs="Times New Roman"/>
                <w:bCs/>
                <w:color w:val="EE0000"/>
                <w:lang w:eastAsia="ru-RU"/>
              </w:rPr>
            </w:pPr>
          </w:p>
        </w:tc>
      </w:tr>
      <w:tr w14:paraId="78E0BFAD" w14:textId="77777777" w:rsidTr="0071572C">
        <w:tblPrEx>
          <w:tblW w:w="14400" w:type="dxa"/>
          <w:tblInd w:w="474" w:type="dxa"/>
          <w:tblLayout w:type="fixed"/>
          <w:tblLook w:val="0600"/>
        </w:tblPrEx>
        <w:trPr>
          <w:trHeight w:val="440"/>
        </w:trPr>
        <w:tc>
          <w:tcPr>
            <w:tcW w:w="934" w:type="dxa"/>
          </w:tcPr>
          <w:p w:rsidR="00737B80" w:rsidRPr="006721D9" w:rsidP="0071572C" w14:paraId="4768C32F"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КІП-01504</w:t>
            </w:r>
          </w:p>
        </w:tc>
        <w:tc>
          <w:tcPr>
            <w:tcW w:w="2858" w:type="dxa"/>
          </w:tcPr>
          <w:p w:rsidR="00737B80" w:rsidRPr="006721D9" w:rsidP="0071572C" w14:paraId="1914C6A1"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Кількість сімей, охоплених соціальними послугами центром соціальних служб</w:t>
            </w:r>
          </w:p>
        </w:tc>
        <w:tc>
          <w:tcPr>
            <w:tcW w:w="992" w:type="dxa"/>
            <w:tcMar>
              <w:top w:w="100" w:type="dxa"/>
              <w:left w:w="100" w:type="dxa"/>
              <w:bottom w:w="100" w:type="dxa"/>
              <w:right w:w="100" w:type="dxa"/>
            </w:tcMar>
          </w:tcPr>
          <w:p w:rsidR="00737B80" w:rsidRPr="006721D9" w:rsidP="0071572C" w14:paraId="4D14DF30"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од.</w:t>
            </w:r>
          </w:p>
        </w:tc>
        <w:tc>
          <w:tcPr>
            <w:tcW w:w="1395" w:type="dxa"/>
            <w:tcMar>
              <w:top w:w="100" w:type="dxa"/>
              <w:left w:w="100" w:type="dxa"/>
              <w:bottom w:w="100" w:type="dxa"/>
              <w:right w:w="100" w:type="dxa"/>
            </w:tcMar>
          </w:tcPr>
          <w:p w:rsidR="00737B80" w:rsidRPr="006721D9" w:rsidP="0071572C" w14:paraId="34C2FFF7"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618</w:t>
            </w:r>
          </w:p>
        </w:tc>
        <w:tc>
          <w:tcPr>
            <w:tcW w:w="1820" w:type="dxa"/>
            <w:tcMar>
              <w:top w:w="100" w:type="dxa"/>
              <w:left w:w="100" w:type="dxa"/>
              <w:bottom w:w="100" w:type="dxa"/>
              <w:right w:w="100" w:type="dxa"/>
            </w:tcMar>
          </w:tcPr>
          <w:p w:rsidR="00737B80" w:rsidRPr="006721D9" w:rsidP="0071572C" w14:paraId="37E2842B"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 xml:space="preserve">1196 </w:t>
            </w:r>
          </w:p>
        </w:tc>
        <w:tc>
          <w:tcPr>
            <w:tcW w:w="1894" w:type="dxa"/>
            <w:tcMar>
              <w:top w:w="100" w:type="dxa"/>
              <w:left w:w="100" w:type="dxa"/>
              <w:bottom w:w="100" w:type="dxa"/>
              <w:right w:w="100" w:type="dxa"/>
            </w:tcMar>
          </w:tcPr>
          <w:p w:rsidR="00737B80" w:rsidRPr="006721D9" w:rsidP="0071572C" w14:paraId="07F52C82" w14:textId="77777777">
            <w:pPr>
              <w:tabs>
                <w:tab w:val="left" w:pos="300"/>
                <w:tab w:val="center" w:pos="847"/>
              </w:tabs>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ab/>
              <w:t xml:space="preserve"> +578</w:t>
            </w:r>
          </w:p>
        </w:tc>
        <w:tc>
          <w:tcPr>
            <w:tcW w:w="2239" w:type="dxa"/>
          </w:tcPr>
          <w:p w:rsidR="00737B80" w:rsidRPr="006721D9" w:rsidP="0071572C" w14:paraId="63B92442" w14:textId="77777777">
            <w:pPr>
              <w:rPr>
                <w:rFonts w:ascii="Times New Roman" w:eastAsia="Times New Roman" w:hAnsi="Times New Roman" w:cs="Times New Roman"/>
                <w:lang w:eastAsia="ru-RU"/>
              </w:rPr>
            </w:pPr>
            <w:r w:rsidRPr="006721D9">
              <w:rPr>
                <w:rFonts w:ascii="Times New Roman" w:hAnsi="Times New Roman" w:cs="Times New Roman"/>
                <w:color w:val="0A0A0A"/>
              </w:rPr>
              <w:t>Розширення</w:t>
            </w:r>
            <w:r w:rsidRPr="006721D9">
              <w:rPr>
                <w:rFonts w:ascii="Times New Roman" w:hAnsi="Times New Roman" w:cs="Times New Roman"/>
                <w:color w:val="0A0A0A"/>
                <w:spacing w:val="-4"/>
              </w:rPr>
              <w:t xml:space="preserve"> </w:t>
            </w:r>
            <w:r w:rsidRPr="006721D9">
              <w:rPr>
                <w:rFonts w:ascii="Times New Roman" w:hAnsi="Times New Roman" w:cs="Times New Roman"/>
                <w:color w:val="0A0A0A"/>
              </w:rPr>
              <w:t>кола отримувачів соціальних</w:t>
            </w:r>
            <w:r w:rsidRPr="006721D9">
              <w:rPr>
                <w:rFonts w:ascii="Times New Roman" w:hAnsi="Times New Roman" w:cs="Times New Roman"/>
                <w:color w:val="0A0A0A"/>
                <w:spacing w:val="-3"/>
              </w:rPr>
              <w:t xml:space="preserve"> </w:t>
            </w:r>
            <w:r w:rsidRPr="006721D9">
              <w:rPr>
                <w:rFonts w:ascii="Times New Roman" w:hAnsi="Times New Roman" w:cs="Times New Roman"/>
                <w:color w:val="0A0A0A"/>
              </w:rPr>
              <w:t>послуг відбулося</w:t>
            </w:r>
            <w:r w:rsidRPr="006721D9">
              <w:rPr>
                <w:rFonts w:ascii="Times New Roman" w:hAnsi="Times New Roman" w:cs="Times New Roman"/>
                <w:color w:val="0A0A0A"/>
                <w:spacing w:val="-4"/>
              </w:rPr>
              <w:t xml:space="preserve"> </w:t>
            </w:r>
            <w:r w:rsidRPr="006721D9">
              <w:rPr>
                <w:rFonts w:ascii="Times New Roman" w:hAnsi="Times New Roman" w:cs="Times New Roman"/>
                <w:color w:val="0A0A0A"/>
              </w:rPr>
              <w:t>за рахунок інтеграції внутрішньо осіб переміщених, які</w:t>
            </w:r>
            <w:r w:rsidRPr="006721D9">
              <w:rPr>
                <w:rFonts w:ascii="Times New Roman" w:hAnsi="Times New Roman" w:cs="Times New Roman"/>
                <w:color w:val="0A0A0A"/>
                <w:spacing w:val="-3"/>
              </w:rPr>
              <w:t xml:space="preserve"> </w:t>
            </w:r>
            <w:r w:rsidRPr="006721D9">
              <w:rPr>
                <w:rFonts w:ascii="Times New Roman" w:hAnsi="Times New Roman" w:cs="Times New Roman"/>
                <w:color w:val="0A0A0A"/>
              </w:rPr>
              <w:t>потребують комплексної підтримки</w:t>
            </w:r>
            <w:r w:rsidRPr="006721D9">
              <w:rPr>
                <w:rFonts w:ascii="Times New Roman" w:hAnsi="Times New Roman" w:cs="Times New Roman"/>
                <w:color w:val="0A0A0A"/>
                <w:spacing w:val="-5"/>
              </w:rPr>
              <w:t xml:space="preserve"> </w:t>
            </w:r>
            <w:r w:rsidRPr="006721D9">
              <w:rPr>
                <w:rFonts w:ascii="Times New Roman" w:hAnsi="Times New Roman" w:cs="Times New Roman"/>
                <w:color w:val="0A0A0A"/>
              </w:rPr>
              <w:t>та адаптації</w:t>
            </w:r>
          </w:p>
        </w:tc>
        <w:tc>
          <w:tcPr>
            <w:tcW w:w="2268" w:type="dxa"/>
          </w:tcPr>
          <w:p w:rsidR="00737B80" w:rsidRPr="006721D9" w:rsidP="0071572C" w14:paraId="50B0D82F" w14:textId="77777777">
            <w:pPr>
              <w:pStyle w:val="TableParagraph"/>
              <w:tabs>
                <w:tab w:val="left" w:pos="289"/>
              </w:tabs>
            </w:pPr>
            <w:r w:rsidRPr="006721D9">
              <w:rPr>
                <w:bCs/>
                <w:lang w:eastAsia="ru-RU"/>
              </w:rPr>
              <w:t>Надавались продуктов</w:t>
            </w:r>
            <w:r>
              <w:rPr>
                <w:bCs/>
                <w:lang w:eastAsia="ru-RU"/>
              </w:rPr>
              <w:t>і</w:t>
            </w:r>
            <w:r w:rsidRPr="006721D9">
              <w:rPr>
                <w:bCs/>
                <w:lang w:eastAsia="ru-RU"/>
              </w:rPr>
              <w:t xml:space="preserve"> набор</w:t>
            </w:r>
            <w:r>
              <w:rPr>
                <w:bCs/>
                <w:lang w:eastAsia="ru-RU"/>
              </w:rPr>
              <w:t>и</w:t>
            </w:r>
            <w:r w:rsidRPr="006721D9">
              <w:rPr>
                <w:bCs/>
                <w:lang w:eastAsia="ru-RU"/>
              </w:rPr>
              <w:t xml:space="preserve"> та набори канцелярських товарів.</w:t>
            </w:r>
          </w:p>
          <w:p w:rsidR="00737B80" w:rsidRPr="006721D9" w:rsidP="0071572C" w14:paraId="2B62659B" w14:textId="77777777">
            <w:pPr>
              <w:pStyle w:val="TableParagraph"/>
              <w:tabs>
                <w:tab w:val="left" w:pos="348"/>
              </w:tabs>
              <w:rPr>
                <w:bCs/>
                <w:color w:val="EE0000"/>
                <w:lang w:eastAsia="ru-RU"/>
              </w:rPr>
            </w:pPr>
            <w:r w:rsidRPr="006721D9">
              <w:t>Проведено фестиваль «</w:t>
            </w:r>
            <w:r w:rsidRPr="006721D9">
              <w:t>Повір</w:t>
            </w:r>
            <w:r w:rsidRPr="006721D9">
              <w:t xml:space="preserve"> у себе»</w:t>
            </w:r>
            <w:r>
              <w:rPr>
                <w:spacing w:val="1"/>
              </w:rPr>
              <w:t>. З</w:t>
            </w:r>
            <w:r w:rsidRPr="006721D9">
              <w:rPr>
                <w:spacing w:val="1"/>
              </w:rPr>
              <w:t xml:space="preserve">дійснено </w:t>
            </w:r>
            <w:r w:rsidRPr="006721D9">
              <w:t>закупівлю</w:t>
            </w:r>
            <w:r w:rsidRPr="006721D9">
              <w:rPr>
                <w:spacing w:val="-3"/>
              </w:rPr>
              <w:t xml:space="preserve"> </w:t>
            </w:r>
            <w:r w:rsidRPr="006721D9">
              <w:t>подарунків</w:t>
            </w:r>
            <w:r w:rsidRPr="006721D9">
              <w:rPr>
                <w:spacing w:val="-2"/>
              </w:rPr>
              <w:t xml:space="preserve"> </w:t>
            </w:r>
            <w:r w:rsidRPr="006721D9">
              <w:t>для</w:t>
            </w:r>
            <w:r w:rsidRPr="006721D9">
              <w:rPr>
                <w:spacing w:val="-3"/>
              </w:rPr>
              <w:t xml:space="preserve"> </w:t>
            </w:r>
            <w:r w:rsidRPr="006721D9">
              <w:t>дітей</w:t>
            </w:r>
            <w:r w:rsidRPr="006721D9">
              <w:rPr>
                <w:spacing w:val="-2"/>
              </w:rPr>
              <w:t xml:space="preserve"> </w:t>
            </w:r>
            <w:r w:rsidRPr="006721D9">
              <w:t xml:space="preserve">з </w:t>
            </w:r>
            <w:r w:rsidRPr="006721D9">
              <w:rPr>
                <w:spacing w:val="-57"/>
              </w:rPr>
              <w:t xml:space="preserve"> </w:t>
            </w:r>
            <w:r w:rsidRPr="006721D9">
              <w:t>інвалідністю.</w:t>
            </w:r>
          </w:p>
        </w:tc>
      </w:tr>
      <w:tr w14:paraId="6F3FBDC5" w14:textId="77777777" w:rsidTr="0071572C">
        <w:tblPrEx>
          <w:tblW w:w="14400" w:type="dxa"/>
          <w:tblInd w:w="474" w:type="dxa"/>
          <w:tblLayout w:type="fixed"/>
          <w:tblLook w:val="0600"/>
        </w:tblPrEx>
        <w:trPr>
          <w:trHeight w:val="440"/>
        </w:trPr>
        <w:tc>
          <w:tcPr>
            <w:tcW w:w="934" w:type="dxa"/>
          </w:tcPr>
          <w:p w:rsidR="00737B80" w:rsidRPr="006721D9" w:rsidP="0071572C" w14:paraId="61263DEA"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КІП-01505</w:t>
            </w:r>
          </w:p>
        </w:tc>
        <w:tc>
          <w:tcPr>
            <w:tcW w:w="2858" w:type="dxa"/>
          </w:tcPr>
          <w:p w:rsidR="00737B80" w:rsidRPr="006721D9" w:rsidP="0071572C" w14:paraId="132233C5"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Кількість дітей в реабілітаційному центрі</w:t>
            </w:r>
          </w:p>
        </w:tc>
        <w:tc>
          <w:tcPr>
            <w:tcW w:w="992" w:type="dxa"/>
            <w:tcMar>
              <w:top w:w="100" w:type="dxa"/>
              <w:left w:w="100" w:type="dxa"/>
              <w:bottom w:w="100" w:type="dxa"/>
              <w:right w:w="100" w:type="dxa"/>
            </w:tcMar>
          </w:tcPr>
          <w:p w:rsidR="00737B80" w:rsidRPr="006721D9" w:rsidP="0071572C" w14:paraId="2228C66A"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осіб</w:t>
            </w:r>
          </w:p>
        </w:tc>
        <w:tc>
          <w:tcPr>
            <w:tcW w:w="1395" w:type="dxa"/>
            <w:tcMar>
              <w:top w:w="100" w:type="dxa"/>
              <w:left w:w="100" w:type="dxa"/>
              <w:bottom w:w="100" w:type="dxa"/>
              <w:right w:w="100" w:type="dxa"/>
            </w:tcMar>
          </w:tcPr>
          <w:p w:rsidR="00737B80" w:rsidRPr="006721D9" w:rsidP="0071572C" w14:paraId="11508CAE"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411</w:t>
            </w:r>
          </w:p>
        </w:tc>
        <w:tc>
          <w:tcPr>
            <w:tcW w:w="1820" w:type="dxa"/>
            <w:tcMar>
              <w:top w:w="100" w:type="dxa"/>
              <w:left w:w="100" w:type="dxa"/>
              <w:bottom w:w="100" w:type="dxa"/>
              <w:right w:w="100" w:type="dxa"/>
            </w:tcMar>
          </w:tcPr>
          <w:p w:rsidR="00737B80" w:rsidRPr="006721D9" w:rsidP="0071572C" w14:paraId="5A319D37"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450</w:t>
            </w:r>
          </w:p>
        </w:tc>
        <w:tc>
          <w:tcPr>
            <w:tcW w:w="1894" w:type="dxa"/>
            <w:tcMar>
              <w:top w:w="100" w:type="dxa"/>
              <w:left w:w="100" w:type="dxa"/>
              <w:bottom w:w="100" w:type="dxa"/>
              <w:right w:w="100" w:type="dxa"/>
            </w:tcMar>
          </w:tcPr>
          <w:p w:rsidR="00737B80" w:rsidRPr="006721D9" w:rsidP="0071572C" w14:paraId="3C69350D"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+39</w:t>
            </w:r>
          </w:p>
          <w:p w:rsidR="00737B80" w:rsidRPr="006721D9" w:rsidP="0071572C" w14:paraId="2B25070B" w14:textId="77777777">
            <w:pPr>
              <w:jc w:val="center"/>
              <w:rPr>
                <w:rFonts w:ascii="Times New Roman" w:eastAsia="Times New Roman" w:hAnsi="Times New Roman" w:cs="Times New Roman"/>
                <w:lang w:eastAsia="ru-RU"/>
              </w:rPr>
            </w:pPr>
          </w:p>
        </w:tc>
        <w:tc>
          <w:tcPr>
            <w:tcW w:w="2239" w:type="dxa"/>
          </w:tcPr>
          <w:p w:rsidR="00737B80" w:rsidRPr="006721D9" w:rsidP="0071572C" w14:paraId="468C0A3C"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 xml:space="preserve">Потреба у реабілітаційних послугах для </w:t>
            </w:r>
            <w:r w:rsidRPr="006721D9">
              <w:rPr>
                <w:rFonts w:ascii="Times New Roman" w:eastAsia="Times New Roman" w:hAnsi="Times New Roman" w:cs="Times New Roman"/>
                <w:bCs/>
                <w:lang w:eastAsia="ru-RU"/>
              </w:rPr>
              <w:t>дітей з інвалідністю пост</w:t>
            </w:r>
            <w:r>
              <w:rPr>
                <w:rFonts w:ascii="Times New Roman" w:eastAsia="Times New Roman" w:hAnsi="Times New Roman" w:cs="Times New Roman"/>
                <w:bCs/>
                <w:lang w:eastAsia="ru-RU"/>
              </w:rPr>
              <w:t>і</w:t>
            </w:r>
            <w:r w:rsidRPr="006721D9">
              <w:rPr>
                <w:rFonts w:ascii="Times New Roman" w:eastAsia="Times New Roman" w:hAnsi="Times New Roman" w:cs="Times New Roman"/>
                <w:bCs/>
                <w:lang w:eastAsia="ru-RU"/>
              </w:rPr>
              <w:t>йно зростає</w:t>
            </w:r>
            <w:r>
              <w:rPr>
                <w:rFonts w:ascii="Times New Roman" w:eastAsia="Times New Roman" w:hAnsi="Times New Roman" w:cs="Times New Roman"/>
                <w:bCs/>
                <w:lang w:eastAsia="ru-RU"/>
              </w:rPr>
              <w:t>.</w:t>
            </w:r>
          </w:p>
        </w:tc>
        <w:tc>
          <w:tcPr>
            <w:tcW w:w="2268" w:type="dxa"/>
          </w:tcPr>
          <w:p w:rsidR="00737B80" w:rsidRPr="006721D9" w:rsidP="0071572C" w14:paraId="05718674" w14:textId="77777777">
            <w:pPr>
              <w:spacing w:after="0" w:line="240" w:lineRule="auto"/>
              <w:rPr>
                <w:rFonts w:ascii="Times New Roman" w:eastAsia="Times New Roman" w:hAnsi="Times New Roman" w:cs="Times New Roman"/>
                <w:bCs/>
                <w:color w:val="EE0000"/>
                <w:lang w:eastAsia="ru-RU"/>
              </w:rPr>
            </w:pPr>
          </w:p>
        </w:tc>
      </w:tr>
      <w:tr w14:paraId="440ECAA2" w14:textId="77777777" w:rsidTr="0071572C">
        <w:tblPrEx>
          <w:tblW w:w="14400" w:type="dxa"/>
          <w:tblInd w:w="474" w:type="dxa"/>
          <w:tblLayout w:type="fixed"/>
          <w:tblLook w:val="0600"/>
        </w:tblPrEx>
        <w:trPr>
          <w:trHeight w:val="440"/>
        </w:trPr>
        <w:tc>
          <w:tcPr>
            <w:tcW w:w="934" w:type="dxa"/>
          </w:tcPr>
          <w:p w:rsidR="00737B80" w:rsidRPr="006721D9" w:rsidP="0071572C" w14:paraId="7B602028"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КІП-01506</w:t>
            </w:r>
          </w:p>
        </w:tc>
        <w:tc>
          <w:tcPr>
            <w:tcW w:w="2858" w:type="dxa"/>
            <w:tcMar>
              <w:top w:w="100" w:type="dxa"/>
              <w:left w:w="100" w:type="dxa"/>
              <w:bottom w:w="100" w:type="dxa"/>
              <w:right w:w="100" w:type="dxa"/>
            </w:tcMar>
          </w:tcPr>
          <w:p w:rsidR="00737B80" w:rsidRPr="006721D9" w:rsidP="0071572C" w14:paraId="31BE8675"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Кількість наданих послуг</w:t>
            </w:r>
          </w:p>
        </w:tc>
        <w:tc>
          <w:tcPr>
            <w:tcW w:w="992" w:type="dxa"/>
            <w:tcMar>
              <w:top w:w="100" w:type="dxa"/>
              <w:left w:w="100" w:type="dxa"/>
              <w:bottom w:w="100" w:type="dxa"/>
              <w:right w:w="100" w:type="dxa"/>
            </w:tcMar>
          </w:tcPr>
          <w:p w:rsidR="00737B80" w:rsidRPr="006721D9" w:rsidP="0071572C" w14:paraId="75390DF1"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од.</w:t>
            </w:r>
          </w:p>
        </w:tc>
        <w:tc>
          <w:tcPr>
            <w:tcW w:w="1395" w:type="dxa"/>
            <w:tcMar>
              <w:top w:w="100" w:type="dxa"/>
              <w:left w:w="100" w:type="dxa"/>
              <w:bottom w:w="100" w:type="dxa"/>
              <w:right w:w="100" w:type="dxa"/>
            </w:tcMar>
          </w:tcPr>
          <w:p w:rsidR="00737B80" w:rsidRPr="006721D9" w:rsidP="0071572C" w14:paraId="28D8D5C8"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54357</w:t>
            </w:r>
          </w:p>
        </w:tc>
        <w:tc>
          <w:tcPr>
            <w:tcW w:w="1820" w:type="dxa"/>
            <w:tcMar>
              <w:top w:w="100" w:type="dxa"/>
              <w:left w:w="100" w:type="dxa"/>
              <w:bottom w:w="100" w:type="dxa"/>
              <w:right w:w="100" w:type="dxa"/>
            </w:tcMar>
          </w:tcPr>
          <w:p w:rsidR="00737B80" w:rsidRPr="006721D9" w:rsidP="0071572C" w14:paraId="218E1D9E"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46584</w:t>
            </w:r>
          </w:p>
        </w:tc>
        <w:tc>
          <w:tcPr>
            <w:tcW w:w="1894" w:type="dxa"/>
            <w:tcMar>
              <w:top w:w="100" w:type="dxa"/>
              <w:left w:w="100" w:type="dxa"/>
              <w:bottom w:w="100" w:type="dxa"/>
              <w:right w:w="100" w:type="dxa"/>
            </w:tcMar>
          </w:tcPr>
          <w:p w:rsidR="00737B80" w:rsidRPr="006721D9" w:rsidP="0071572C" w14:paraId="64130692"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-7773</w:t>
            </w:r>
          </w:p>
        </w:tc>
        <w:tc>
          <w:tcPr>
            <w:tcW w:w="2239" w:type="dxa"/>
          </w:tcPr>
          <w:p w:rsidR="00737B80" w:rsidRPr="006721D9" w:rsidP="0071572C" w14:paraId="48EFF684" w14:textId="77777777">
            <w:pPr>
              <w:pStyle w:val="NoSpacing"/>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 xml:space="preserve">Звільнення фахівців у </w:t>
            </w:r>
            <w:r w:rsidRPr="006721D9">
              <w:rPr>
                <w:rFonts w:ascii="Times New Roman" w:eastAsia="Times New Roman" w:hAnsi="Times New Roman" w:cs="Times New Roman"/>
                <w:bCs/>
                <w:lang w:eastAsia="ru-RU"/>
              </w:rPr>
              <w:t xml:space="preserve">Міському центрі комплексної реабілітації дітей з інвалідністю, які надають послуги, а саме </w:t>
            </w:r>
            <w:r w:rsidRPr="006721D9">
              <w:rPr>
                <w:rFonts w:ascii="Times New Roman" w:hAnsi="Times New Roman" w:cs="Times New Roman"/>
                <w:color w:val="000000"/>
                <w:position w:val="-1"/>
              </w:rPr>
              <w:t xml:space="preserve">вчитель-логопед, практичний психолог, вчитель - </w:t>
            </w:r>
            <w:r w:rsidRPr="006721D9">
              <w:rPr>
                <w:rFonts w:ascii="Times New Roman" w:hAnsi="Times New Roman" w:cs="Times New Roman"/>
                <w:color w:val="000000"/>
                <w:position w:val="-1"/>
              </w:rPr>
              <w:t>реабілітолог</w:t>
            </w:r>
            <w:r w:rsidRPr="006721D9">
              <w:rPr>
                <w:rFonts w:ascii="Times New Roman" w:hAnsi="Times New Roman" w:cs="Times New Roman"/>
                <w:color w:val="000000"/>
                <w:position w:val="-1"/>
              </w:rPr>
              <w:t>, фахівець з фізичної реабілітації.</w:t>
            </w:r>
            <w:r w:rsidRPr="006721D9">
              <w:rPr>
                <w:rFonts w:ascii="Times New Roman" w:eastAsia="Times New Roman" w:hAnsi="Times New Roman" w:cs="Times New Roman"/>
                <w:bCs/>
                <w:lang w:eastAsia="ru-RU"/>
              </w:rPr>
              <w:t xml:space="preserve"> </w:t>
            </w:r>
          </w:p>
        </w:tc>
        <w:tc>
          <w:tcPr>
            <w:tcW w:w="2268" w:type="dxa"/>
          </w:tcPr>
          <w:p w:rsidR="00737B80" w:rsidRPr="006721D9" w:rsidP="0071572C" w14:paraId="38D0F9E0" w14:textId="77777777">
            <w:pPr>
              <w:spacing w:after="0" w:line="240" w:lineRule="auto"/>
              <w:rPr>
                <w:rFonts w:ascii="Times New Roman" w:eastAsia="Times New Roman" w:hAnsi="Times New Roman" w:cs="Times New Roman"/>
                <w:bCs/>
                <w:color w:val="EE0000"/>
                <w:lang w:eastAsia="ru-RU"/>
              </w:rPr>
            </w:pPr>
            <w:r w:rsidRPr="006721D9">
              <w:rPr>
                <w:rFonts w:ascii="Times New Roman" w:hAnsi="Times New Roman" w:cs="Times New Roman"/>
                <w:color w:val="000000"/>
                <w:position w:val="-1"/>
              </w:rPr>
              <w:t>Проводиться робота щодо пошуку необхідних фахівців,  яким заплановано у 2026 році на законодавчому рівні  підвищення заробітних плат.</w:t>
            </w:r>
          </w:p>
        </w:tc>
      </w:tr>
      <w:tr w14:paraId="0DDD128D" w14:textId="77777777" w:rsidTr="0071572C">
        <w:tblPrEx>
          <w:tblW w:w="14400" w:type="dxa"/>
          <w:tblInd w:w="474" w:type="dxa"/>
          <w:tblLayout w:type="fixed"/>
          <w:tblLook w:val="0600"/>
        </w:tblPrEx>
        <w:trPr>
          <w:trHeight w:val="440"/>
        </w:trPr>
        <w:tc>
          <w:tcPr>
            <w:tcW w:w="14400" w:type="dxa"/>
            <w:gridSpan w:val="8"/>
            <w:shd w:val="clear" w:color="auto" w:fill="A4C2F4"/>
          </w:tcPr>
          <w:p w:rsidR="00737B80" w:rsidRPr="006721D9" w:rsidP="0071572C" w14:paraId="068094E7" w14:textId="77777777">
            <w:pPr>
              <w:spacing w:after="0" w:line="240" w:lineRule="auto"/>
              <w:jc w:val="center"/>
              <w:rPr>
                <w:rFonts w:ascii="Times New Roman" w:eastAsia="Times New Roman" w:hAnsi="Times New Roman" w:cs="Times New Roman"/>
                <w:bCs/>
                <w:i/>
                <w:lang w:eastAsia="ru-RU"/>
              </w:rPr>
            </w:pPr>
            <w:r w:rsidRPr="006721D9">
              <w:rPr>
                <w:rFonts w:ascii="Times New Roman" w:eastAsia="Times New Roman" w:hAnsi="Times New Roman" w:cs="Times New Roman"/>
                <w:bCs/>
                <w:lang w:eastAsia="ru-RU"/>
              </w:rPr>
              <w:t>ОПЕРАТИВНА ЦІЛЬ № 1.6. Формування всебічно розвиненої людини, сприяння її культурному та духовному розвитку, створення можливостей для творчого самовираження і самореалізації</w:t>
            </w:r>
          </w:p>
        </w:tc>
      </w:tr>
      <w:tr w14:paraId="3579EC42" w14:textId="77777777" w:rsidTr="0071572C">
        <w:tblPrEx>
          <w:tblW w:w="14400" w:type="dxa"/>
          <w:tblInd w:w="474" w:type="dxa"/>
          <w:tblLayout w:type="fixed"/>
          <w:tblLook w:val="0600"/>
        </w:tblPrEx>
        <w:trPr>
          <w:trHeight w:val="440"/>
        </w:trPr>
        <w:tc>
          <w:tcPr>
            <w:tcW w:w="934" w:type="dxa"/>
          </w:tcPr>
          <w:p w:rsidR="00737B80" w:rsidRPr="006721D9" w:rsidP="0071572C" w14:paraId="751D5A46"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КІП-01601</w:t>
            </w:r>
          </w:p>
        </w:tc>
        <w:tc>
          <w:tcPr>
            <w:tcW w:w="2858" w:type="dxa"/>
          </w:tcPr>
          <w:p w:rsidR="00737B80" w:rsidRPr="006721D9" w:rsidP="0071572C" w14:paraId="021D3255"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Кількість закладів культури комунальної власності в громаді</w:t>
            </w:r>
          </w:p>
        </w:tc>
        <w:tc>
          <w:tcPr>
            <w:tcW w:w="992" w:type="dxa"/>
            <w:tcMar>
              <w:top w:w="100" w:type="dxa"/>
              <w:left w:w="100" w:type="dxa"/>
              <w:bottom w:w="100" w:type="dxa"/>
              <w:right w:w="100" w:type="dxa"/>
            </w:tcMar>
          </w:tcPr>
          <w:p w:rsidR="00737B80" w:rsidRPr="006721D9" w:rsidP="0071572C" w14:paraId="3520A6F2"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од.</w:t>
            </w:r>
          </w:p>
        </w:tc>
        <w:tc>
          <w:tcPr>
            <w:tcW w:w="1395" w:type="dxa"/>
            <w:tcMar>
              <w:top w:w="100" w:type="dxa"/>
              <w:left w:w="100" w:type="dxa"/>
              <w:bottom w:w="100" w:type="dxa"/>
              <w:right w:w="100" w:type="dxa"/>
            </w:tcMar>
          </w:tcPr>
          <w:p w:rsidR="00737B80" w:rsidRPr="006721D9" w:rsidP="0071572C" w14:paraId="40B15102"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15</w:t>
            </w:r>
          </w:p>
        </w:tc>
        <w:tc>
          <w:tcPr>
            <w:tcW w:w="1820" w:type="dxa"/>
            <w:tcMar>
              <w:top w:w="100" w:type="dxa"/>
              <w:left w:w="100" w:type="dxa"/>
              <w:bottom w:w="100" w:type="dxa"/>
              <w:right w:w="100" w:type="dxa"/>
            </w:tcMar>
          </w:tcPr>
          <w:p w:rsidR="00737B80" w:rsidRPr="006721D9" w:rsidP="0071572C" w14:paraId="6D7D81F4"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15</w:t>
            </w:r>
          </w:p>
        </w:tc>
        <w:tc>
          <w:tcPr>
            <w:tcW w:w="1894" w:type="dxa"/>
            <w:tcMar>
              <w:top w:w="100" w:type="dxa"/>
              <w:left w:w="100" w:type="dxa"/>
              <w:bottom w:w="100" w:type="dxa"/>
              <w:right w:w="100" w:type="dxa"/>
            </w:tcMar>
          </w:tcPr>
          <w:p w:rsidR="00737B80" w:rsidRPr="006721D9" w:rsidP="0071572C" w14:paraId="02EF71BE"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w:t>
            </w:r>
          </w:p>
        </w:tc>
        <w:tc>
          <w:tcPr>
            <w:tcW w:w="2239" w:type="dxa"/>
          </w:tcPr>
          <w:p w:rsidR="00737B80" w:rsidRPr="006721D9" w:rsidP="0071572C" w14:paraId="36EB427E" w14:textId="77777777">
            <w:pPr>
              <w:spacing w:after="0" w:line="240" w:lineRule="auto"/>
              <w:rPr>
                <w:rFonts w:ascii="Times New Roman" w:eastAsia="Times New Roman" w:hAnsi="Times New Roman" w:cs="Times New Roman"/>
                <w:lang w:eastAsia="ru-RU"/>
              </w:rPr>
            </w:pPr>
          </w:p>
        </w:tc>
        <w:tc>
          <w:tcPr>
            <w:tcW w:w="2268" w:type="dxa"/>
            <w:tcMar>
              <w:top w:w="100" w:type="dxa"/>
              <w:left w:w="100" w:type="dxa"/>
              <w:bottom w:w="100" w:type="dxa"/>
              <w:right w:w="100" w:type="dxa"/>
            </w:tcMar>
          </w:tcPr>
          <w:p w:rsidR="00737B80" w:rsidRPr="006721D9" w:rsidP="0071572C" w14:paraId="7A62A5A7" w14:textId="77777777">
            <w:pPr>
              <w:spacing w:after="0" w:line="240" w:lineRule="auto"/>
              <w:rPr>
                <w:rFonts w:ascii="Times New Roman" w:eastAsia="Times New Roman" w:hAnsi="Times New Roman" w:cs="Times New Roman"/>
                <w:bCs/>
                <w:color w:val="EE0000"/>
                <w:lang w:eastAsia="ru-RU"/>
              </w:rPr>
            </w:pPr>
          </w:p>
        </w:tc>
      </w:tr>
      <w:tr w14:paraId="598A283D" w14:textId="77777777" w:rsidTr="0071572C">
        <w:tblPrEx>
          <w:tblW w:w="14400" w:type="dxa"/>
          <w:tblInd w:w="474" w:type="dxa"/>
          <w:tblLayout w:type="fixed"/>
          <w:tblLook w:val="0600"/>
        </w:tblPrEx>
        <w:trPr>
          <w:trHeight w:val="440"/>
        </w:trPr>
        <w:tc>
          <w:tcPr>
            <w:tcW w:w="934" w:type="dxa"/>
          </w:tcPr>
          <w:p w:rsidR="00737B80" w:rsidRPr="006721D9" w:rsidP="0071572C" w14:paraId="21696BBB"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КІП-01602</w:t>
            </w:r>
          </w:p>
        </w:tc>
        <w:tc>
          <w:tcPr>
            <w:tcW w:w="2858" w:type="dxa"/>
          </w:tcPr>
          <w:p w:rsidR="00737B80" w:rsidRPr="006721D9" w:rsidP="0071572C" w14:paraId="6456B0E9"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Кількість дітей, охоплених навчанням у мистецьких, музичних школах</w:t>
            </w:r>
          </w:p>
        </w:tc>
        <w:tc>
          <w:tcPr>
            <w:tcW w:w="992" w:type="dxa"/>
            <w:tcMar>
              <w:top w:w="100" w:type="dxa"/>
              <w:left w:w="100" w:type="dxa"/>
              <w:bottom w:w="100" w:type="dxa"/>
              <w:right w:w="100" w:type="dxa"/>
            </w:tcMar>
          </w:tcPr>
          <w:p w:rsidR="00737B80" w:rsidRPr="006721D9" w:rsidP="0071572C" w14:paraId="6CCDBB86"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осіб</w:t>
            </w:r>
          </w:p>
        </w:tc>
        <w:tc>
          <w:tcPr>
            <w:tcW w:w="1395" w:type="dxa"/>
            <w:tcMar>
              <w:top w:w="100" w:type="dxa"/>
              <w:left w:w="100" w:type="dxa"/>
              <w:bottom w:w="100" w:type="dxa"/>
              <w:right w:w="100" w:type="dxa"/>
            </w:tcMar>
          </w:tcPr>
          <w:p w:rsidR="00737B80" w:rsidRPr="006721D9" w:rsidP="0071572C" w14:paraId="2B9FFE90"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1142</w:t>
            </w:r>
          </w:p>
        </w:tc>
        <w:tc>
          <w:tcPr>
            <w:tcW w:w="1820" w:type="dxa"/>
            <w:tcMar>
              <w:top w:w="100" w:type="dxa"/>
              <w:left w:w="100" w:type="dxa"/>
              <w:bottom w:w="100" w:type="dxa"/>
              <w:right w:w="100" w:type="dxa"/>
            </w:tcMar>
          </w:tcPr>
          <w:p w:rsidR="00737B80" w:rsidRPr="006721D9" w:rsidP="0071572C" w14:paraId="33F5AFF5"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1173</w:t>
            </w:r>
          </w:p>
        </w:tc>
        <w:tc>
          <w:tcPr>
            <w:tcW w:w="1894" w:type="dxa"/>
            <w:tcMar>
              <w:top w:w="100" w:type="dxa"/>
              <w:left w:w="100" w:type="dxa"/>
              <w:bottom w:w="100" w:type="dxa"/>
              <w:right w:w="100" w:type="dxa"/>
            </w:tcMar>
          </w:tcPr>
          <w:p w:rsidR="00737B80" w:rsidRPr="006721D9" w:rsidP="0071572C" w14:paraId="736C1514"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+31</w:t>
            </w:r>
          </w:p>
        </w:tc>
        <w:tc>
          <w:tcPr>
            <w:tcW w:w="2239" w:type="dxa"/>
          </w:tcPr>
          <w:p w:rsidR="00737B80" w:rsidRPr="006721D9" w:rsidP="0071572C" w14:paraId="1471A09F"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 xml:space="preserve">Зростає кількість дітей бажаючих отримати мистецьку освіту </w:t>
            </w:r>
          </w:p>
        </w:tc>
        <w:tc>
          <w:tcPr>
            <w:tcW w:w="2268" w:type="dxa"/>
            <w:tcMar>
              <w:top w:w="100" w:type="dxa"/>
              <w:left w:w="100" w:type="dxa"/>
              <w:bottom w:w="100" w:type="dxa"/>
              <w:right w:w="100" w:type="dxa"/>
            </w:tcMar>
          </w:tcPr>
          <w:p w:rsidR="00737B80" w:rsidRPr="006721D9" w:rsidP="0071572C" w14:paraId="662BAD14" w14:textId="77777777">
            <w:pPr>
              <w:spacing w:after="0" w:line="240" w:lineRule="auto"/>
              <w:rPr>
                <w:rFonts w:ascii="Times New Roman" w:eastAsia="Times New Roman" w:hAnsi="Times New Roman" w:cs="Times New Roman"/>
                <w:bCs/>
                <w:lang w:eastAsia="ru-RU"/>
              </w:rPr>
            </w:pPr>
            <w:r w:rsidRPr="006721D9">
              <w:rPr>
                <w:rFonts w:ascii="Times New Roman" w:eastAsia="Times New Roman" w:hAnsi="Times New Roman" w:cs="Times New Roman"/>
                <w:bCs/>
                <w:lang w:eastAsia="ru-RU"/>
              </w:rPr>
              <w:t>Кількість учнів у закладах початкової мистецької освіти:</w:t>
            </w:r>
          </w:p>
          <w:p w:rsidR="00737B80" w:rsidRPr="006721D9" w:rsidP="0071572C" w14:paraId="349BD6BF" w14:textId="77777777">
            <w:pPr>
              <w:spacing w:after="0" w:line="240" w:lineRule="auto"/>
              <w:rPr>
                <w:rFonts w:ascii="Times New Roman" w:eastAsia="Times New Roman" w:hAnsi="Times New Roman" w:cs="Times New Roman"/>
                <w:bCs/>
                <w:lang w:eastAsia="ru-RU"/>
              </w:rPr>
            </w:pPr>
            <w:r w:rsidRPr="006721D9">
              <w:rPr>
                <w:rFonts w:ascii="Times New Roman" w:eastAsia="Times New Roman" w:hAnsi="Times New Roman" w:cs="Times New Roman"/>
                <w:bCs/>
                <w:lang w:eastAsia="ru-RU"/>
              </w:rPr>
              <w:t>Броварська дитяча музична школа         ( навчання  408 дітей), Броварська дитяча школа мистецтв                           (навчання  765 дітей)</w:t>
            </w:r>
          </w:p>
        </w:tc>
      </w:tr>
      <w:tr w14:paraId="143805B9" w14:textId="77777777" w:rsidTr="0071572C">
        <w:tblPrEx>
          <w:tblW w:w="14400" w:type="dxa"/>
          <w:tblInd w:w="474" w:type="dxa"/>
          <w:tblLayout w:type="fixed"/>
          <w:tblLook w:val="0600"/>
        </w:tblPrEx>
        <w:trPr>
          <w:trHeight w:val="440"/>
        </w:trPr>
        <w:tc>
          <w:tcPr>
            <w:tcW w:w="934" w:type="dxa"/>
          </w:tcPr>
          <w:p w:rsidR="00737B80" w:rsidRPr="006721D9" w:rsidP="0071572C" w14:paraId="2436979C"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КІП-01603</w:t>
            </w:r>
          </w:p>
        </w:tc>
        <w:tc>
          <w:tcPr>
            <w:tcW w:w="2858" w:type="dxa"/>
          </w:tcPr>
          <w:p w:rsidR="00737B80" w:rsidRPr="006721D9" w:rsidP="0071572C" w14:paraId="5D630147"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Бібліотечний фонд всього,</w:t>
            </w:r>
          </w:p>
          <w:p w:rsidR="00737B80" w:rsidRPr="006721D9" w:rsidP="0071572C" w14:paraId="3A34F72E"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у тому числі у сільських бібліотеках, примірників книг</w:t>
            </w:r>
          </w:p>
          <w:p w:rsidR="00737B80" w:rsidRPr="006721D9" w:rsidP="0071572C" w14:paraId="1CFB7941" w14:textId="77777777">
            <w:pPr>
              <w:spacing w:after="0" w:line="240" w:lineRule="auto"/>
              <w:rPr>
                <w:rFonts w:ascii="Times New Roman" w:eastAsia="Times New Roman" w:hAnsi="Times New Roman" w:cs="Times New Roman"/>
                <w:lang w:eastAsia="ru-RU"/>
              </w:rPr>
            </w:pPr>
          </w:p>
        </w:tc>
        <w:tc>
          <w:tcPr>
            <w:tcW w:w="992" w:type="dxa"/>
            <w:tcMar>
              <w:top w:w="100" w:type="dxa"/>
              <w:left w:w="100" w:type="dxa"/>
              <w:bottom w:w="100" w:type="dxa"/>
              <w:right w:w="100" w:type="dxa"/>
            </w:tcMar>
          </w:tcPr>
          <w:p w:rsidR="00737B80" w:rsidRPr="006721D9" w:rsidP="0071572C" w14:paraId="76676869"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од.</w:t>
            </w:r>
          </w:p>
        </w:tc>
        <w:tc>
          <w:tcPr>
            <w:tcW w:w="1395" w:type="dxa"/>
            <w:tcMar>
              <w:top w:w="100" w:type="dxa"/>
              <w:left w:w="100" w:type="dxa"/>
              <w:bottom w:w="100" w:type="dxa"/>
              <w:right w:w="100" w:type="dxa"/>
            </w:tcMar>
          </w:tcPr>
          <w:p w:rsidR="00737B80" w:rsidRPr="006721D9" w:rsidP="0071572C" w14:paraId="781D6E04"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113395</w:t>
            </w:r>
          </w:p>
        </w:tc>
        <w:tc>
          <w:tcPr>
            <w:tcW w:w="1820" w:type="dxa"/>
            <w:tcMar>
              <w:top w:w="100" w:type="dxa"/>
              <w:left w:w="100" w:type="dxa"/>
              <w:bottom w:w="100" w:type="dxa"/>
              <w:right w:w="100" w:type="dxa"/>
            </w:tcMar>
          </w:tcPr>
          <w:p w:rsidR="00737B80" w:rsidRPr="006721D9" w:rsidP="0071572C" w14:paraId="1C12829F"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112218</w:t>
            </w:r>
          </w:p>
          <w:p w:rsidR="00737B80" w:rsidRPr="006721D9" w:rsidP="0071572C" w14:paraId="0D29C849" w14:textId="77777777">
            <w:pPr>
              <w:spacing w:after="0" w:line="240" w:lineRule="auto"/>
              <w:jc w:val="center"/>
              <w:rPr>
                <w:rFonts w:ascii="Times New Roman" w:eastAsia="Times New Roman" w:hAnsi="Times New Roman" w:cs="Times New Roman"/>
                <w:lang w:eastAsia="ru-RU"/>
              </w:rPr>
            </w:pPr>
          </w:p>
          <w:p w:rsidR="00737B80" w:rsidRPr="006721D9" w:rsidP="0071572C" w14:paraId="16F546AE" w14:textId="77777777">
            <w:pPr>
              <w:spacing w:after="0" w:line="240" w:lineRule="auto"/>
              <w:jc w:val="center"/>
              <w:rPr>
                <w:rFonts w:ascii="Times New Roman" w:eastAsia="Times New Roman" w:hAnsi="Times New Roman" w:cs="Times New Roman"/>
                <w:lang w:eastAsia="ru-RU"/>
              </w:rPr>
            </w:pPr>
          </w:p>
          <w:p w:rsidR="00737B80" w:rsidRPr="006721D9" w:rsidP="0071572C" w14:paraId="5AA5307D" w14:textId="77777777">
            <w:pPr>
              <w:spacing w:after="0" w:line="240" w:lineRule="auto"/>
              <w:jc w:val="center"/>
              <w:rPr>
                <w:rFonts w:ascii="Times New Roman" w:eastAsia="Times New Roman" w:hAnsi="Times New Roman" w:cs="Times New Roman"/>
                <w:lang w:eastAsia="ru-RU"/>
              </w:rPr>
            </w:pPr>
          </w:p>
        </w:tc>
        <w:tc>
          <w:tcPr>
            <w:tcW w:w="1894" w:type="dxa"/>
            <w:tcMar>
              <w:top w:w="100" w:type="dxa"/>
              <w:left w:w="100" w:type="dxa"/>
              <w:bottom w:w="100" w:type="dxa"/>
              <w:right w:w="100" w:type="dxa"/>
            </w:tcMar>
          </w:tcPr>
          <w:p w:rsidR="00737B80" w:rsidRPr="006721D9" w:rsidP="0071572C" w14:paraId="0E421CDB"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-1177</w:t>
            </w:r>
          </w:p>
        </w:tc>
        <w:tc>
          <w:tcPr>
            <w:tcW w:w="2239" w:type="dxa"/>
          </w:tcPr>
          <w:p w:rsidR="00737B80" w:rsidRPr="006721D9" w:rsidP="0071572C" w14:paraId="1959B130"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Зношеність бібліотечного фонду. Витрачено на поповнення бібліотечних фондів</w:t>
            </w:r>
            <w:r>
              <w:rPr>
                <w:rFonts w:ascii="Times New Roman" w:eastAsia="Times New Roman" w:hAnsi="Times New Roman" w:cs="Times New Roman"/>
                <w:lang w:eastAsia="ru-RU"/>
              </w:rPr>
              <w:t>,</w:t>
            </w:r>
            <w:r w:rsidRPr="006721D9">
              <w:rPr>
                <w:rFonts w:ascii="Times New Roman" w:eastAsia="Times New Roman" w:hAnsi="Times New Roman" w:cs="Times New Roman"/>
                <w:lang w:eastAsia="ru-RU"/>
              </w:rPr>
              <w:t xml:space="preserve">  в тому числі на передплату періодичних видань 97,6 тис. грн.</w:t>
            </w:r>
          </w:p>
        </w:tc>
        <w:tc>
          <w:tcPr>
            <w:tcW w:w="2268" w:type="dxa"/>
            <w:tcMar>
              <w:top w:w="100" w:type="dxa"/>
              <w:left w:w="100" w:type="dxa"/>
              <w:bottom w:w="100" w:type="dxa"/>
              <w:right w:w="100" w:type="dxa"/>
            </w:tcMar>
          </w:tcPr>
          <w:p w:rsidR="00737B80" w:rsidRPr="006721D9" w:rsidP="0071572C" w14:paraId="20EF37AF" w14:textId="77777777">
            <w:pPr>
              <w:spacing w:after="0" w:line="240" w:lineRule="auto"/>
              <w:rPr>
                <w:rFonts w:ascii="Times New Roman" w:eastAsia="Times New Roman" w:hAnsi="Times New Roman" w:cs="Times New Roman"/>
                <w:bCs/>
                <w:lang w:eastAsia="ru-RU"/>
              </w:rPr>
            </w:pPr>
            <w:r w:rsidRPr="006721D9">
              <w:rPr>
                <w:rFonts w:ascii="Times New Roman" w:eastAsia="Times New Roman" w:hAnsi="Times New Roman" w:cs="Times New Roman"/>
                <w:bCs/>
                <w:lang w:eastAsia="ru-RU"/>
              </w:rPr>
              <w:t>Функціонує 5 бібліотек: Броварська міська бібліотека для дітей, бібліотека              с. Княжичі, Броварська міська публічна бібліотека, Броварська міська бібліотека, бібліотека                         с. Требухів</w:t>
            </w:r>
            <w:r>
              <w:rPr>
                <w:rFonts w:ascii="Times New Roman" w:eastAsia="Times New Roman" w:hAnsi="Times New Roman" w:cs="Times New Roman"/>
                <w:bCs/>
                <w:lang w:eastAsia="ru-RU"/>
              </w:rPr>
              <w:t>,</w:t>
            </w:r>
            <w:r w:rsidRPr="006721D9">
              <w:rPr>
                <w:rFonts w:ascii="Times New Roman" w:eastAsia="Times New Roman" w:hAnsi="Times New Roman" w:cs="Times New Roman"/>
                <w:bCs/>
                <w:lang w:eastAsia="ru-RU"/>
              </w:rPr>
              <w:t xml:space="preserve"> якими надано послуги понад 53 тис. відвідувачам</w:t>
            </w:r>
          </w:p>
        </w:tc>
      </w:tr>
      <w:tr w14:paraId="1E81A75D" w14:textId="77777777" w:rsidTr="0071572C">
        <w:tblPrEx>
          <w:tblW w:w="14400" w:type="dxa"/>
          <w:tblInd w:w="474" w:type="dxa"/>
          <w:tblLayout w:type="fixed"/>
          <w:tblLook w:val="0600"/>
        </w:tblPrEx>
        <w:trPr>
          <w:trHeight w:val="440"/>
        </w:trPr>
        <w:tc>
          <w:tcPr>
            <w:tcW w:w="934" w:type="dxa"/>
          </w:tcPr>
          <w:p w:rsidR="00737B80" w:rsidRPr="006721D9" w:rsidP="0071572C" w14:paraId="4440592E"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КІП-01604</w:t>
            </w:r>
          </w:p>
        </w:tc>
        <w:tc>
          <w:tcPr>
            <w:tcW w:w="2858" w:type="dxa"/>
          </w:tcPr>
          <w:p w:rsidR="00737B80" w:rsidRPr="006721D9" w:rsidP="0071572C" w14:paraId="73AA24C8"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Кількість молодіжних центрів (просторів)</w:t>
            </w:r>
          </w:p>
        </w:tc>
        <w:tc>
          <w:tcPr>
            <w:tcW w:w="992" w:type="dxa"/>
            <w:tcMar>
              <w:top w:w="100" w:type="dxa"/>
              <w:left w:w="100" w:type="dxa"/>
              <w:bottom w:w="100" w:type="dxa"/>
              <w:right w:w="100" w:type="dxa"/>
            </w:tcMar>
          </w:tcPr>
          <w:p w:rsidR="00737B80" w:rsidRPr="006721D9" w:rsidP="0071572C" w14:paraId="6151FC26"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од.</w:t>
            </w:r>
          </w:p>
        </w:tc>
        <w:tc>
          <w:tcPr>
            <w:tcW w:w="1395" w:type="dxa"/>
            <w:tcMar>
              <w:top w:w="100" w:type="dxa"/>
              <w:left w:w="100" w:type="dxa"/>
              <w:bottom w:w="100" w:type="dxa"/>
              <w:right w:w="100" w:type="dxa"/>
            </w:tcMar>
          </w:tcPr>
          <w:p w:rsidR="00737B80" w:rsidRPr="006721D9" w:rsidP="0071572C" w14:paraId="21432270"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1</w:t>
            </w:r>
          </w:p>
        </w:tc>
        <w:tc>
          <w:tcPr>
            <w:tcW w:w="1820" w:type="dxa"/>
            <w:tcMar>
              <w:top w:w="100" w:type="dxa"/>
              <w:left w:w="100" w:type="dxa"/>
              <w:bottom w:w="100" w:type="dxa"/>
              <w:right w:w="100" w:type="dxa"/>
            </w:tcMar>
          </w:tcPr>
          <w:p w:rsidR="00737B80" w:rsidRPr="006721D9" w:rsidP="0071572C" w14:paraId="278CD3FE"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1</w:t>
            </w:r>
          </w:p>
        </w:tc>
        <w:tc>
          <w:tcPr>
            <w:tcW w:w="1894" w:type="dxa"/>
            <w:tcMar>
              <w:top w:w="100" w:type="dxa"/>
              <w:left w:w="100" w:type="dxa"/>
              <w:bottom w:w="100" w:type="dxa"/>
              <w:right w:w="100" w:type="dxa"/>
            </w:tcMar>
          </w:tcPr>
          <w:p w:rsidR="00737B80" w:rsidRPr="006721D9" w:rsidP="0071572C" w14:paraId="60AD7EAE"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w:t>
            </w:r>
          </w:p>
        </w:tc>
        <w:tc>
          <w:tcPr>
            <w:tcW w:w="2239" w:type="dxa"/>
          </w:tcPr>
          <w:p w:rsidR="00737B80" w:rsidRPr="006721D9" w:rsidP="0071572C" w14:paraId="7AE1B705"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Працює молодіжна рада громади</w:t>
            </w:r>
          </w:p>
        </w:tc>
        <w:tc>
          <w:tcPr>
            <w:tcW w:w="2268" w:type="dxa"/>
            <w:tcMar>
              <w:top w:w="100" w:type="dxa"/>
              <w:left w:w="100" w:type="dxa"/>
              <w:bottom w:w="100" w:type="dxa"/>
              <w:right w:w="100" w:type="dxa"/>
            </w:tcMar>
          </w:tcPr>
          <w:p w:rsidR="00737B80" w:rsidRPr="006721D9" w:rsidP="0071572C" w14:paraId="4037248A" w14:textId="77777777">
            <w:pPr>
              <w:spacing w:after="0" w:line="240" w:lineRule="auto"/>
              <w:rPr>
                <w:rFonts w:ascii="Times New Roman" w:eastAsia="Times New Roman" w:hAnsi="Times New Roman" w:cs="Times New Roman"/>
                <w:bCs/>
                <w:color w:val="EE0000"/>
                <w:lang w:eastAsia="ru-RU"/>
              </w:rPr>
            </w:pPr>
          </w:p>
        </w:tc>
      </w:tr>
      <w:tr w14:paraId="2F54B7C3" w14:textId="77777777" w:rsidTr="0071572C">
        <w:tblPrEx>
          <w:tblW w:w="14400" w:type="dxa"/>
          <w:tblInd w:w="474" w:type="dxa"/>
          <w:tblLayout w:type="fixed"/>
          <w:tblLook w:val="0600"/>
        </w:tblPrEx>
        <w:trPr>
          <w:trHeight w:val="440"/>
        </w:trPr>
        <w:tc>
          <w:tcPr>
            <w:tcW w:w="14400" w:type="dxa"/>
            <w:gridSpan w:val="8"/>
            <w:shd w:val="clear" w:color="auto" w:fill="A4C2F4"/>
          </w:tcPr>
          <w:p w:rsidR="00737B80" w:rsidRPr="006721D9" w:rsidP="0071572C" w14:paraId="6EFE5D78" w14:textId="77777777">
            <w:pPr>
              <w:spacing w:after="0" w:line="240" w:lineRule="auto"/>
              <w:jc w:val="center"/>
              <w:rPr>
                <w:rFonts w:ascii="Times New Roman" w:eastAsia="Times New Roman" w:hAnsi="Times New Roman" w:cs="Times New Roman"/>
                <w:bCs/>
                <w:i/>
                <w:lang w:eastAsia="ru-RU"/>
              </w:rPr>
            </w:pPr>
            <w:r w:rsidRPr="006721D9">
              <w:rPr>
                <w:rFonts w:ascii="Times New Roman" w:eastAsia="Times New Roman" w:hAnsi="Times New Roman" w:cs="Times New Roman"/>
                <w:bCs/>
                <w:lang w:eastAsia="ru-RU"/>
              </w:rPr>
              <w:t>ОПЕРАТИВНА ЦІЛЬ № 1.7. Розвиток туристичного потенціалу</w:t>
            </w:r>
          </w:p>
        </w:tc>
      </w:tr>
      <w:tr w14:paraId="0933DAEA" w14:textId="77777777" w:rsidTr="0071572C">
        <w:tblPrEx>
          <w:tblW w:w="14400" w:type="dxa"/>
          <w:tblInd w:w="474" w:type="dxa"/>
          <w:tblLayout w:type="fixed"/>
          <w:tblLook w:val="0600"/>
        </w:tblPrEx>
        <w:trPr>
          <w:trHeight w:val="440"/>
        </w:trPr>
        <w:tc>
          <w:tcPr>
            <w:tcW w:w="934" w:type="dxa"/>
          </w:tcPr>
          <w:p w:rsidR="00737B80" w:rsidRPr="006721D9" w:rsidP="0071572C" w14:paraId="601A6E5B"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КІП-01701</w:t>
            </w:r>
          </w:p>
        </w:tc>
        <w:tc>
          <w:tcPr>
            <w:tcW w:w="2858" w:type="dxa"/>
          </w:tcPr>
          <w:p w:rsidR="00737B80" w:rsidRPr="006721D9" w:rsidP="0071572C" w14:paraId="710893F0" w14:textId="77777777">
            <w:pPr>
              <w:spacing w:after="0" w:line="240" w:lineRule="auto"/>
              <w:rPr>
                <w:rFonts w:ascii="Times New Roman" w:eastAsia="Times New Roman" w:hAnsi="Times New Roman" w:cs="Times New Roman"/>
                <w:lang w:eastAsia="ru-RU"/>
              </w:rPr>
            </w:pPr>
            <w:sdt>
              <w:sdtPr>
                <w:rPr>
                  <w:rFonts w:ascii="Times New Roman" w:eastAsia="Times New Roman" w:hAnsi="Times New Roman" w:cs="Times New Roman"/>
                  <w:lang w:eastAsia="ru-RU"/>
                </w:rPr>
                <w:tag w:val="goog_rdk_4"/>
                <w:id w:val="518824066"/>
                <w:richText/>
              </w:sdtPr>
              <w:sdtContent>
                <w:r w:rsidRPr="006721D9">
                  <w:rPr>
                    <w:rFonts w:ascii="Times New Roman" w:eastAsia="Andika" w:hAnsi="Times New Roman" w:cs="Times New Roman"/>
                    <w:lang w:eastAsia="ru-RU"/>
                  </w:rPr>
                  <w:t xml:space="preserve">Кількість </w:t>
                </w:r>
                <w:r w:rsidRPr="006721D9">
                  <w:rPr>
                    <w:rFonts w:ascii="Times New Roman" w:eastAsia="Andika" w:hAnsi="Times New Roman" w:cs="Times New Roman"/>
                    <w:lang w:eastAsia="ru-RU"/>
                  </w:rPr>
                  <w:t>обꞌєктів</w:t>
                </w:r>
                <w:r w:rsidRPr="006721D9">
                  <w:rPr>
                    <w:rFonts w:ascii="Times New Roman" w:eastAsia="Andika" w:hAnsi="Times New Roman" w:cs="Times New Roman"/>
                    <w:lang w:eastAsia="ru-RU"/>
                  </w:rPr>
                  <w:t xml:space="preserve"> комунальної власності в сфері культури, які пропонуються для відвідування туристів</w:t>
                </w:r>
              </w:sdtContent>
            </w:sdt>
          </w:p>
        </w:tc>
        <w:tc>
          <w:tcPr>
            <w:tcW w:w="992" w:type="dxa"/>
            <w:tcMar>
              <w:top w:w="100" w:type="dxa"/>
              <w:left w:w="100" w:type="dxa"/>
              <w:bottom w:w="100" w:type="dxa"/>
              <w:right w:w="100" w:type="dxa"/>
            </w:tcMar>
          </w:tcPr>
          <w:p w:rsidR="00737B80" w:rsidRPr="006721D9" w:rsidP="0071572C" w14:paraId="71205A31"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од.</w:t>
            </w:r>
          </w:p>
        </w:tc>
        <w:tc>
          <w:tcPr>
            <w:tcW w:w="1395" w:type="dxa"/>
            <w:tcMar>
              <w:top w:w="100" w:type="dxa"/>
              <w:left w:w="100" w:type="dxa"/>
              <w:bottom w:w="100" w:type="dxa"/>
              <w:right w:w="100" w:type="dxa"/>
            </w:tcMar>
          </w:tcPr>
          <w:p w:rsidR="00737B80" w:rsidRPr="006721D9" w:rsidP="0071572C" w14:paraId="0130FB52"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2</w:t>
            </w:r>
          </w:p>
        </w:tc>
        <w:tc>
          <w:tcPr>
            <w:tcW w:w="1820" w:type="dxa"/>
            <w:tcMar>
              <w:top w:w="100" w:type="dxa"/>
              <w:left w:w="100" w:type="dxa"/>
              <w:bottom w:w="100" w:type="dxa"/>
              <w:right w:w="100" w:type="dxa"/>
            </w:tcMar>
          </w:tcPr>
          <w:p w:rsidR="00737B80" w:rsidRPr="006721D9" w:rsidP="0071572C" w14:paraId="4F263375"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2</w:t>
            </w:r>
          </w:p>
        </w:tc>
        <w:tc>
          <w:tcPr>
            <w:tcW w:w="1894" w:type="dxa"/>
            <w:tcMar>
              <w:top w:w="100" w:type="dxa"/>
              <w:left w:w="100" w:type="dxa"/>
              <w:bottom w:w="100" w:type="dxa"/>
              <w:right w:w="100" w:type="dxa"/>
            </w:tcMar>
          </w:tcPr>
          <w:p w:rsidR="00737B80" w:rsidRPr="006721D9" w:rsidP="0071572C" w14:paraId="0790F1F7"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w:t>
            </w:r>
          </w:p>
        </w:tc>
        <w:tc>
          <w:tcPr>
            <w:tcW w:w="2239" w:type="dxa"/>
          </w:tcPr>
          <w:p w:rsidR="00737B80" w:rsidRPr="006721D9" w:rsidP="0071572C" w14:paraId="5E9F433B" w14:textId="77777777">
            <w:pPr>
              <w:spacing w:after="0" w:line="240" w:lineRule="auto"/>
              <w:rPr>
                <w:rFonts w:ascii="Times New Roman" w:eastAsia="Times New Roman" w:hAnsi="Times New Roman" w:cs="Times New Roman"/>
                <w:lang w:eastAsia="ru-RU"/>
              </w:rPr>
            </w:pPr>
            <w:r w:rsidRPr="006721D9">
              <w:rPr>
                <w:rFonts w:ascii="Times New Roman" w:hAnsi="Times New Roman" w:cs="Times New Roman"/>
              </w:rPr>
              <w:t>Найбільше відвідують Комунальний заклад «Броварський краєзнавчий музей» та Заклад культури «Культурно-просвітницький центр «</w:t>
            </w:r>
            <w:r w:rsidRPr="006721D9">
              <w:rPr>
                <w:rFonts w:ascii="Times New Roman" w:hAnsi="Times New Roman" w:cs="Times New Roman"/>
              </w:rPr>
              <w:t>СвітЛиця</w:t>
            </w:r>
            <w:r w:rsidRPr="006721D9">
              <w:rPr>
                <w:rFonts w:ascii="Times New Roman" w:hAnsi="Times New Roman" w:cs="Times New Roman"/>
              </w:rPr>
              <w:t>»;</w:t>
            </w:r>
          </w:p>
        </w:tc>
        <w:tc>
          <w:tcPr>
            <w:tcW w:w="2268" w:type="dxa"/>
            <w:tcMar>
              <w:top w:w="100" w:type="dxa"/>
              <w:left w:w="100" w:type="dxa"/>
              <w:bottom w:w="100" w:type="dxa"/>
              <w:right w:w="100" w:type="dxa"/>
            </w:tcMar>
          </w:tcPr>
          <w:p w:rsidR="00737B80" w:rsidRPr="006721D9" w:rsidP="0071572C" w14:paraId="1EE3189C" w14:textId="77777777">
            <w:pPr>
              <w:spacing w:after="0" w:line="240" w:lineRule="auto"/>
              <w:rPr>
                <w:rFonts w:ascii="Times New Roman" w:eastAsia="Times New Roman" w:hAnsi="Times New Roman" w:cs="Times New Roman"/>
                <w:bCs/>
                <w:color w:val="EE0000"/>
                <w:lang w:eastAsia="ru-RU"/>
              </w:rPr>
            </w:pPr>
            <w:r w:rsidRPr="006721D9">
              <w:rPr>
                <w:rFonts w:ascii="Times New Roman" w:eastAsia="Times New Roman" w:hAnsi="Times New Roman" w:cs="Times New Roman"/>
                <w:bCs/>
                <w:lang w:eastAsia="ru-RU"/>
              </w:rPr>
              <w:t xml:space="preserve">Промоція туристичних </w:t>
            </w:r>
            <w:r w:rsidRPr="006721D9">
              <w:rPr>
                <w:rFonts w:ascii="Times New Roman" w:eastAsia="Times New Roman" w:hAnsi="Times New Roman" w:cs="Times New Roman"/>
                <w:bCs/>
                <w:lang w:eastAsia="ru-RU"/>
              </w:rPr>
              <w:t>обꞌєктів</w:t>
            </w:r>
            <w:r w:rsidRPr="006721D9">
              <w:rPr>
                <w:rFonts w:ascii="Times New Roman" w:eastAsia="Times New Roman" w:hAnsi="Times New Roman" w:cs="Times New Roman"/>
                <w:bCs/>
                <w:lang w:eastAsia="ru-RU"/>
              </w:rPr>
              <w:t xml:space="preserve"> громади </w:t>
            </w:r>
          </w:p>
        </w:tc>
      </w:tr>
      <w:tr w14:paraId="37C1612C" w14:textId="77777777" w:rsidTr="0071572C">
        <w:tblPrEx>
          <w:tblW w:w="14400" w:type="dxa"/>
          <w:tblInd w:w="474" w:type="dxa"/>
          <w:tblLayout w:type="fixed"/>
          <w:tblLook w:val="0600"/>
        </w:tblPrEx>
        <w:trPr>
          <w:trHeight w:val="440"/>
        </w:trPr>
        <w:tc>
          <w:tcPr>
            <w:tcW w:w="14400" w:type="dxa"/>
            <w:gridSpan w:val="8"/>
            <w:shd w:val="clear" w:color="auto" w:fill="3C78D8"/>
          </w:tcPr>
          <w:p w:rsidR="00737B80" w:rsidRPr="006721D9" w:rsidP="0071572C" w14:paraId="2561E600" w14:textId="77777777">
            <w:pPr>
              <w:spacing w:after="0" w:line="240" w:lineRule="auto"/>
              <w:jc w:val="center"/>
              <w:rPr>
                <w:rFonts w:ascii="Times New Roman" w:eastAsia="Times New Roman" w:hAnsi="Times New Roman" w:cs="Times New Roman"/>
                <w:bCs/>
                <w:i/>
                <w:lang w:eastAsia="ru-RU"/>
              </w:rPr>
            </w:pPr>
            <w:r w:rsidRPr="006721D9">
              <w:rPr>
                <w:rFonts w:ascii="Times New Roman" w:eastAsia="Times New Roman" w:hAnsi="Times New Roman" w:cs="Times New Roman"/>
                <w:bCs/>
                <w:lang w:eastAsia="ru-RU"/>
              </w:rPr>
              <w:t>СТРАТЕГІЧНА ЦІЛЬ № 2. СТВОРЕННЯ БЕЗПЕЧНИХ ТА КОМФОРТНИХ УМОВ ДЛЯ ЖИТТЯ МЕШКАНЦІВ ГРОМАДИ, НАБЛИЖЕННЯ ДО ЄВРОПЕЙСЬКИХ СТАНДАРТІВ</w:t>
            </w:r>
          </w:p>
        </w:tc>
      </w:tr>
      <w:tr w14:paraId="3C46FF6A" w14:textId="77777777" w:rsidTr="0071572C">
        <w:tblPrEx>
          <w:tblW w:w="14400" w:type="dxa"/>
          <w:tblInd w:w="474" w:type="dxa"/>
          <w:tblLayout w:type="fixed"/>
          <w:tblLook w:val="0600"/>
        </w:tblPrEx>
        <w:trPr>
          <w:trHeight w:val="440"/>
        </w:trPr>
        <w:tc>
          <w:tcPr>
            <w:tcW w:w="14400" w:type="dxa"/>
            <w:gridSpan w:val="8"/>
            <w:shd w:val="clear" w:color="auto" w:fill="A4C2F4"/>
          </w:tcPr>
          <w:p w:rsidR="00737B80" w:rsidRPr="006721D9" w:rsidP="0071572C" w14:paraId="10B9A04A" w14:textId="77777777">
            <w:pPr>
              <w:spacing w:after="0" w:line="240" w:lineRule="auto"/>
              <w:jc w:val="center"/>
              <w:rPr>
                <w:rFonts w:ascii="Times New Roman" w:eastAsia="Times New Roman" w:hAnsi="Times New Roman" w:cs="Times New Roman"/>
                <w:bCs/>
                <w:i/>
                <w:lang w:eastAsia="ru-RU"/>
              </w:rPr>
            </w:pPr>
            <w:r w:rsidRPr="006721D9">
              <w:rPr>
                <w:rFonts w:ascii="Times New Roman" w:eastAsia="Times New Roman" w:hAnsi="Times New Roman" w:cs="Times New Roman"/>
                <w:bCs/>
                <w:lang w:eastAsia="ru-RU"/>
              </w:rPr>
              <w:t>ОПЕРАТИВНА ЦІЛЬ № 2.1. Розвиток інфраструктури безпеки</w:t>
            </w:r>
          </w:p>
        </w:tc>
      </w:tr>
      <w:tr w14:paraId="5BA10383" w14:textId="77777777" w:rsidTr="0071572C">
        <w:tblPrEx>
          <w:tblW w:w="14400" w:type="dxa"/>
          <w:tblInd w:w="474" w:type="dxa"/>
          <w:tblLayout w:type="fixed"/>
          <w:tblLook w:val="0600"/>
        </w:tblPrEx>
        <w:trPr>
          <w:trHeight w:val="440"/>
        </w:trPr>
        <w:tc>
          <w:tcPr>
            <w:tcW w:w="934" w:type="dxa"/>
          </w:tcPr>
          <w:p w:rsidR="00737B80" w:rsidRPr="006721D9" w:rsidP="0071572C" w14:paraId="0AC158C2"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КІП-02101</w:t>
            </w:r>
          </w:p>
        </w:tc>
        <w:tc>
          <w:tcPr>
            <w:tcW w:w="2858" w:type="dxa"/>
          </w:tcPr>
          <w:p w:rsidR="00737B80" w:rsidRPr="006721D9" w:rsidP="0071572C" w14:paraId="3676B663"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Фонд захисних споруд</w:t>
            </w:r>
          </w:p>
        </w:tc>
        <w:tc>
          <w:tcPr>
            <w:tcW w:w="992" w:type="dxa"/>
            <w:tcMar>
              <w:top w:w="100" w:type="dxa"/>
              <w:left w:w="100" w:type="dxa"/>
              <w:bottom w:w="100" w:type="dxa"/>
              <w:right w:w="100" w:type="dxa"/>
            </w:tcMar>
          </w:tcPr>
          <w:p w:rsidR="00737B80" w:rsidRPr="006721D9" w:rsidP="0071572C" w14:paraId="033FB861"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од.</w:t>
            </w:r>
          </w:p>
        </w:tc>
        <w:tc>
          <w:tcPr>
            <w:tcW w:w="1395" w:type="dxa"/>
            <w:tcMar>
              <w:top w:w="100" w:type="dxa"/>
              <w:left w:w="100" w:type="dxa"/>
              <w:bottom w:w="100" w:type="dxa"/>
              <w:right w:w="100" w:type="dxa"/>
            </w:tcMar>
          </w:tcPr>
          <w:p w:rsidR="00737B80" w:rsidRPr="006721D9" w:rsidP="0071572C" w14:paraId="3E910E7F"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83</w:t>
            </w:r>
          </w:p>
        </w:tc>
        <w:tc>
          <w:tcPr>
            <w:tcW w:w="1820" w:type="dxa"/>
            <w:tcMar>
              <w:top w:w="100" w:type="dxa"/>
              <w:left w:w="100" w:type="dxa"/>
              <w:bottom w:w="100" w:type="dxa"/>
              <w:right w:w="100" w:type="dxa"/>
            </w:tcMar>
          </w:tcPr>
          <w:p w:rsidR="00737B80" w:rsidRPr="006721D9" w:rsidP="0071572C" w14:paraId="5DE5ECE3"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84</w:t>
            </w:r>
          </w:p>
        </w:tc>
        <w:tc>
          <w:tcPr>
            <w:tcW w:w="1894" w:type="dxa"/>
            <w:tcMar>
              <w:top w:w="100" w:type="dxa"/>
              <w:left w:w="100" w:type="dxa"/>
              <w:bottom w:w="100" w:type="dxa"/>
              <w:right w:w="100" w:type="dxa"/>
            </w:tcMar>
          </w:tcPr>
          <w:p w:rsidR="00737B80" w:rsidRPr="006721D9" w:rsidP="0071572C" w14:paraId="58BDADA2"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+1</w:t>
            </w:r>
          </w:p>
        </w:tc>
        <w:tc>
          <w:tcPr>
            <w:tcW w:w="2239" w:type="dxa"/>
          </w:tcPr>
          <w:p w:rsidR="00737B80" w:rsidRPr="006721D9" w:rsidP="0071572C" w14:paraId="7FBB12A3"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 xml:space="preserve">Взяття на облік найпростішого </w:t>
            </w:r>
            <w:r w:rsidRPr="006721D9">
              <w:rPr>
                <w:rFonts w:ascii="Times New Roman" w:eastAsia="Times New Roman" w:hAnsi="Times New Roman" w:cs="Times New Roman"/>
                <w:lang w:eastAsia="ru-RU"/>
              </w:rPr>
              <w:t>укритття</w:t>
            </w:r>
          </w:p>
        </w:tc>
        <w:tc>
          <w:tcPr>
            <w:tcW w:w="2268" w:type="dxa"/>
            <w:tcMar>
              <w:top w:w="100" w:type="dxa"/>
              <w:left w:w="100" w:type="dxa"/>
              <w:bottom w:w="100" w:type="dxa"/>
              <w:right w:w="100" w:type="dxa"/>
            </w:tcMar>
          </w:tcPr>
          <w:p w:rsidR="00737B80" w:rsidRPr="006721D9" w:rsidP="0071572C" w14:paraId="46C701E8" w14:textId="77777777">
            <w:pPr>
              <w:spacing w:after="0" w:line="240" w:lineRule="auto"/>
              <w:rPr>
                <w:rFonts w:ascii="Times New Roman" w:eastAsia="Times New Roman" w:hAnsi="Times New Roman" w:cs="Times New Roman"/>
                <w:bCs/>
                <w:color w:val="EE0000"/>
                <w:lang w:eastAsia="ru-RU"/>
              </w:rPr>
            </w:pPr>
            <w:r w:rsidRPr="006721D9">
              <w:rPr>
                <w:rFonts w:ascii="Times New Roman" w:hAnsi="Times New Roman" w:cs="Times New Roman"/>
              </w:rPr>
              <w:t>Фонд захисних споруд цивільного захисту включає 84 споруди на 33626 осіб.</w:t>
            </w:r>
          </w:p>
        </w:tc>
      </w:tr>
      <w:tr w14:paraId="40303035" w14:textId="77777777" w:rsidTr="0071572C">
        <w:tblPrEx>
          <w:tblW w:w="14400" w:type="dxa"/>
          <w:tblInd w:w="474" w:type="dxa"/>
          <w:tblLayout w:type="fixed"/>
          <w:tblLook w:val="0600"/>
        </w:tblPrEx>
        <w:trPr>
          <w:trHeight w:val="440"/>
        </w:trPr>
        <w:tc>
          <w:tcPr>
            <w:tcW w:w="934" w:type="dxa"/>
          </w:tcPr>
          <w:p w:rsidR="00737B80" w:rsidRPr="006721D9" w:rsidP="0071572C" w14:paraId="4B109773"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КІП-02102</w:t>
            </w:r>
          </w:p>
        </w:tc>
        <w:tc>
          <w:tcPr>
            <w:tcW w:w="2858" w:type="dxa"/>
          </w:tcPr>
          <w:p w:rsidR="00737B80" w:rsidRPr="006721D9" w:rsidP="0071572C" w14:paraId="568EEEF8"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 xml:space="preserve">Кількість поліцейських станцій в громаді </w:t>
            </w:r>
          </w:p>
        </w:tc>
        <w:tc>
          <w:tcPr>
            <w:tcW w:w="992" w:type="dxa"/>
            <w:tcMar>
              <w:top w:w="100" w:type="dxa"/>
              <w:left w:w="100" w:type="dxa"/>
              <w:bottom w:w="100" w:type="dxa"/>
              <w:right w:w="100" w:type="dxa"/>
            </w:tcMar>
          </w:tcPr>
          <w:p w:rsidR="00737B80" w:rsidRPr="006721D9" w:rsidP="0071572C" w14:paraId="447271EA"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од.</w:t>
            </w:r>
          </w:p>
        </w:tc>
        <w:tc>
          <w:tcPr>
            <w:tcW w:w="1395" w:type="dxa"/>
            <w:tcMar>
              <w:top w:w="100" w:type="dxa"/>
              <w:left w:w="100" w:type="dxa"/>
              <w:bottom w:w="100" w:type="dxa"/>
              <w:right w:w="100" w:type="dxa"/>
            </w:tcMar>
          </w:tcPr>
          <w:p w:rsidR="00737B80" w:rsidRPr="006721D9" w:rsidP="0071572C" w14:paraId="75890555"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3</w:t>
            </w:r>
          </w:p>
        </w:tc>
        <w:tc>
          <w:tcPr>
            <w:tcW w:w="1820" w:type="dxa"/>
            <w:tcMar>
              <w:top w:w="100" w:type="dxa"/>
              <w:left w:w="100" w:type="dxa"/>
              <w:bottom w:w="100" w:type="dxa"/>
              <w:right w:w="100" w:type="dxa"/>
            </w:tcMar>
          </w:tcPr>
          <w:p w:rsidR="00737B80" w:rsidRPr="006721D9" w:rsidP="0071572C" w14:paraId="249E7A3A"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3</w:t>
            </w:r>
          </w:p>
        </w:tc>
        <w:tc>
          <w:tcPr>
            <w:tcW w:w="1894" w:type="dxa"/>
            <w:tcMar>
              <w:top w:w="100" w:type="dxa"/>
              <w:left w:w="100" w:type="dxa"/>
              <w:bottom w:w="100" w:type="dxa"/>
              <w:right w:w="100" w:type="dxa"/>
            </w:tcMar>
          </w:tcPr>
          <w:p w:rsidR="00737B80" w:rsidRPr="006721D9" w:rsidP="0071572C" w14:paraId="6EC3CFB8"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w:t>
            </w:r>
          </w:p>
        </w:tc>
        <w:tc>
          <w:tcPr>
            <w:tcW w:w="2239" w:type="dxa"/>
          </w:tcPr>
          <w:p w:rsidR="00737B80" w:rsidRPr="006721D9" w:rsidP="0071572C" w14:paraId="6904BF13" w14:textId="77777777">
            <w:pPr>
              <w:spacing w:after="0" w:line="240" w:lineRule="auto"/>
              <w:rPr>
                <w:rFonts w:ascii="Times New Roman" w:eastAsia="Times New Roman" w:hAnsi="Times New Roman" w:cs="Times New Roman"/>
                <w:lang w:eastAsia="ru-RU"/>
              </w:rPr>
            </w:pPr>
          </w:p>
        </w:tc>
        <w:tc>
          <w:tcPr>
            <w:tcW w:w="2268" w:type="dxa"/>
            <w:tcMar>
              <w:top w:w="100" w:type="dxa"/>
              <w:left w:w="100" w:type="dxa"/>
              <w:bottom w:w="100" w:type="dxa"/>
              <w:right w:w="100" w:type="dxa"/>
            </w:tcMar>
          </w:tcPr>
          <w:p w:rsidR="00737B80" w:rsidRPr="006721D9" w:rsidP="0071572C" w14:paraId="76233835" w14:textId="77777777">
            <w:pPr>
              <w:spacing w:after="0" w:line="240" w:lineRule="auto"/>
              <w:rPr>
                <w:rFonts w:ascii="Times New Roman" w:eastAsia="Times New Roman" w:hAnsi="Times New Roman" w:cs="Times New Roman"/>
                <w:bCs/>
                <w:color w:val="EE0000"/>
                <w:lang w:eastAsia="ru-RU"/>
              </w:rPr>
            </w:pPr>
            <w:r w:rsidRPr="006721D9">
              <w:rPr>
                <w:rFonts w:ascii="Times New Roman" w:eastAsia="Times New Roman" w:hAnsi="Times New Roman" w:cs="Times New Roman"/>
                <w:color w:val="000000"/>
                <w:lang w:eastAsia="ru-RU"/>
              </w:rPr>
              <w:t xml:space="preserve">У селах Требухів, Княжичі та </w:t>
            </w:r>
            <w:r w:rsidRPr="006721D9">
              <w:rPr>
                <w:rFonts w:ascii="Times New Roman" w:eastAsia="Times New Roman" w:hAnsi="Times New Roman" w:cs="Times New Roman"/>
                <w:color w:val="000000"/>
                <w:lang w:eastAsia="ru-RU"/>
              </w:rPr>
              <w:t>м.Бровари</w:t>
            </w:r>
            <w:r w:rsidRPr="006721D9">
              <w:rPr>
                <w:rFonts w:ascii="Times New Roman" w:eastAsia="Times New Roman" w:hAnsi="Times New Roman" w:cs="Times New Roman"/>
                <w:color w:val="000000"/>
                <w:lang w:eastAsia="ru-RU"/>
              </w:rPr>
              <w:t xml:space="preserve"> працюють поліцейські станції, які мають необхідне обладнання та транспорт.</w:t>
            </w:r>
          </w:p>
        </w:tc>
      </w:tr>
      <w:tr w14:paraId="7A784A2F" w14:textId="77777777" w:rsidTr="0071572C">
        <w:tblPrEx>
          <w:tblW w:w="14400" w:type="dxa"/>
          <w:tblInd w:w="474" w:type="dxa"/>
          <w:tblLayout w:type="fixed"/>
          <w:tblLook w:val="0600"/>
        </w:tblPrEx>
        <w:trPr>
          <w:trHeight w:val="440"/>
        </w:trPr>
        <w:tc>
          <w:tcPr>
            <w:tcW w:w="934" w:type="dxa"/>
          </w:tcPr>
          <w:p w:rsidR="00737B80" w:rsidRPr="006721D9" w:rsidP="0071572C" w14:paraId="13B62AE9"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КІП-02103</w:t>
            </w:r>
          </w:p>
        </w:tc>
        <w:tc>
          <w:tcPr>
            <w:tcW w:w="2858" w:type="dxa"/>
          </w:tcPr>
          <w:p w:rsidR="00737B80" w:rsidRPr="006721D9" w:rsidP="0071572C" w14:paraId="4E98F553"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Кількість підрозділів місцевої/добровільної пожежної охорони</w:t>
            </w:r>
          </w:p>
        </w:tc>
        <w:tc>
          <w:tcPr>
            <w:tcW w:w="992" w:type="dxa"/>
            <w:tcMar>
              <w:top w:w="100" w:type="dxa"/>
              <w:left w:w="100" w:type="dxa"/>
              <w:bottom w:w="100" w:type="dxa"/>
              <w:right w:w="100" w:type="dxa"/>
            </w:tcMar>
          </w:tcPr>
          <w:p w:rsidR="00737B80" w:rsidRPr="006721D9" w:rsidP="0071572C" w14:paraId="5D085255"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од.</w:t>
            </w:r>
          </w:p>
        </w:tc>
        <w:tc>
          <w:tcPr>
            <w:tcW w:w="1395" w:type="dxa"/>
            <w:tcMar>
              <w:top w:w="100" w:type="dxa"/>
              <w:left w:w="100" w:type="dxa"/>
              <w:bottom w:w="100" w:type="dxa"/>
              <w:right w:w="100" w:type="dxa"/>
            </w:tcMar>
          </w:tcPr>
          <w:p w:rsidR="00737B80" w:rsidRPr="006721D9" w:rsidP="0071572C" w14:paraId="234B7746"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2</w:t>
            </w:r>
          </w:p>
        </w:tc>
        <w:tc>
          <w:tcPr>
            <w:tcW w:w="1820" w:type="dxa"/>
            <w:tcMar>
              <w:top w:w="100" w:type="dxa"/>
              <w:left w:w="100" w:type="dxa"/>
              <w:bottom w:w="100" w:type="dxa"/>
              <w:right w:w="100" w:type="dxa"/>
            </w:tcMar>
          </w:tcPr>
          <w:p w:rsidR="00737B80" w:rsidRPr="006721D9" w:rsidP="0071572C" w14:paraId="212B7D97"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2</w:t>
            </w:r>
          </w:p>
        </w:tc>
        <w:tc>
          <w:tcPr>
            <w:tcW w:w="1894" w:type="dxa"/>
            <w:tcMar>
              <w:top w:w="100" w:type="dxa"/>
              <w:left w:w="100" w:type="dxa"/>
              <w:bottom w:w="100" w:type="dxa"/>
              <w:right w:w="100" w:type="dxa"/>
            </w:tcMar>
          </w:tcPr>
          <w:p w:rsidR="00737B80" w:rsidRPr="006721D9" w:rsidP="0071572C" w14:paraId="1C7DD66F"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w:t>
            </w:r>
          </w:p>
        </w:tc>
        <w:tc>
          <w:tcPr>
            <w:tcW w:w="2239" w:type="dxa"/>
          </w:tcPr>
          <w:p w:rsidR="00737B80" w:rsidRPr="006721D9" w:rsidP="0071572C" w14:paraId="22982C3B" w14:textId="77777777">
            <w:pPr>
              <w:spacing w:after="0" w:line="240" w:lineRule="auto"/>
              <w:rPr>
                <w:rFonts w:ascii="Times New Roman" w:eastAsia="Times New Roman" w:hAnsi="Times New Roman" w:cs="Times New Roman"/>
                <w:lang w:eastAsia="ru-RU"/>
              </w:rPr>
            </w:pPr>
          </w:p>
        </w:tc>
        <w:tc>
          <w:tcPr>
            <w:tcW w:w="2268" w:type="dxa"/>
            <w:tcMar>
              <w:top w:w="100" w:type="dxa"/>
              <w:left w:w="100" w:type="dxa"/>
              <w:bottom w:w="100" w:type="dxa"/>
              <w:right w:w="100" w:type="dxa"/>
            </w:tcMar>
          </w:tcPr>
          <w:p w:rsidR="00737B80" w:rsidRPr="006721D9" w:rsidP="0071572C" w14:paraId="42E586FC" w14:textId="77777777">
            <w:pPr>
              <w:spacing w:after="0" w:line="240" w:lineRule="auto"/>
              <w:rPr>
                <w:rFonts w:ascii="Times New Roman" w:eastAsia="Times New Roman" w:hAnsi="Times New Roman" w:cs="Times New Roman"/>
                <w:bCs/>
                <w:color w:val="EE0000"/>
                <w:lang w:eastAsia="ru-RU"/>
              </w:rPr>
            </w:pPr>
            <w:r w:rsidRPr="006721D9">
              <w:rPr>
                <w:rFonts w:ascii="Times New Roman" w:eastAsia="Times New Roman" w:hAnsi="Times New Roman" w:cs="Times New Roman"/>
                <w:color w:val="000000"/>
                <w:lang w:eastAsia="ru-RU"/>
              </w:rPr>
              <w:t>У селах Требухів, Княжичі працюють добровільні пожежні команди</w:t>
            </w:r>
          </w:p>
        </w:tc>
      </w:tr>
      <w:tr w14:paraId="0D963E90" w14:textId="77777777" w:rsidTr="0071572C">
        <w:tblPrEx>
          <w:tblW w:w="14400" w:type="dxa"/>
          <w:tblInd w:w="474" w:type="dxa"/>
          <w:tblLayout w:type="fixed"/>
          <w:tblLook w:val="0600"/>
        </w:tblPrEx>
        <w:trPr>
          <w:trHeight w:val="440"/>
        </w:trPr>
        <w:tc>
          <w:tcPr>
            <w:tcW w:w="934" w:type="dxa"/>
          </w:tcPr>
          <w:p w:rsidR="00737B80" w:rsidRPr="006721D9" w:rsidP="0071572C" w14:paraId="73C2E8B4"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КІП-02104</w:t>
            </w:r>
          </w:p>
        </w:tc>
        <w:tc>
          <w:tcPr>
            <w:tcW w:w="2858" w:type="dxa"/>
          </w:tcPr>
          <w:p w:rsidR="00737B80" w:rsidRPr="006721D9" w:rsidP="0071572C" w14:paraId="17663682"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Кількість навчальних закладів, в яких облаштовано «класи безпеки»</w:t>
            </w:r>
          </w:p>
        </w:tc>
        <w:tc>
          <w:tcPr>
            <w:tcW w:w="992" w:type="dxa"/>
            <w:tcMar>
              <w:top w:w="100" w:type="dxa"/>
              <w:left w:w="100" w:type="dxa"/>
              <w:bottom w:w="100" w:type="dxa"/>
              <w:right w:w="100" w:type="dxa"/>
            </w:tcMar>
          </w:tcPr>
          <w:p w:rsidR="00737B80" w:rsidRPr="006721D9" w:rsidP="0071572C" w14:paraId="4745C91B"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од.</w:t>
            </w:r>
          </w:p>
        </w:tc>
        <w:tc>
          <w:tcPr>
            <w:tcW w:w="1395" w:type="dxa"/>
            <w:tcMar>
              <w:top w:w="100" w:type="dxa"/>
              <w:left w:w="100" w:type="dxa"/>
              <w:bottom w:w="100" w:type="dxa"/>
              <w:right w:w="100" w:type="dxa"/>
            </w:tcMar>
          </w:tcPr>
          <w:p w:rsidR="00737B80" w:rsidRPr="006721D9" w:rsidP="0071572C" w14:paraId="5B40ED45"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8</w:t>
            </w:r>
          </w:p>
        </w:tc>
        <w:tc>
          <w:tcPr>
            <w:tcW w:w="1820" w:type="dxa"/>
            <w:tcMar>
              <w:top w:w="100" w:type="dxa"/>
              <w:left w:w="100" w:type="dxa"/>
              <w:bottom w:w="100" w:type="dxa"/>
              <w:right w:w="100" w:type="dxa"/>
            </w:tcMar>
          </w:tcPr>
          <w:p w:rsidR="00737B80" w:rsidRPr="006721D9" w:rsidP="0071572C" w14:paraId="64DB4F73"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8</w:t>
            </w:r>
          </w:p>
        </w:tc>
        <w:tc>
          <w:tcPr>
            <w:tcW w:w="1894" w:type="dxa"/>
            <w:tcMar>
              <w:top w:w="100" w:type="dxa"/>
              <w:left w:w="100" w:type="dxa"/>
              <w:bottom w:w="100" w:type="dxa"/>
              <w:right w:w="100" w:type="dxa"/>
            </w:tcMar>
          </w:tcPr>
          <w:p w:rsidR="00737B80" w:rsidRPr="006721D9" w:rsidP="0071572C" w14:paraId="4C83D162"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w:t>
            </w:r>
          </w:p>
        </w:tc>
        <w:tc>
          <w:tcPr>
            <w:tcW w:w="2239" w:type="dxa"/>
          </w:tcPr>
          <w:p w:rsidR="00737B80" w:rsidRPr="006721D9" w:rsidP="0071572C" w14:paraId="780477F0" w14:textId="77777777">
            <w:pPr>
              <w:spacing w:after="0" w:line="240" w:lineRule="auto"/>
              <w:rPr>
                <w:rFonts w:ascii="Times New Roman" w:eastAsia="Times New Roman" w:hAnsi="Times New Roman" w:cs="Times New Roman"/>
                <w:lang w:eastAsia="ru-RU"/>
              </w:rPr>
            </w:pPr>
          </w:p>
        </w:tc>
        <w:tc>
          <w:tcPr>
            <w:tcW w:w="2268" w:type="dxa"/>
          </w:tcPr>
          <w:p w:rsidR="00737B80" w:rsidRPr="006721D9" w:rsidP="0071572C" w14:paraId="5E7A1C22" w14:textId="77777777">
            <w:pPr>
              <w:spacing w:after="0" w:line="240" w:lineRule="auto"/>
              <w:rPr>
                <w:rFonts w:ascii="Times New Roman" w:eastAsia="Times New Roman" w:hAnsi="Times New Roman" w:cs="Times New Roman"/>
                <w:bCs/>
                <w:color w:val="EE0000"/>
                <w:lang w:eastAsia="ru-RU"/>
              </w:rPr>
            </w:pPr>
            <w:r w:rsidRPr="006721D9">
              <w:rPr>
                <w:rFonts w:ascii="Times New Roman" w:eastAsia="Times New Roman" w:hAnsi="Times New Roman" w:cs="Times New Roman"/>
                <w:bCs/>
                <w:lang w:eastAsia="ru-RU"/>
              </w:rPr>
              <w:t xml:space="preserve">Ліцеї № 3, № 4 ім. С.І. Олійника, № 5, № 7, № 9, № 11, </w:t>
            </w:r>
            <w:r w:rsidRPr="006721D9">
              <w:rPr>
                <w:rFonts w:ascii="Times New Roman" w:eastAsia="Times New Roman" w:hAnsi="Times New Roman" w:cs="Times New Roman"/>
                <w:bCs/>
                <w:lang w:eastAsia="ru-RU"/>
              </w:rPr>
              <w:t>Княжицький</w:t>
            </w:r>
            <w:r w:rsidRPr="006721D9">
              <w:rPr>
                <w:rFonts w:ascii="Times New Roman" w:eastAsia="Times New Roman" w:hAnsi="Times New Roman" w:cs="Times New Roman"/>
                <w:bCs/>
                <w:lang w:eastAsia="ru-RU"/>
              </w:rPr>
              <w:t xml:space="preserve"> та </w:t>
            </w:r>
            <w:r w:rsidRPr="006721D9">
              <w:rPr>
                <w:rFonts w:ascii="Times New Roman" w:eastAsia="Times New Roman" w:hAnsi="Times New Roman" w:cs="Times New Roman"/>
                <w:bCs/>
                <w:lang w:eastAsia="ru-RU"/>
              </w:rPr>
              <w:t>Требухівський</w:t>
            </w:r>
            <w:r w:rsidRPr="006721D9">
              <w:rPr>
                <w:rFonts w:ascii="Times New Roman" w:eastAsia="Times New Roman" w:hAnsi="Times New Roman" w:cs="Times New Roman"/>
                <w:bCs/>
                <w:lang w:eastAsia="ru-RU"/>
              </w:rPr>
              <w:t xml:space="preserve"> </w:t>
            </w:r>
          </w:p>
        </w:tc>
      </w:tr>
      <w:tr w14:paraId="4F1C37FA" w14:textId="77777777" w:rsidTr="0071572C">
        <w:tblPrEx>
          <w:tblW w:w="14400" w:type="dxa"/>
          <w:tblInd w:w="474" w:type="dxa"/>
          <w:tblLayout w:type="fixed"/>
          <w:tblLook w:val="0600"/>
        </w:tblPrEx>
        <w:trPr>
          <w:trHeight w:val="440"/>
        </w:trPr>
        <w:tc>
          <w:tcPr>
            <w:tcW w:w="934" w:type="dxa"/>
          </w:tcPr>
          <w:p w:rsidR="00737B80" w:rsidRPr="006721D9" w:rsidP="0071572C" w14:paraId="57EAD79A"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КІП-02105</w:t>
            </w:r>
          </w:p>
        </w:tc>
        <w:tc>
          <w:tcPr>
            <w:tcW w:w="2858" w:type="dxa"/>
          </w:tcPr>
          <w:p w:rsidR="00737B80" w:rsidRPr="006721D9" w:rsidP="0071572C" w14:paraId="675E1F1C"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Кількість камер, встановлених відповідно до «Інтегрованої системи відеоспостереження та відео аналітики «Безпечна громада»</w:t>
            </w:r>
          </w:p>
        </w:tc>
        <w:tc>
          <w:tcPr>
            <w:tcW w:w="992" w:type="dxa"/>
            <w:tcMar>
              <w:top w:w="100" w:type="dxa"/>
              <w:left w:w="100" w:type="dxa"/>
              <w:bottom w:w="100" w:type="dxa"/>
              <w:right w:w="100" w:type="dxa"/>
            </w:tcMar>
          </w:tcPr>
          <w:p w:rsidR="00737B80" w:rsidRPr="006721D9" w:rsidP="0071572C" w14:paraId="20DC7228"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шт.</w:t>
            </w:r>
          </w:p>
        </w:tc>
        <w:tc>
          <w:tcPr>
            <w:tcW w:w="1395" w:type="dxa"/>
            <w:tcMar>
              <w:top w:w="100" w:type="dxa"/>
              <w:left w:w="100" w:type="dxa"/>
              <w:bottom w:w="100" w:type="dxa"/>
              <w:right w:w="100" w:type="dxa"/>
            </w:tcMar>
          </w:tcPr>
          <w:p w:rsidR="00737B80" w:rsidRPr="006721D9" w:rsidP="0071572C" w14:paraId="44141B1C"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50</w:t>
            </w:r>
          </w:p>
        </w:tc>
        <w:tc>
          <w:tcPr>
            <w:tcW w:w="1820" w:type="dxa"/>
            <w:tcMar>
              <w:top w:w="100" w:type="dxa"/>
              <w:left w:w="100" w:type="dxa"/>
              <w:bottom w:w="100" w:type="dxa"/>
              <w:right w:w="100" w:type="dxa"/>
            </w:tcMar>
          </w:tcPr>
          <w:p w:rsidR="00737B80" w:rsidRPr="006721D9" w:rsidP="0071572C" w14:paraId="5260CBF3"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51</w:t>
            </w:r>
          </w:p>
        </w:tc>
        <w:tc>
          <w:tcPr>
            <w:tcW w:w="1894" w:type="dxa"/>
            <w:tcMar>
              <w:top w:w="100" w:type="dxa"/>
              <w:left w:w="100" w:type="dxa"/>
              <w:bottom w:w="100" w:type="dxa"/>
              <w:right w:w="100" w:type="dxa"/>
            </w:tcMar>
          </w:tcPr>
          <w:p w:rsidR="00737B80" w:rsidRPr="006721D9" w:rsidP="0071572C" w14:paraId="667D0DC1"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+1</w:t>
            </w:r>
          </w:p>
        </w:tc>
        <w:tc>
          <w:tcPr>
            <w:tcW w:w="2239" w:type="dxa"/>
          </w:tcPr>
          <w:p w:rsidR="00737B80" w:rsidRPr="006721D9" w:rsidP="0071572C" w14:paraId="66859534"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Кількість камер збільшена</w:t>
            </w:r>
          </w:p>
        </w:tc>
        <w:tc>
          <w:tcPr>
            <w:tcW w:w="2268" w:type="dxa"/>
          </w:tcPr>
          <w:p w:rsidR="00737B80" w:rsidRPr="006721D9" w:rsidP="0071572C" w14:paraId="2DB9E1E7" w14:textId="77777777">
            <w:pPr>
              <w:spacing w:after="0" w:line="240" w:lineRule="auto"/>
              <w:rPr>
                <w:rFonts w:ascii="Times New Roman" w:eastAsia="Times New Roman" w:hAnsi="Times New Roman" w:cs="Times New Roman"/>
                <w:bCs/>
                <w:color w:val="EE0000"/>
                <w:lang w:eastAsia="ru-RU"/>
              </w:rPr>
            </w:pPr>
            <w:r w:rsidRPr="006721D9">
              <w:rPr>
                <w:rFonts w:ascii="Times New Roman" w:eastAsia="Times New Roman" w:hAnsi="Times New Roman" w:cs="Times New Roman"/>
                <w:lang w:eastAsia="ru-RU"/>
              </w:rPr>
              <w:t xml:space="preserve">Для підвищення безпекової ситуації в громаді </w:t>
            </w:r>
          </w:p>
        </w:tc>
      </w:tr>
      <w:tr w14:paraId="645EE2C0" w14:textId="77777777" w:rsidTr="0071572C">
        <w:tblPrEx>
          <w:tblW w:w="14400" w:type="dxa"/>
          <w:tblInd w:w="474" w:type="dxa"/>
          <w:tblLayout w:type="fixed"/>
          <w:tblLook w:val="0600"/>
        </w:tblPrEx>
        <w:trPr>
          <w:trHeight w:val="440"/>
        </w:trPr>
        <w:tc>
          <w:tcPr>
            <w:tcW w:w="934" w:type="dxa"/>
          </w:tcPr>
          <w:p w:rsidR="00737B80" w:rsidRPr="006721D9" w:rsidP="0071572C" w14:paraId="089C6297"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КІП-02106</w:t>
            </w:r>
          </w:p>
        </w:tc>
        <w:tc>
          <w:tcPr>
            <w:tcW w:w="2858" w:type="dxa"/>
          </w:tcPr>
          <w:p w:rsidR="00737B80" w:rsidRPr="006721D9" w:rsidP="0071572C" w14:paraId="727EFC7D"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 xml:space="preserve">Частка об’єктів критичної інфраструктури комунальної власності, яка </w:t>
            </w:r>
            <w:r w:rsidRPr="006721D9">
              <w:rPr>
                <w:rFonts w:ascii="Times New Roman" w:eastAsia="Times New Roman" w:hAnsi="Times New Roman" w:cs="Times New Roman"/>
                <w:lang w:eastAsia="ru-RU"/>
              </w:rPr>
              <w:t xml:space="preserve">забезпечена  альтернативними джерелами енергопостачання (генераторами, інверторами…) </w:t>
            </w:r>
          </w:p>
        </w:tc>
        <w:tc>
          <w:tcPr>
            <w:tcW w:w="992" w:type="dxa"/>
            <w:tcMar>
              <w:top w:w="100" w:type="dxa"/>
              <w:left w:w="100" w:type="dxa"/>
              <w:bottom w:w="100" w:type="dxa"/>
              <w:right w:w="100" w:type="dxa"/>
            </w:tcMar>
          </w:tcPr>
          <w:p w:rsidR="00737B80" w:rsidRPr="006721D9" w:rsidP="0071572C" w14:paraId="0CA94C1D"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w:t>
            </w:r>
          </w:p>
        </w:tc>
        <w:tc>
          <w:tcPr>
            <w:tcW w:w="1395" w:type="dxa"/>
            <w:tcMar>
              <w:top w:w="100" w:type="dxa"/>
              <w:left w:w="100" w:type="dxa"/>
              <w:bottom w:w="100" w:type="dxa"/>
              <w:right w:w="100" w:type="dxa"/>
            </w:tcMar>
          </w:tcPr>
          <w:p w:rsidR="00737B80" w:rsidRPr="006721D9" w:rsidP="0071572C" w14:paraId="55D99C05"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100</w:t>
            </w:r>
          </w:p>
        </w:tc>
        <w:tc>
          <w:tcPr>
            <w:tcW w:w="1820" w:type="dxa"/>
            <w:tcMar>
              <w:top w:w="100" w:type="dxa"/>
              <w:left w:w="100" w:type="dxa"/>
              <w:bottom w:w="100" w:type="dxa"/>
              <w:right w:w="100" w:type="dxa"/>
            </w:tcMar>
          </w:tcPr>
          <w:p w:rsidR="00737B80" w:rsidRPr="006721D9" w:rsidP="0071572C" w14:paraId="18436175"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100</w:t>
            </w:r>
          </w:p>
        </w:tc>
        <w:tc>
          <w:tcPr>
            <w:tcW w:w="1894" w:type="dxa"/>
            <w:tcMar>
              <w:top w:w="100" w:type="dxa"/>
              <w:left w:w="100" w:type="dxa"/>
              <w:bottom w:w="100" w:type="dxa"/>
              <w:right w:w="100" w:type="dxa"/>
            </w:tcMar>
          </w:tcPr>
          <w:p w:rsidR="00737B80" w:rsidRPr="006721D9" w:rsidP="0071572C" w14:paraId="6BFE7FB9"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w:t>
            </w:r>
          </w:p>
        </w:tc>
        <w:tc>
          <w:tcPr>
            <w:tcW w:w="2239" w:type="dxa"/>
          </w:tcPr>
          <w:p w:rsidR="00737B80" w:rsidRPr="006721D9" w:rsidP="0071572C" w14:paraId="1D76BB38" w14:textId="77777777">
            <w:pPr>
              <w:spacing w:after="0" w:line="240" w:lineRule="auto"/>
              <w:rPr>
                <w:rFonts w:ascii="Times New Roman" w:eastAsia="Times New Roman" w:hAnsi="Times New Roman" w:cs="Times New Roman"/>
                <w:lang w:eastAsia="ru-RU"/>
              </w:rPr>
            </w:pPr>
          </w:p>
        </w:tc>
        <w:tc>
          <w:tcPr>
            <w:tcW w:w="2268" w:type="dxa"/>
          </w:tcPr>
          <w:p w:rsidR="00737B80" w:rsidRPr="006721D9" w:rsidP="0071572C" w14:paraId="6EF9131B" w14:textId="77777777">
            <w:pPr>
              <w:spacing w:after="0" w:line="240" w:lineRule="auto"/>
              <w:rPr>
                <w:rFonts w:ascii="Times New Roman" w:eastAsia="Times New Roman" w:hAnsi="Times New Roman" w:cs="Times New Roman"/>
                <w:bCs/>
                <w:color w:val="EE0000"/>
                <w:lang w:eastAsia="ru-RU"/>
              </w:rPr>
            </w:pPr>
          </w:p>
        </w:tc>
      </w:tr>
      <w:tr w14:paraId="225D8EB3" w14:textId="77777777" w:rsidTr="0071572C">
        <w:tblPrEx>
          <w:tblW w:w="14400" w:type="dxa"/>
          <w:tblInd w:w="474" w:type="dxa"/>
          <w:tblLayout w:type="fixed"/>
          <w:tblLook w:val="0600"/>
        </w:tblPrEx>
        <w:trPr>
          <w:trHeight w:val="440"/>
        </w:trPr>
        <w:tc>
          <w:tcPr>
            <w:tcW w:w="14400" w:type="dxa"/>
            <w:gridSpan w:val="8"/>
            <w:shd w:val="clear" w:color="auto" w:fill="A4C2F4"/>
          </w:tcPr>
          <w:p w:rsidR="00737B80" w:rsidRPr="006721D9" w:rsidP="0071572C" w14:paraId="272DC7FA" w14:textId="77777777">
            <w:pPr>
              <w:spacing w:after="0" w:line="240" w:lineRule="auto"/>
              <w:jc w:val="center"/>
              <w:rPr>
                <w:rFonts w:ascii="Times New Roman" w:eastAsia="Times New Roman" w:hAnsi="Times New Roman" w:cs="Times New Roman"/>
                <w:bCs/>
                <w:lang w:eastAsia="ru-RU"/>
              </w:rPr>
            </w:pPr>
            <w:r w:rsidRPr="006721D9">
              <w:rPr>
                <w:rFonts w:ascii="Times New Roman" w:eastAsia="Times New Roman" w:hAnsi="Times New Roman" w:cs="Times New Roman"/>
                <w:bCs/>
                <w:lang w:eastAsia="ru-RU"/>
              </w:rPr>
              <w:t>ОПЕРАТИВНА ЦІЛЬ № 2.2. Розвиток дорожньої та транспортної інфраструктури регіону</w:t>
            </w:r>
          </w:p>
        </w:tc>
      </w:tr>
      <w:tr w14:paraId="140F3F76" w14:textId="77777777" w:rsidTr="0071572C">
        <w:tblPrEx>
          <w:tblW w:w="14400" w:type="dxa"/>
          <w:tblInd w:w="474" w:type="dxa"/>
          <w:tblLayout w:type="fixed"/>
          <w:tblLook w:val="0600"/>
        </w:tblPrEx>
        <w:trPr>
          <w:trHeight w:val="440"/>
        </w:trPr>
        <w:tc>
          <w:tcPr>
            <w:tcW w:w="934" w:type="dxa"/>
          </w:tcPr>
          <w:p w:rsidR="00737B80" w:rsidRPr="006721D9" w:rsidP="0071572C" w14:paraId="7A382A70"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КІП-02201</w:t>
            </w:r>
          </w:p>
        </w:tc>
        <w:tc>
          <w:tcPr>
            <w:tcW w:w="2858" w:type="dxa"/>
          </w:tcPr>
          <w:p w:rsidR="00737B80" w:rsidRPr="006721D9" w:rsidP="0071572C" w14:paraId="57C0FA7B" w14:textId="77777777">
            <w:pPr>
              <w:spacing w:after="0" w:line="240" w:lineRule="auto"/>
              <w:rPr>
                <w:rFonts w:ascii="Times New Roman" w:eastAsia="Times New Roman" w:hAnsi="Times New Roman" w:cs="Times New Roman"/>
                <w:lang w:eastAsia="ru-RU"/>
              </w:rPr>
            </w:pPr>
            <w:sdt>
              <w:sdtPr>
                <w:rPr>
                  <w:rFonts w:ascii="Times New Roman" w:eastAsia="Times New Roman" w:hAnsi="Times New Roman" w:cs="Times New Roman"/>
                  <w:lang w:eastAsia="ru-RU"/>
                </w:rPr>
                <w:tag w:val="goog_rdk_5"/>
                <w:id w:val="105709779"/>
                <w:richText/>
              </w:sdtPr>
              <w:sdtContent>
                <w:r w:rsidRPr="006721D9">
                  <w:rPr>
                    <w:rFonts w:ascii="Times New Roman" w:eastAsia="Andika" w:hAnsi="Times New Roman" w:cs="Times New Roman"/>
                    <w:lang w:eastAsia="ru-RU"/>
                  </w:rPr>
                  <w:t xml:space="preserve">Будівництво, реконструкція, капітальний ремонт доріг, шляхопроводів комунальної власності: кількість завершених </w:t>
                </w:r>
                <w:r w:rsidRPr="006721D9">
                  <w:rPr>
                    <w:rFonts w:ascii="Times New Roman" w:eastAsia="Andika" w:hAnsi="Times New Roman" w:cs="Times New Roman"/>
                    <w:lang w:eastAsia="ru-RU"/>
                  </w:rPr>
                  <w:t>обꞌєктів</w:t>
                </w:r>
              </w:sdtContent>
            </w:sdt>
          </w:p>
        </w:tc>
        <w:tc>
          <w:tcPr>
            <w:tcW w:w="992" w:type="dxa"/>
            <w:tcMar>
              <w:top w:w="100" w:type="dxa"/>
              <w:left w:w="100" w:type="dxa"/>
              <w:bottom w:w="100" w:type="dxa"/>
              <w:right w:w="100" w:type="dxa"/>
            </w:tcMar>
          </w:tcPr>
          <w:p w:rsidR="00737B80" w:rsidRPr="006721D9" w:rsidP="0071572C" w14:paraId="21561AD3"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од.</w:t>
            </w:r>
          </w:p>
        </w:tc>
        <w:tc>
          <w:tcPr>
            <w:tcW w:w="1395" w:type="dxa"/>
            <w:tcMar>
              <w:top w:w="100" w:type="dxa"/>
              <w:left w:w="100" w:type="dxa"/>
              <w:bottom w:w="100" w:type="dxa"/>
              <w:right w:w="100" w:type="dxa"/>
            </w:tcMar>
          </w:tcPr>
          <w:p w:rsidR="00737B80" w:rsidRPr="006721D9" w:rsidP="0071572C" w14:paraId="7F4FD7D5"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2</w:t>
            </w:r>
          </w:p>
        </w:tc>
        <w:tc>
          <w:tcPr>
            <w:tcW w:w="1820" w:type="dxa"/>
            <w:tcMar>
              <w:top w:w="100" w:type="dxa"/>
              <w:left w:w="100" w:type="dxa"/>
              <w:bottom w:w="100" w:type="dxa"/>
              <w:right w:w="100" w:type="dxa"/>
            </w:tcMar>
          </w:tcPr>
          <w:p w:rsidR="00737B80" w:rsidRPr="006721D9" w:rsidP="0071572C" w14:paraId="3517F5A6"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2</w:t>
            </w:r>
          </w:p>
        </w:tc>
        <w:tc>
          <w:tcPr>
            <w:tcW w:w="1894" w:type="dxa"/>
            <w:tcMar>
              <w:top w:w="100" w:type="dxa"/>
              <w:left w:w="100" w:type="dxa"/>
              <w:bottom w:w="100" w:type="dxa"/>
              <w:right w:w="100" w:type="dxa"/>
            </w:tcMar>
          </w:tcPr>
          <w:p w:rsidR="00737B80" w:rsidRPr="006721D9" w:rsidP="0071572C" w14:paraId="7337B11A"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w:t>
            </w:r>
          </w:p>
        </w:tc>
        <w:tc>
          <w:tcPr>
            <w:tcW w:w="2239" w:type="dxa"/>
          </w:tcPr>
          <w:p w:rsidR="00737B80" w:rsidRPr="006721D9" w:rsidP="0071572C" w14:paraId="3A921D72" w14:textId="77777777">
            <w:pPr>
              <w:spacing w:after="0" w:line="240" w:lineRule="auto"/>
              <w:rPr>
                <w:rFonts w:ascii="Times New Roman" w:eastAsia="Times New Roman" w:hAnsi="Times New Roman" w:cs="Times New Roman"/>
                <w:lang w:eastAsia="ru-RU"/>
              </w:rPr>
            </w:pPr>
          </w:p>
        </w:tc>
        <w:tc>
          <w:tcPr>
            <w:tcW w:w="2268" w:type="dxa"/>
          </w:tcPr>
          <w:p w:rsidR="00737B80" w:rsidRPr="006721D9" w:rsidP="0071572C" w14:paraId="12806094" w14:textId="77777777">
            <w:pPr>
              <w:pStyle w:val="ListParagraph"/>
              <w:numPr>
                <w:ilvl w:val="0"/>
                <w:numId w:val="2"/>
              </w:numPr>
              <w:spacing w:after="0" w:line="240" w:lineRule="auto"/>
              <w:ind w:left="0" w:firstLine="175"/>
              <w:jc w:val="both"/>
              <w:rPr>
                <w:rFonts w:ascii="Times New Roman" w:eastAsia="Times New Roman" w:hAnsi="Times New Roman" w:cs="Times New Roman"/>
                <w:bCs/>
                <w:lang w:eastAsia="ru-RU"/>
              </w:rPr>
            </w:pPr>
            <w:r w:rsidRPr="006721D9">
              <w:rPr>
                <w:rFonts w:ascii="Times New Roman" w:eastAsia="Times New Roman" w:hAnsi="Times New Roman" w:cs="Times New Roman"/>
                <w:bCs/>
                <w:lang w:eastAsia="ru-RU"/>
              </w:rPr>
              <w:t xml:space="preserve">Капітальний ремонт шляхопроводу через залізничні колії по вул. </w:t>
            </w:r>
            <w:r w:rsidRPr="006721D9">
              <w:rPr>
                <w:rFonts w:ascii="Times New Roman" w:eastAsia="Times New Roman" w:hAnsi="Times New Roman" w:cs="Times New Roman"/>
                <w:bCs/>
                <w:lang w:eastAsia="ru-RU"/>
              </w:rPr>
              <w:t>Онікієнка</w:t>
            </w:r>
            <w:r w:rsidRPr="006721D9">
              <w:rPr>
                <w:rFonts w:ascii="Times New Roman" w:eastAsia="Times New Roman" w:hAnsi="Times New Roman" w:cs="Times New Roman"/>
                <w:bCs/>
                <w:lang w:eastAsia="ru-RU"/>
              </w:rPr>
              <w:t xml:space="preserve"> Олега в м. Бровари Київської області; </w:t>
            </w:r>
          </w:p>
          <w:p w:rsidR="00737B80" w:rsidRPr="006721D9" w:rsidP="0071572C" w14:paraId="6205D026" w14:textId="77777777">
            <w:pPr>
              <w:pStyle w:val="ListParagraph"/>
              <w:numPr>
                <w:ilvl w:val="0"/>
                <w:numId w:val="2"/>
              </w:numPr>
              <w:spacing w:after="0" w:line="240" w:lineRule="auto"/>
              <w:ind w:left="0" w:firstLine="175"/>
              <w:jc w:val="both"/>
              <w:rPr>
                <w:rFonts w:ascii="Times New Roman" w:eastAsia="Times New Roman" w:hAnsi="Times New Roman" w:cs="Times New Roman"/>
                <w:bCs/>
                <w:color w:val="EE0000"/>
                <w:lang w:eastAsia="ru-RU"/>
              </w:rPr>
            </w:pPr>
            <w:r w:rsidRPr="006721D9">
              <w:rPr>
                <w:rFonts w:ascii="Times New Roman" w:eastAsia="Times New Roman" w:hAnsi="Times New Roman" w:cs="Times New Roman"/>
                <w:bCs/>
                <w:lang w:eastAsia="ru-RU"/>
              </w:rPr>
              <w:t xml:space="preserve">Капітальний ремонт шляхопроводу через залізничні колії по вул. </w:t>
            </w:r>
            <w:r w:rsidRPr="006721D9">
              <w:rPr>
                <w:rFonts w:ascii="Times New Roman" w:eastAsia="Times New Roman" w:hAnsi="Times New Roman" w:cs="Times New Roman"/>
                <w:bCs/>
                <w:lang w:eastAsia="ru-RU"/>
              </w:rPr>
              <w:t>Онікієнка</w:t>
            </w:r>
            <w:r w:rsidRPr="006721D9">
              <w:rPr>
                <w:rFonts w:ascii="Times New Roman" w:eastAsia="Times New Roman" w:hAnsi="Times New Roman" w:cs="Times New Roman"/>
                <w:bCs/>
                <w:lang w:eastAsia="ru-RU"/>
              </w:rPr>
              <w:t xml:space="preserve"> Олега в м. Бровари Київської області. Додаткові роботи. (Капітальний ремонт з'їздів та заїздів до шляхопроводу) )</w:t>
            </w:r>
          </w:p>
        </w:tc>
      </w:tr>
      <w:tr w14:paraId="7314F1E7" w14:textId="77777777" w:rsidTr="0071572C">
        <w:tblPrEx>
          <w:tblW w:w="14400" w:type="dxa"/>
          <w:tblInd w:w="474" w:type="dxa"/>
          <w:tblLayout w:type="fixed"/>
          <w:tblLook w:val="0600"/>
        </w:tblPrEx>
        <w:trPr>
          <w:trHeight w:val="440"/>
        </w:trPr>
        <w:tc>
          <w:tcPr>
            <w:tcW w:w="934" w:type="dxa"/>
          </w:tcPr>
          <w:p w:rsidR="00737B80" w:rsidRPr="006721D9" w:rsidP="0071572C" w14:paraId="28025CCC"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КІП-02202</w:t>
            </w:r>
          </w:p>
        </w:tc>
        <w:tc>
          <w:tcPr>
            <w:tcW w:w="2858" w:type="dxa"/>
          </w:tcPr>
          <w:p w:rsidR="00737B80" w:rsidRPr="006721D9" w:rsidP="0071572C" w14:paraId="7DAECA28"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Кількість автобусних маршрутів в межах громади</w:t>
            </w:r>
          </w:p>
        </w:tc>
        <w:tc>
          <w:tcPr>
            <w:tcW w:w="992" w:type="dxa"/>
            <w:tcMar>
              <w:top w:w="100" w:type="dxa"/>
              <w:left w:w="100" w:type="dxa"/>
              <w:bottom w:w="100" w:type="dxa"/>
              <w:right w:w="100" w:type="dxa"/>
            </w:tcMar>
          </w:tcPr>
          <w:p w:rsidR="00737B80" w:rsidRPr="006721D9" w:rsidP="0071572C" w14:paraId="358E6EBF"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од.</w:t>
            </w:r>
          </w:p>
        </w:tc>
        <w:tc>
          <w:tcPr>
            <w:tcW w:w="1395" w:type="dxa"/>
            <w:tcMar>
              <w:top w:w="100" w:type="dxa"/>
              <w:left w:w="100" w:type="dxa"/>
              <w:bottom w:w="100" w:type="dxa"/>
              <w:right w:w="100" w:type="dxa"/>
            </w:tcMar>
          </w:tcPr>
          <w:p w:rsidR="00737B80" w:rsidRPr="006721D9" w:rsidP="0071572C" w14:paraId="343B65F0"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6</w:t>
            </w:r>
          </w:p>
        </w:tc>
        <w:tc>
          <w:tcPr>
            <w:tcW w:w="1820" w:type="dxa"/>
            <w:tcMar>
              <w:top w:w="100" w:type="dxa"/>
              <w:left w:w="100" w:type="dxa"/>
              <w:bottom w:w="100" w:type="dxa"/>
              <w:right w:w="100" w:type="dxa"/>
            </w:tcMar>
          </w:tcPr>
          <w:p w:rsidR="00737B80" w:rsidRPr="006721D9" w:rsidP="0071572C" w14:paraId="65C265C7"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6</w:t>
            </w:r>
          </w:p>
        </w:tc>
        <w:tc>
          <w:tcPr>
            <w:tcW w:w="1894" w:type="dxa"/>
            <w:tcMar>
              <w:top w:w="100" w:type="dxa"/>
              <w:left w:w="100" w:type="dxa"/>
              <w:bottom w:w="100" w:type="dxa"/>
              <w:right w:w="100" w:type="dxa"/>
            </w:tcMar>
          </w:tcPr>
          <w:p w:rsidR="00737B80" w:rsidRPr="006721D9" w:rsidP="0071572C" w14:paraId="6DC768F8"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w:t>
            </w:r>
          </w:p>
        </w:tc>
        <w:tc>
          <w:tcPr>
            <w:tcW w:w="2239" w:type="dxa"/>
          </w:tcPr>
          <w:p w:rsidR="00737B80" w:rsidRPr="006721D9" w:rsidP="0071572C" w14:paraId="1612DE98" w14:textId="77777777">
            <w:pPr>
              <w:spacing w:after="0" w:line="240" w:lineRule="auto"/>
              <w:rPr>
                <w:rFonts w:ascii="Times New Roman" w:eastAsia="Times New Roman" w:hAnsi="Times New Roman" w:cs="Times New Roman"/>
                <w:lang w:eastAsia="ru-RU"/>
              </w:rPr>
            </w:pPr>
          </w:p>
        </w:tc>
        <w:tc>
          <w:tcPr>
            <w:tcW w:w="2268" w:type="dxa"/>
          </w:tcPr>
          <w:p w:rsidR="00737B80" w:rsidRPr="006721D9" w:rsidP="0071572C" w14:paraId="6CF2214B" w14:textId="77777777">
            <w:pPr>
              <w:pStyle w:val="NormalWeb"/>
              <w:shd w:val="clear" w:color="auto" w:fill="FFFFFF"/>
              <w:spacing w:before="0" w:beforeAutospacing="0" w:after="0" w:afterAutospacing="0"/>
              <w:ind w:firstLine="39"/>
              <w:contextualSpacing/>
              <w:jc w:val="both"/>
              <w:rPr>
                <w:sz w:val="22"/>
                <w:szCs w:val="22"/>
              </w:rPr>
            </w:pPr>
            <w:r w:rsidRPr="006721D9">
              <w:rPr>
                <w:sz w:val="22"/>
                <w:szCs w:val="22"/>
              </w:rPr>
              <w:t>Діють 6 маршрутів (№ 2, № 3, № 5, № 9, № 10, №17).</w:t>
            </w:r>
          </w:p>
          <w:p w:rsidR="00737B80" w:rsidRPr="006721D9" w:rsidP="0071572C" w14:paraId="1FF41D4E" w14:textId="77777777">
            <w:pPr>
              <w:spacing w:after="0" w:line="240" w:lineRule="auto"/>
              <w:rPr>
                <w:rFonts w:ascii="Times New Roman" w:eastAsia="Times New Roman" w:hAnsi="Times New Roman" w:cs="Times New Roman"/>
                <w:bCs/>
                <w:color w:val="EE0000"/>
                <w:lang w:eastAsia="ru-RU"/>
              </w:rPr>
            </w:pPr>
          </w:p>
        </w:tc>
      </w:tr>
      <w:tr w14:paraId="2DFC2CE7" w14:textId="77777777" w:rsidTr="0071572C">
        <w:tblPrEx>
          <w:tblW w:w="14400" w:type="dxa"/>
          <w:tblInd w:w="474" w:type="dxa"/>
          <w:tblLayout w:type="fixed"/>
          <w:tblLook w:val="0600"/>
        </w:tblPrEx>
        <w:trPr>
          <w:trHeight w:val="440"/>
        </w:trPr>
        <w:tc>
          <w:tcPr>
            <w:tcW w:w="14400" w:type="dxa"/>
            <w:gridSpan w:val="8"/>
            <w:shd w:val="clear" w:color="auto" w:fill="A4C2F4"/>
          </w:tcPr>
          <w:p w:rsidR="00737B80" w:rsidRPr="006721D9" w:rsidP="0071572C" w14:paraId="05913072" w14:textId="77777777">
            <w:pPr>
              <w:spacing w:after="0" w:line="240" w:lineRule="auto"/>
              <w:jc w:val="center"/>
              <w:rPr>
                <w:rFonts w:ascii="Times New Roman" w:eastAsia="Times New Roman" w:hAnsi="Times New Roman" w:cs="Times New Roman"/>
                <w:bCs/>
                <w:lang w:eastAsia="ru-RU"/>
              </w:rPr>
            </w:pPr>
            <w:r w:rsidRPr="006721D9">
              <w:rPr>
                <w:rFonts w:ascii="Times New Roman" w:eastAsia="Times New Roman" w:hAnsi="Times New Roman" w:cs="Times New Roman"/>
                <w:bCs/>
                <w:lang w:eastAsia="ru-RU"/>
              </w:rPr>
              <w:t>ОПЕРАТИВНА ЦІЛЬ № 2.3.  Підвищення енергоефективності за рахунок розвитку енергетичної інфраструктури, стійкої до безпекових загроз</w:t>
            </w:r>
          </w:p>
        </w:tc>
      </w:tr>
      <w:tr w14:paraId="76ED75CF" w14:textId="77777777" w:rsidTr="0071572C">
        <w:tblPrEx>
          <w:tblW w:w="14400" w:type="dxa"/>
          <w:tblInd w:w="474" w:type="dxa"/>
          <w:tblLayout w:type="fixed"/>
          <w:tblLook w:val="0600"/>
        </w:tblPrEx>
        <w:trPr>
          <w:trHeight w:val="440"/>
        </w:trPr>
        <w:tc>
          <w:tcPr>
            <w:tcW w:w="934" w:type="dxa"/>
          </w:tcPr>
          <w:p w:rsidR="00737B80" w:rsidRPr="006721D9" w:rsidP="0071572C" w14:paraId="3E536931"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КІП-02301</w:t>
            </w:r>
          </w:p>
        </w:tc>
        <w:tc>
          <w:tcPr>
            <w:tcW w:w="2858" w:type="dxa"/>
          </w:tcPr>
          <w:p w:rsidR="00737B80" w:rsidRPr="006721D9" w:rsidP="0071572C" w14:paraId="20F75D63" w14:textId="77777777">
            <w:pPr>
              <w:widowControl w:val="0"/>
              <w:spacing w:after="0" w:line="240" w:lineRule="auto"/>
              <w:ind w:right="-143"/>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 xml:space="preserve">Кількість укладених </w:t>
            </w:r>
            <w:r w:rsidRPr="006721D9">
              <w:rPr>
                <w:rFonts w:ascii="Times New Roman" w:eastAsia="Times New Roman" w:hAnsi="Times New Roman" w:cs="Times New Roman"/>
                <w:lang w:eastAsia="ru-RU"/>
              </w:rPr>
              <w:t>енергосервісних</w:t>
            </w:r>
            <w:r w:rsidRPr="006721D9">
              <w:rPr>
                <w:rFonts w:ascii="Times New Roman" w:eastAsia="Times New Roman" w:hAnsi="Times New Roman" w:cs="Times New Roman"/>
                <w:lang w:eastAsia="ru-RU"/>
              </w:rPr>
              <w:t xml:space="preserve"> договорів на об’єктах житлово-комунального господарства та закладах бюджетної сфери</w:t>
            </w:r>
          </w:p>
          <w:p w:rsidR="00737B80" w:rsidRPr="006721D9" w:rsidP="0071572C" w14:paraId="4CC6579C" w14:textId="77777777">
            <w:pPr>
              <w:spacing w:after="0" w:line="240" w:lineRule="auto"/>
              <w:rPr>
                <w:rFonts w:ascii="Times New Roman" w:eastAsia="Times New Roman" w:hAnsi="Times New Roman" w:cs="Times New Roman"/>
                <w:lang w:eastAsia="ru-RU"/>
              </w:rPr>
            </w:pPr>
          </w:p>
        </w:tc>
        <w:tc>
          <w:tcPr>
            <w:tcW w:w="992" w:type="dxa"/>
            <w:tcMar>
              <w:top w:w="100" w:type="dxa"/>
              <w:left w:w="100" w:type="dxa"/>
              <w:bottom w:w="100" w:type="dxa"/>
              <w:right w:w="100" w:type="dxa"/>
            </w:tcMar>
          </w:tcPr>
          <w:p w:rsidR="00737B80" w:rsidRPr="006721D9" w:rsidP="0071572C" w14:paraId="701BE1CC"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од.</w:t>
            </w:r>
          </w:p>
        </w:tc>
        <w:tc>
          <w:tcPr>
            <w:tcW w:w="1395" w:type="dxa"/>
            <w:tcMar>
              <w:top w:w="100" w:type="dxa"/>
              <w:left w:w="100" w:type="dxa"/>
              <w:bottom w:w="100" w:type="dxa"/>
              <w:right w:w="100" w:type="dxa"/>
            </w:tcMar>
          </w:tcPr>
          <w:p w:rsidR="00737B80" w:rsidRPr="006721D9" w:rsidP="0071572C" w14:paraId="78B23F0D"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13</w:t>
            </w:r>
          </w:p>
        </w:tc>
        <w:tc>
          <w:tcPr>
            <w:tcW w:w="1820" w:type="dxa"/>
            <w:tcMar>
              <w:top w:w="100" w:type="dxa"/>
              <w:left w:w="100" w:type="dxa"/>
              <w:bottom w:w="100" w:type="dxa"/>
              <w:right w:w="100" w:type="dxa"/>
            </w:tcMar>
          </w:tcPr>
          <w:p w:rsidR="00737B80" w:rsidRPr="006721D9" w:rsidP="0071572C" w14:paraId="6929BDF2"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13</w:t>
            </w:r>
          </w:p>
        </w:tc>
        <w:tc>
          <w:tcPr>
            <w:tcW w:w="1894" w:type="dxa"/>
            <w:tcMar>
              <w:top w:w="100" w:type="dxa"/>
              <w:left w:w="100" w:type="dxa"/>
              <w:bottom w:w="100" w:type="dxa"/>
              <w:right w:w="100" w:type="dxa"/>
            </w:tcMar>
          </w:tcPr>
          <w:p w:rsidR="00737B80" w:rsidRPr="006721D9" w:rsidP="0071572C" w14:paraId="0168E03C"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w:t>
            </w:r>
          </w:p>
        </w:tc>
        <w:tc>
          <w:tcPr>
            <w:tcW w:w="2239" w:type="dxa"/>
          </w:tcPr>
          <w:p w:rsidR="00737B80" w:rsidRPr="006721D9" w:rsidP="0071572C" w14:paraId="2F6EFFD1" w14:textId="77777777">
            <w:pPr>
              <w:spacing w:after="0" w:line="240" w:lineRule="auto"/>
              <w:rPr>
                <w:rFonts w:ascii="Times New Roman" w:eastAsia="Times New Roman" w:hAnsi="Times New Roman" w:cs="Times New Roman"/>
                <w:lang w:eastAsia="ru-RU"/>
              </w:rPr>
            </w:pPr>
          </w:p>
        </w:tc>
        <w:tc>
          <w:tcPr>
            <w:tcW w:w="2268" w:type="dxa"/>
          </w:tcPr>
          <w:p w:rsidR="00737B80" w:rsidRPr="006721D9" w:rsidP="0071572C" w14:paraId="5058BA3C" w14:textId="77777777">
            <w:pPr>
              <w:spacing w:after="0" w:line="240" w:lineRule="auto"/>
              <w:rPr>
                <w:rFonts w:ascii="Times New Roman" w:eastAsia="Times New Roman" w:hAnsi="Times New Roman" w:cs="Times New Roman"/>
                <w:bCs/>
                <w:color w:val="EE0000"/>
                <w:lang w:eastAsia="ru-RU"/>
              </w:rPr>
            </w:pPr>
          </w:p>
        </w:tc>
      </w:tr>
      <w:tr w14:paraId="478B70F1" w14:textId="77777777" w:rsidTr="0071572C">
        <w:tblPrEx>
          <w:tblW w:w="14400" w:type="dxa"/>
          <w:tblInd w:w="474" w:type="dxa"/>
          <w:tblLayout w:type="fixed"/>
          <w:tblLook w:val="0600"/>
        </w:tblPrEx>
        <w:trPr>
          <w:trHeight w:val="440"/>
        </w:trPr>
        <w:tc>
          <w:tcPr>
            <w:tcW w:w="934" w:type="dxa"/>
          </w:tcPr>
          <w:p w:rsidR="00737B80" w:rsidRPr="006721D9" w:rsidP="0071572C" w14:paraId="0ECD7ED6"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КІП-02302</w:t>
            </w:r>
          </w:p>
        </w:tc>
        <w:tc>
          <w:tcPr>
            <w:tcW w:w="2858" w:type="dxa"/>
          </w:tcPr>
          <w:p w:rsidR="00737B80" w:rsidRPr="006721D9" w:rsidP="0071572C" w14:paraId="7C879C4C" w14:textId="77777777">
            <w:pPr>
              <w:widowControl w:val="0"/>
              <w:spacing w:after="0" w:line="240" w:lineRule="auto"/>
              <w:ind w:right="-143"/>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 xml:space="preserve">Кількість встановлених </w:t>
            </w:r>
            <w:r w:rsidRPr="006721D9">
              <w:rPr>
                <w:rFonts w:ascii="Times New Roman" w:eastAsia="Times New Roman" w:hAnsi="Times New Roman" w:cs="Times New Roman"/>
                <w:lang w:eastAsia="ru-RU"/>
              </w:rPr>
              <w:t>когенераційних</w:t>
            </w:r>
            <w:r w:rsidRPr="006721D9">
              <w:rPr>
                <w:rFonts w:ascii="Times New Roman" w:eastAsia="Times New Roman" w:hAnsi="Times New Roman" w:cs="Times New Roman"/>
                <w:lang w:eastAsia="ru-RU"/>
              </w:rPr>
              <w:t xml:space="preserve"> установок, встановлених на об'єктах комунальної власності</w:t>
            </w:r>
          </w:p>
          <w:p w:rsidR="00737B80" w:rsidRPr="006721D9" w:rsidP="0071572C" w14:paraId="79841787" w14:textId="77777777">
            <w:pPr>
              <w:spacing w:after="0" w:line="240" w:lineRule="auto"/>
              <w:rPr>
                <w:rFonts w:ascii="Times New Roman" w:eastAsia="Times New Roman" w:hAnsi="Times New Roman" w:cs="Times New Roman"/>
                <w:lang w:eastAsia="ru-RU"/>
              </w:rPr>
            </w:pPr>
          </w:p>
        </w:tc>
        <w:tc>
          <w:tcPr>
            <w:tcW w:w="992" w:type="dxa"/>
            <w:tcMar>
              <w:top w:w="100" w:type="dxa"/>
              <w:left w:w="100" w:type="dxa"/>
              <w:bottom w:w="100" w:type="dxa"/>
              <w:right w:w="100" w:type="dxa"/>
            </w:tcMar>
          </w:tcPr>
          <w:p w:rsidR="00737B80" w:rsidRPr="006721D9" w:rsidP="0071572C" w14:paraId="5B878310"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од.</w:t>
            </w:r>
          </w:p>
        </w:tc>
        <w:tc>
          <w:tcPr>
            <w:tcW w:w="1395" w:type="dxa"/>
            <w:tcMar>
              <w:top w:w="100" w:type="dxa"/>
              <w:left w:w="100" w:type="dxa"/>
              <w:bottom w:w="100" w:type="dxa"/>
              <w:right w:w="100" w:type="dxa"/>
            </w:tcMar>
          </w:tcPr>
          <w:p w:rsidR="00737B80" w:rsidRPr="006721D9" w:rsidP="0071572C" w14:paraId="78BBE1BD"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2</w:t>
            </w:r>
          </w:p>
        </w:tc>
        <w:tc>
          <w:tcPr>
            <w:tcW w:w="1820" w:type="dxa"/>
            <w:tcMar>
              <w:top w:w="100" w:type="dxa"/>
              <w:left w:w="100" w:type="dxa"/>
              <w:bottom w:w="100" w:type="dxa"/>
              <w:right w:w="100" w:type="dxa"/>
            </w:tcMar>
          </w:tcPr>
          <w:p w:rsidR="00737B80" w:rsidRPr="006721D9" w:rsidP="0071572C" w14:paraId="5AD00333"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0</w:t>
            </w:r>
          </w:p>
        </w:tc>
        <w:tc>
          <w:tcPr>
            <w:tcW w:w="1894" w:type="dxa"/>
            <w:tcMar>
              <w:top w:w="100" w:type="dxa"/>
              <w:left w:w="100" w:type="dxa"/>
              <w:bottom w:w="100" w:type="dxa"/>
              <w:right w:w="100" w:type="dxa"/>
            </w:tcMar>
          </w:tcPr>
          <w:p w:rsidR="00737B80" w:rsidRPr="006721D9" w:rsidP="0071572C" w14:paraId="791798F6"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 xml:space="preserve">-2 </w:t>
            </w:r>
          </w:p>
        </w:tc>
        <w:tc>
          <w:tcPr>
            <w:tcW w:w="2239" w:type="dxa"/>
          </w:tcPr>
          <w:p w:rsidR="00737B80" w:rsidRPr="006721D9" w:rsidP="0071572C" w14:paraId="1954029E"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Відбулось збільшення вартості обладнання та матеріалів в зв’язку з чим виконується перерахунок кошторисної документації, яка  повторно буде проходити  експертизу</w:t>
            </w:r>
          </w:p>
        </w:tc>
        <w:tc>
          <w:tcPr>
            <w:tcW w:w="2268" w:type="dxa"/>
          </w:tcPr>
          <w:p w:rsidR="00737B80" w:rsidRPr="006721D9" w:rsidP="0071572C" w14:paraId="46F51495" w14:textId="77777777">
            <w:pPr>
              <w:spacing w:after="0" w:line="240" w:lineRule="auto"/>
              <w:rPr>
                <w:rFonts w:ascii="Times New Roman" w:eastAsia="Times New Roman" w:hAnsi="Times New Roman" w:cs="Times New Roman"/>
                <w:bCs/>
                <w:color w:val="EE0000"/>
                <w:lang w:eastAsia="ru-RU"/>
              </w:rPr>
            </w:pPr>
            <w:r w:rsidRPr="006721D9">
              <w:rPr>
                <w:rStyle w:val="fontstyle01"/>
                <w:rFonts w:ascii="Times New Roman" w:hAnsi="Times New Roman" w:cs="Times New Roman"/>
                <w:b w:val="0"/>
                <w:color w:val="auto"/>
                <w:sz w:val="22"/>
                <w:szCs w:val="22"/>
              </w:rPr>
              <w:t xml:space="preserve">Планується встановлення 2 </w:t>
            </w:r>
            <w:r w:rsidRPr="006721D9">
              <w:rPr>
                <w:rStyle w:val="fontstyle01"/>
                <w:rFonts w:ascii="Times New Roman" w:hAnsi="Times New Roman" w:cs="Times New Roman"/>
                <w:b w:val="0"/>
                <w:color w:val="auto"/>
                <w:sz w:val="22"/>
                <w:szCs w:val="22"/>
              </w:rPr>
              <w:t>когенераційних</w:t>
            </w:r>
            <w:r w:rsidRPr="006721D9">
              <w:rPr>
                <w:rStyle w:val="fontstyle01"/>
                <w:rFonts w:ascii="Times New Roman" w:hAnsi="Times New Roman" w:cs="Times New Roman"/>
                <w:b w:val="0"/>
                <w:color w:val="auto"/>
                <w:sz w:val="22"/>
                <w:szCs w:val="22"/>
              </w:rPr>
              <w:t xml:space="preserve"> установок для потреб </w:t>
            </w:r>
            <w:r w:rsidRPr="006721D9">
              <w:rPr>
                <w:rStyle w:val="fontstyle01"/>
                <w:rFonts w:ascii="Times New Roman" w:hAnsi="Times New Roman" w:cs="Times New Roman"/>
                <w:b w:val="0"/>
                <w:color w:val="auto"/>
                <w:sz w:val="22"/>
                <w:szCs w:val="22"/>
              </w:rPr>
              <w:t>котелень</w:t>
            </w:r>
            <w:r w:rsidRPr="006721D9">
              <w:rPr>
                <w:rStyle w:val="fontstyle01"/>
                <w:rFonts w:ascii="Times New Roman" w:hAnsi="Times New Roman" w:cs="Times New Roman"/>
                <w:b w:val="0"/>
                <w:color w:val="auto"/>
                <w:sz w:val="22"/>
                <w:szCs w:val="22"/>
              </w:rPr>
              <w:t xml:space="preserve">. </w:t>
            </w:r>
          </w:p>
          <w:p w:rsidR="00737B80" w:rsidRPr="006721D9" w:rsidP="0071572C" w14:paraId="43235FE9" w14:textId="77777777">
            <w:pPr>
              <w:spacing w:after="0" w:line="240" w:lineRule="auto"/>
              <w:rPr>
                <w:rFonts w:ascii="Times New Roman" w:eastAsia="Times New Roman" w:hAnsi="Times New Roman" w:cs="Times New Roman"/>
                <w:bCs/>
                <w:color w:val="EE0000"/>
                <w:lang w:eastAsia="ru-RU"/>
              </w:rPr>
            </w:pPr>
          </w:p>
          <w:p w:rsidR="00737B80" w:rsidRPr="006721D9" w:rsidP="0071572C" w14:paraId="3F2347EF" w14:textId="77777777">
            <w:pPr>
              <w:spacing w:after="0" w:line="240" w:lineRule="auto"/>
              <w:rPr>
                <w:rFonts w:ascii="Times New Roman" w:eastAsia="Times New Roman" w:hAnsi="Times New Roman" w:cs="Times New Roman"/>
                <w:bCs/>
                <w:color w:val="EE0000"/>
                <w:lang w:eastAsia="ru-RU"/>
              </w:rPr>
            </w:pPr>
          </w:p>
        </w:tc>
      </w:tr>
      <w:tr w14:paraId="0830A9A5" w14:textId="77777777" w:rsidTr="0071572C">
        <w:tblPrEx>
          <w:tblW w:w="14400" w:type="dxa"/>
          <w:tblInd w:w="474" w:type="dxa"/>
          <w:tblLayout w:type="fixed"/>
          <w:tblLook w:val="0600"/>
        </w:tblPrEx>
        <w:trPr>
          <w:trHeight w:val="440"/>
        </w:trPr>
        <w:tc>
          <w:tcPr>
            <w:tcW w:w="934" w:type="dxa"/>
          </w:tcPr>
          <w:p w:rsidR="00737B80" w:rsidRPr="006721D9" w:rsidP="0071572C" w14:paraId="4B78B494"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КІП-02303</w:t>
            </w:r>
          </w:p>
        </w:tc>
        <w:tc>
          <w:tcPr>
            <w:tcW w:w="2858" w:type="dxa"/>
          </w:tcPr>
          <w:p w:rsidR="00737B80" w:rsidRPr="006721D9" w:rsidP="0071572C" w14:paraId="70B4623C" w14:textId="77777777">
            <w:pPr>
              <w:widowControl w:val="0"/>
              <w:spacing w:after="0" w:line="240" w:lineRule="auto"/>
              <w:ind w:right="-143"/>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Кількість будинків ОСББ, які отримали компенсації за  встановлення незалежних джерел електропостачання для забезпечення потреб співвласників багатоквартирних будинків</w:t>
            </w:r>
          </w:p>
        </w:tc>
        <w:tc>
          <w:tcPr>
            <w:tcW w:w="992" w:type="dxa"/>
            <w:tcMar>
              <w:top w:w="100" w:type="dxa"/>
              <w:left w:w="100" w:type="dxa"/>
              <w:bottom w:w="100" w:type="dxa"/>
              <w:right w:w="100" w:type="dxa"/>
            </w:tcMar>
          </w:tcPr>
          <w:p w:rsidR="00737B80" w:rsidRPr="006721D9" w:rsidP="0071572C" w14:paraId="53299B25"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од.</w:t>
            </w:r>
          </w:p>
        </w:tc>
        <w:tc>
          <w:tcPr>
            <w:tcW w:w="1395" w:type="dxa"/>
            <w:tcMar>
              <w:top w:w="100" w:type="dxa"/>
              <w:left w:w="100" w:type="dxa"/>
              <w:bottom w:w="100" w:type="dxa"/>
              <w:right w:w="100" w:type="dxa"/>
            </w:tcMar>
          </w:tcPr>
          <w:p w:rsidR="00737B80" w:rsidRPr="006721D9" w:rsidP="0071572C" w14:paraId="7E31C450"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13</w:t>
            </w:r>
          </w:p>
        </w:tc>
        <w:tc>
          <w:tcPr>
            <w:tcW w:w="1820" w:type="dxa"/>
            <w:tcMar>
              <w:top w:w="100" w:type="dxa"/>
              <w:left w:w="100" w:type="dxa"/>
              <w:bottom w:w="100" w:type="dxa"/>
              <w:right w:w="100" w:type="dxa"/>
            </w:tcMar>
          </w:tcPr>
          <w:p w:rsidR="00737B80" w:rsidRPr="006721D9" w:rsidP="0071572C" w14:paraId="56452427"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14</w:t>
            </w:r>
          </w:p>
        </w:tc>
        <w:tc>
          <w:tcPr>
            <w:tcW w:w="1894" w:type="dxa"/>
            <w:tcMar>
              <w:top w:w="100" w:type="dxa"/>
              <w:left w:w="100" w:type="dxa"/>
              <w:bottom w:w="100" w:type="dxa"/>
              <w:right w:w="100" w:type="dxa"/>
            </w:tcMar>
          </w:tcPr>
          <w:p w:rsidR="00737B80" w:rsidRPr="006721D9" w:rsidP="0071572C" w14:paraId="3588C602"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+1</w:t>
            </w:r>
          </w:p>
        </w:tc>
        <w:tc>
          <w:tcPr>
            <w:tcW w:w="2239" w:type="dxa"/>
          </w:tcPr>
          <w:p w:rsidR="00737B80" w:rsidRPr="006721D9" w:rsidP="0071572C" w14:paraId="5B210C66"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Додаткове фінансування</w:t>
            </w:r>
          </w:p>
        </w:tc>
        <w:tc>
          <w:tcPr>
            <w:tcW w:w="2268" w:type="dxa"/>
          </w:tcPr>
          <w:p w:rsidR="00737B80" w:rsidRPr="006721D9" w:rsidP="0071572C" w14:paraId="1DE57E72" w14:textId="77777777">
            <w:pPr>
              <w:spacing w:after="0" w:line="240" w:lineRule="auto"/>
              <w:rPr>
                <w:rFonts w:ascii="Times New Roman" w:eastAsia="Times New Roman" w:hAnsi="Times New Roman" w:cs="Times New Roman"/>
                <w:bCs/>
                <w:color w:val="EE0000"/>
                <w:lang w:eastAsia="ru-RU"/>
              </w:rPr>
            </w:pPr>
            <w:r w:rsidRPr="006721D9">
              <w:rPr>
                <w:rFonts w:ascii="Times New Roman" w:eastAsia="Times New Roman" w:hAnsi="Times New Roman" w:cs="Times New Roman"/>
                <w:bCs/>
                <w:lang w:eastAsia="ru-RU"/>
              </w:rPr>
              <w:t>Забезпечення альтернативними джерелами електропостачання</w:t>
            </w:r>
          </w:p>
        </w:tc>
      </w:tr>
      <w:tr w14:paraId="75C0BCDA" w14:textId="77777777" w:rsidTr="0071572C">
        <w:tblPrEx>
          <w:tblW w:w="14400" w:type="dxa"/>
          <w:tblInd w:w="474" w:type="dxa"/>
          <w:tblLayout w:type="fixed"/>
          <w:tblLook w:val="0600"/>
        </w:tblPrEx>
        <w:trPr>
          <w:trHeight w:val="440"/>
        </w:trPr>
        <w:tc>
          <w:tcPr>
            <w:tcW w:w="14400" w:type="dxa"/>
            <w:gridSpan w:val="8"/>
            <w:shd w:val="clear" w:color="auto" w:fill="A4C2F4"/>
          </w:tcPr>
          <w:p w:rsidR="00737B80" w:rsidRPr="006721D9" w:rsidP="0071572C" w14:paraId="4DE8C455" w14:textId="77777777">
            <w:pPr>
              <w:spacing w:after="0" w:line="240" w:lineRule="auto"/>
              <w:jc w:val="center"/>
              <w:rPr>
                <w:rFonts w:ascii="Times New Roman" w:eastAsia="Times New Roman" w:hAnsi="Times New Roman" w:cs="Times New Roman"/>
                <w:bCs/>
                <w:lang w:eastAsia="ru-RU"/>
              </w:rPr>
            </w:pPr>
            <w:r w:rsidRPr="006721D9">
              <w:rPr>
                <w:rFonts w:ascii="Times New Roman" w:eastAsia="Times New Roman" w:hAnsi="Times New Roman" w:cs="Times New Roman"/>
                <w:bCs/>
                <w:lang w:eastAsia="ru-RU"/>
              </w:rPr>
              <w:t>ОПЕРАТИВНА ЦІЛЬ № 2.4. Забезпечення населення якісними комунальними послугами</w:t>
            </w:r>
          </w:p>
        </w:tc>
      </w:tr>
      <w:tr w14:paraId="1195CFB0" w14:textId="77777777" w:rsidTr="0071572C">
        <w:tblPrEx>
          <w:tblW w:w="14400" w:type="dxa"/>
          <w:tblInd w:w="474" w:type="dxa"/>
          <w:tblLayout w:type="fixed"/>
          <w:tblLook w:val="0600"/>
        </w:tblPrEx>
        <w:trPr>
          <w:trHeight w:val="440"/>
        </w:trPr>
        <w:tc>
          <w:tcPr>
            <w:tcW w:w="934" w:type="dxa"/>
          </w:tcPr>
          <w:p w:rsidR="00737B80" w:rsidRPr="006721D9" w:rsidP="0071572C" w14:paraId="7E19FE70"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КІП-02401</w:t>
            </w:r>
          </w:p>
        </w:tc>
        <w:tc>
          <w:tcPr>
            <w:tcW w:w="2858" w:type="dxa"/>
          </w:tcPr>
          <w:p w:rsidR="00737B80" w:rsidRPr="006721D9" w:rsidP="0071572C" w14:paraId="464309A5"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 xml:space="preserve">Кількість ОСББ, які отримали кошти в межах Програми підтримки об'єднань співвласників багатоквартирних будинків та житлово-будівельних </w:t>
            </w:r>
            <w:r w:rsidRPr="006721D9">
              <w:rPr>
                <w:rFonts w:ascii="Times New Roman" w:eastAsia="Times New Roman" w:hAnsi="Times New Roman" w:cs="Times New Roman"/>
                <w:lang w:eastAsia="ru-RU"/>
              </w:rPr>
              <w:t xml:space="preserve">кооперативів Броварської міської територіальної громади Київської області на 2021-2025 роки» </w:t>
            </w:r>
          </w:p>
        </w:tc>
        <w:tc>
          <w:tcPr>
            <w:tcW w:w="992" w:type="dxa"/>
            <w:tcMar>
              <w:top w:w="100" w:type="dxa"/>
              <w:left w:w="100" w:type="dxa"/>
              <w:bottom w:w="100" w:type="dxa"/>
              <w:right w:w="100" w:type="dxa"/>
            </w:tcMar>
          </w:tcPr>
          <w:p w:rsidR="00737B80" w:rsidRPr="006721D9" w:rsidP="0071572C" w14:paraId="14D5DBA1"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од.</w:t>
            </w:r>
          </w:p>
        </w:tc>
        <w:tc>
          <w:tcPr>
            <w:tcW w:w="1395" w:type="dxa"/>
            <w:tcMar>
              <w:top w:w="100" w:type="dxa"/>
              <w:left w:w="100" w:type="dxa"/>
              <w:bottom w:w="100" w:type="dxa"/>
              <w:right w:w="100" w:type="dxa"/>
            </w:tcMar>
          </w:tcPr>
          <w:p w:rsidR="00737B80" w:rsidRPr="006721D9" w:rsidP="0071572C" w14:paraId="6B577D69"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2</w:t>
            </w:r>
          </w:p>
        </w:tc>
        <w:tc>
          <w:tcPr>
            <w:tcW w:w="1820" w:type="dxa"/>
            <w:tcMar>
              <w:top w:w="100" w:type="dxa"/>
              <w:left w:w="100" w:type="dxa"/>
              <w:bottom w:w="100" w:type="dxa"/>
              <w:right w:w="100" w:type="dxa"/>
            </w:tcMar>
          </w:tcPr>
          <w:p w:rsidR="00737B80" w:rsidRPr="006721D9" w:rsidP="0071572C" w14:paraId="167321C1"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9</w:t>
            </w:r>
          </w:p>
        </w:tc>
        <w:tc>
          <w:tcPr>
            <w:tcW w:w="1894" w:type="dxa"/>
            <w:tcMar>
              <w:top w:w="100" w:type="dxa"/>
              <w:left w:w="100" w:type="dxa"/>
              <w:bottom w:w="100" w:type="dxa"/>
              <w:right w:w="100" w:type="dxa"/>
            </w:tcMar>
          </w:tcPr>
          <w:p w:rsidR="00737B80" w:rsidRPr="006721D9" w:rsidP="0071572C" w14:paraId="59E29F49"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+7</w:t>
            </w:r>
          </w:p>
          <w:p w:rsidR="00737B80" w:rsidRPr="006721D9" w:rsidP="0071572C" w14:paraId="660599DF" w14:textId="77777777">
            <w:pPr>
              <w:rPr>
                <w:rFonts w:ascii="Times New Roman" w:eastAsia="Times New Roman" w:hAnsi="Times New Roman" w:cs="Times New Roman"/>
                <w:lang w:eastAsia="ru-RU"/>
              </w:rPr>
            </w:pPr>
          </w:p>
          <w:p w:rsidR="00737B80" w:rsidRPr="006721D9" w:rsidP="0071572C" w14:paraId="7FECDE7E" w14:textId="77777777">
            <w:pPr>
              <w:jc w:val="center"/>
              <w:rPr>
                <w:rFonts w:ascii="Times New Roman" w:eastAsia="Times New Roman" w:hAnsi="Times New Roman" w:cs="Times New Roman"/>
                <w:lang w:eastAsia="ru-RU"/>
              </w:rPr>
            </w:pPr>
          </w:p>
        </w:tc>
        <w:tc>
          <w:tcPr>
            <w:tcW w:w="2239" w:type="dxa"/>
          </w:tcPr>
          <w:p w:rsidR="00737B80" w:rsidRPr="006721D9" w:rsidP="0071572C" w14:paraId="3D2089D9" w14:textId="77777777">
            <w:pPr>
              <w:spacing w:after="0" w:line="240" w:lineRule="auto"/>
              <w:rPr>
                <w:rFonts w:ascii="Times New Roman" w:eastAsia="Times New Roman" w:hAnsi="Times New Roman" w:cs="Times New Roman"/>
                <w:bCs/>
                <w:color w:val="1D1D1B"/>
                <w:lang w:eastAsia="ru-RU"/>
              </w:rPr>
            </w:pPr>
            <w:r w:rsidRPr="006721D9">
              <w:rPr>
                <w:rFonts w:ascii="Times New Roman" w:eastAsia="Times New Roman" w:hAnsi="Times New Roman" w:cs="Times New Roman"/>
                <w:bCs/>
                <w:color w:val="1D1D1B"/>
                <w:lang w:eastAsia="ru-RU"/>
              </w:rPr>
              <w:t xml:space="preserve">Кошти отримали ОСББ «Грушевського 17Б», «Незалежності, 17»,                 </w:t>
            </w:r>
          </w:p>
          <w:p w:rsidR="00737B80" w:rsidRPr="006721D9" w:rsidP="0071572C" w14:paraId="24553043" w14:textId="77777777">
            <w:pPr>
              <w:spacing w:after="0" w:line="240" w:lineRule="auto"/>
              <w:rPr>
                <w:rFonts w:ascii="Times New Roman" w:eastAsia="Times New Roman" w:hAnsi="Times New Roman" w:cs="Times New Roman"/>
                <w:bCs/>
                <w:color w:val="1D1D1B"/>
                <w:lang w:eastAsia="ru-RU"/>
              </w:rPr>
            </w:pPr>
            <w:r w:rsidRPr="006721D9">
              <w:rPr>
                <w:rFonts w:ascii="Times New Roman" w:eastAsia="Times New Roman" w:hAnsi="Times New Roman" w:cs="Times New Roman"/>
                <w:bCs/>
                <w:color w:val="1D1D1B"/>
                <w:lang w:eastAsia="ru-RU"/>
              </w:rPr>
              <w:t>«Гагаріна 23» ,</w:t>
            </w:r>
          </w:p>
          <w:p w:rsidR="00737B80" w:rsidRPr="006721D9" w:rsidP="0071572C" w14:paraId="7329396D" w14:textId="77777777">
            <w:pPr>
              <w:spacing w:after="0" w:line="240" w:lineRule="auto"/>
              <w:rPr>
                <w:rFonts w:ascii="Times New Roman" w:eastAsia="Times New Roman" w:hAnsi="Times New Roman" w:cs="Times New Roman"/>
                <w:bCs/>
                <w:color w:val="1D1D1B"/>
                <w:lang w:eastAsia="ru-RU"/>
              </w:rPr>
            </w:pPr>
            <w:r w:rsidRPr="006721D9">
              <w:rPr>
                <w:rFonts w:ascii="Times New Roman" w:eastAsia="Times New Roman" w:hAnsi="Times New Roman" w:cs="Times New Roman"/>
                <w:bCs/>
                <w:color w:val="1D1D1B"/>
                <w:lang w:eastAsia="ru-RU"/>
              </w:rPr>
              <w:t>«Юність», «Відродження 219,</w:t>
            </w:r>
          </w:p>
          <w:p w:rsidR="00737B80" w:rsidRPr="006721D9" w:rsidP="0071572C" w14:paraId="0F8D088E" w14:textId="77777777">
            <w:pPr>
              <w:spacing w:after="0" w:line="240" w:lineRule="auto"/>
              <w:rPr>
                <w:rFonts w:ascii="Times New Roman" w:eastAsia="Times New Roman" w:hAnsi="Times New Roman" w:cs="Times New Roman"/>
                <w:bCs/>
                <w:color w:val="1D1D1B"/>
                <w:lang w:eastAsia="ru-RU"/>
              </w:rPr>
            </w:pPr>
            <w:r w:rsidRPr="006721D9">
              <w:rPr>
                <w:rFonts w:ascii="Times New Roman" w:eastAsia="Times New Roman" w:hAnsi="Times New Roman" w:cs="Times New Roman"/>
                <w:bCs/>
                <w:color w:val="1D1D1B"/>
                <w:lang w:eastAsia="ru-RU"/>
              </w:rPr>
              <w:t xml:space="preserve"> «Київська-261» </w:t>
            </w:r>
            <w:r>
              <w:rPr>
                <w:rFonts w:ascii="Times New Roman" w:eastAsia="Times New Roman" w:hAnsi="Times New Roman" w:cs="Times New Roman"/>
                <w:bCs/>
                <w:color w:val="1D1D1B"/>
                <w:lang w:eastAsia="ru-RU"/>
              </w:rPr>
              <w:t>(«</w:t>
            </w:r>
            <w:r w:rsidRPr="006721D9">
              <w:rPr>
                <w:rFonts w:ascii="Times New Roman" w:eastAsia="Times New Roman" w:hAnsi="Times New Roman" w:cs="Times New Roman"/>
                <w:bCs/>
                <w:color w:val="1D1D1B"/>
                <w:lang w:eastAsia="ru-RU"/>
              </w:rPr>
              <w:t>Київська, 261-А»</w:t>
            </w:r>
            <w:r>
              <w:rPr>
                <w:rFonts w:ascii="Times New Roman" w:eastAsia="Times New Roman" w:hAnsi="Times New Roman" w:cs="Times New Roman"/>
                <w:bCs/>
                <w:color w:val="1D1D1B"/>
                <w:lang w:eastAsia="ru-RU"/>
              </w:rPr>
              <w:t>)</w:t>
            </w:r>
            <w:r w:rsidRPr="006721D9">
              <w:rPr>
                <w:rFonts w:ascii="Times New Roman" w:eastAsia="Times New Roman" w:hAnsi="Times New Roman" w:cs="Times New Roman"/>
                <w:bCs/>
                <w:color w:val="1D1D1B"/>
                <w:lang w:eastAsia="ru-RU"/>
              </w:rPr>
              <w:t xml:space="preserve"> ,</w:t>
            </w:r>
          </w:p>
          <w:p w:rsidR="00737B80" w:rsidRPr="006721D9" w:rsidP="0071572C" w14:paraId="308DF01A" w14:textId="77777777">
            <w:pPr>
              <w:spacing w:after="0" w:line="240" w:lineRule="auto"/>
              <w:rPr>
                <w:rFonts w:ascii="Times New Roman" w:eastAsia="Times New Roman" w:hAnsi="Times New Roman" w:cs="Times New Roman"/>
                <w:bCs/>
                <w:color w:val="1D1D1B"/>
                <w:lang w:eastAsia="ru-RU"/>
              </w:rPr>
            </w:pPr>
            <w:r w:rsidRPr="006721D9">
              <w:rPr>
                <w:rFonts w:ascii="Times New Roman" w:eastAsia="Times New Roman" w:hAnsi="Times New Roman" w:cs="Times New Roman"/>
                <w:bCs/>
                <w:color w:val="1D1D1B"/>
                <w:lang w:eastAsia="ru-RU"/>
              </w:rPr>
              <w:t>«Симоненка 113-А»,</w:t>
            </w:r>
          </w:p>
          <w:p w:rsidR="00737B80" w:rsidRPr="006721D9" w:rsidP="0071572C" w14:paraId="5040D7FB" w14:textId="77777777">
            <w:pPr>
              <w:spacing w:after="0" w:line="240" w:lineRule="auto"/>
              <w:rPr>
                <w:rFonts w:ascii="Times New Roman" w:eastAsia="Times New Roman" w:hAnsi="Times New Roman" w:cs="Times New Roman"/>
                <w:bCs/>
                <w:color w:val="1D1D1B"/>
                <w:lang w:eastAsia="ru-RU"/>
              </w:rPr>
            </w:pPr>
            <w:r w:rsidRPr="006721D9">
              <w:rPr>
                <w:rFonts w:ascii="Times New Roman" w:eastAsia="Times New Roman" w:hAnsi="Times New Roman" w:cs="Times New Roman"/>
                <w:bCs/>
                <w:color w:val="1D1D1B"/>
                <w:lang w:eastAsia="ru-RU"/>
              </w:rPr>
              <w:t xml:space="preserve">«Незалежності, 13»                  </w:t>
            </w:r>
          </w:p>
          <w:p w:rsidR="00737B80" w:rsidRPr="006721D9" w:rsidP="0071572C" w14:paraId="62AA9D69"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bCs/>
                <w:color w:val="1D1D1B"/>
                <w:lang w:eastAsia="ru-RU"/>
              </w:rPr>
              <w:t xml:space="preserve"> «ЖК «ДОБРОБУД»</w:t>
            </w:r>
          </w:p>
        </w:tc>
        <w:tc>
          <w:tcPr>
            <w:tcW w:w="2268" w:type="dxa"/>
          </w:tcPr>
          <w:p w:rsidR="00737B80" w:rsidRPr="006721D9" w:rsidP="0071572C" w14:paraId="4665AE32" w14:textId="77777777">
            <w:pPr>
              <w:spacing w:after="0" w:line="240" w:lineRule="auto"/>
              <w:rPr>
                <w:rFonts w:ascii="Times New Roman" w:eastAsia="Times New Roman" w:hAnsi="Times New Roman" w:cs="Times New Roman"/>
              </w:rPr>
            </w:pPr>
            <w:r w:rsidRPr="006721D9">
              <w:rPr>
                <w:rFonts w:ascii="Times New Roman" w:hAnsi="Times New Roman" w:cs="Times New Roman"/>
              </w:rPr>
              <w:t xml:space="preserve">Програма підтримки об'єднань співвласників багатоквартирних будинків та житлово-будівельних </w:t>
            </w:r>
            <w:r w:rsidRPr="006721D9">
              <w:rPr>
                <w:rFonts w:ascii="Times New Roman" w:hAnsi="Times New Roman" w:cs="Times New Roman"/>
              </w:rPr>
              <w:t xml:space="preserve">кооперативів Броварської міської територіальної громади Київської області на 2021-2025 роки в 2025 році профінансована у сумі 6122,4 </w:t>
            </w:r>
            <w:r w:rsidRPr="006721D9">
              <w:rPr>
                <w:rFonts w:ascii="Times New Roman" w:hAnsi="Times New Roman" w:cs="Times New Roman"/>
              </w:rPr>
              <w:t>тис.грн</w:t>
            </w:r>
          </w:p>
          <w:p w:rsidR="00737B80" w:rsidRPr="006721D9" w:rsidP="0071572C" w14:paraId="45D880F7" w14:textId="77777777">
            <w:pPr>
              <w:spacing w:after="0" w:line="240" w:lineRule="auto"/>
              <w:rPr>
                <w:rFonts w:ascii="Times New Roman" w:eastAsia="Times New Roman" w:hAnsi="Times New Roman" w:cs="Times New Roman"/>
                <w:bCs/>
                <w:color w:val="EE0000"/>
                <w:lang w:eastAsia="ru-RU"/>
              </w:rPr>
            </w:pPr>
            <w:r w:rsidRPr="006721D9">
              <w:rPr>
                <w:rFonts w:ascii="Times New Roman" w:eastAsia="Times New Roman" w:hAnsi="Times New Roman" w:cs="Times New Roman"/>
                <w:bCs/>
                <w:color w:val="1D1D1B"/>
                <w:lang w:eastAsia="ru-RU"/>
              </w:rPr>
              <w:t xml:space="preserve"> </w:t>
            </w:r>
          </w:p>
          <w:p w:rsidR="00737B80" w:rsidRPr="006721D9" w:rsidP="0071572C" w14:paraId="1DD8648A" w14:textId="77777777">
            <w:pPr>
              <w:spacing w:after="0" w:line="240" w:lineRule="auto"/>
              <w:rPr>
                <w:rFonts w:ascii="Times New Roman" w:eastAsia="Times New Roman" w:hAnsi="Times New Roman" w:cs="Times New Roman"/>
                <w:bCs/>
                <w:color w:val="EE0000"/>
                <w:highlight w:val="white"/>
                <w:lang w:eastAsia="ru-RU"/>
              </w:rPr>
            </w:pPr>
          </w:p>
        </w:tc>
      </w:tr>
      <w:tr w14:paraId="35320645" w14:textId="77777777" w:rsidTr="0071572C">
        <w:tblPrEx>
          <w:tblW w:w="14400" w:type="dxa"/>
          <w:tblInd w:w="474" w:type="dxa"/>
          <w:tblLayout w:type="fixed"/>
          <w:tblLook w:val="0600"/>
        </w:tblPrEx>
        <w:trPr>
          <w:trHeight w:val="440"/>
        </w:trPr>
        <w:tc>
          <w:tcPr>
            <w:tcW w:w="934" w:type="dxa"/>
          </w:tcPr>
          <w:p w:rsidR="00737B80" w:rsidRPr="006721D9" w:rsidP="0071572C" w14:paraId="3B4D4657"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КІП-02402</w:t>
            </w:r>
          </w:p>
        </w:tc>
        <w:tc>
          <w:tcPr>
            <w:tcW w:w="2858" w:type="dxa"/>
          </w:tcPr>
          <w:p w:rsidR="00737B80" w:rsidRPr="006721D9" w:rsidP="0071572C" w14:paraId="1E904250" w14:textId="77777777">
            <w:pPr>
              <w:spacing w:after="0" w:line="240" w:lineRule="auto"/>
              <w:rPr>
                <w:rFonts w:ascii="Times New Roman" w:eastAsia="Times New Roman" w:hAnsi="Times New Roman" w:cs="Times New Roman"/>
                <w:lang w:eastAsia="ru-RU"/>
              </w:rPr>
            </w:pPr>
            <w:sdt>
              <w:sdtPr>
                <w:rPr>
                  <w:rFonts w:ascii="Times New Roman" w:eastAsia="Times New Roman" w:hAnsi="Times New Roman" w:cs="Times New Roman"/>
                  <w:lang w:eastAsia="ru-RU"/>
                </w:rPr>
                <w:tag w:val="goog_rdk_6"/>
                <w:id w:val="-461959437"/>
                <w:richText/>
              </w:sdtPr>
              <w:sdtContent>
                <w:r w:rsidRPr="006721D9">
                  <w:rPr>
                    <w:rFonts w:ascii="Times New Roman" w:eastAsia="Andika" w:hAnsi="Times New Roman" w:cs="Times New Roman"/>
                    <w:lang w:eastAsia="ru-RU"/>
                  </w:rPr>
                  <w:t xml:space="preserve">Кількість </w:t>
                </w:r>
                <w:r w:rsidRPr="006721D9">
                  <w:rPr>
                    <w:rFonts w:ascii="Times New Roman" w:eastAsia="Andika" w:hAnsi="Times New Roman" w:cs="Times New Roman"/>
                    <w:lang w:eastAsia="ru-RU"/>
                  </w:rPr>
                  <w:t>обꞌєктів</w:t>
                </w:r>
                <w:r w:rsidRPr="006721D9">
                  <w:rPr>
                    <w:rFonts w:ascii="Times New Roman" w:eastAsia="Andika" w:hAnsi="Times New Roman" w:cs="Times New Roman"/>
                    <w:lang w:eastAsia="ru-RU"/>
                  </w:rPr>
                  <w:t xml:space="preserve"> на яких розпочато будівництво, проведення капітальних ремонтів, реконструкцій (водопостачання, водовідведення, теплопостачання)</w:t>
                </w:r>
              </w:sdtContent>
            </w:sdt>
          </w:p>
        </w:tc>
        <w:tc>
          <w:tcPr>
            <w:tcW w:w="992" w:type="dxa"/>
            <w:tcMar>
              <w:top w:w="100" w:type="dxa"/>
              <w:left w:w="100" w:type="dxa"/>
              <w:bottom w:w="100" w:type="dxa"/>
              <w:right w:w="100" w:type="dxa"/>
            </w:tcMar>
          </w:tcPr>
          <w:p w:rsidR="00737B80" w:rsidRPr="006721D9" w:rsidP="0071572C" w14:paraId="1F4CAE36"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од.</w:t>
            </w:r>
          </w:p>
        </w:tc>
        <w:tc>
          <w:tcPr>
            <w:tcW w:w="1395" w:type="dxa"/>
            <w:tcMar>
              <w:top w:w="100" w:type="dxa"/>
              <w:left w:w="100" w:type="dxa"/>
              <w:bottom w:w="100" w:type="dxa"/>
              <w:right w:w="100" w:type="dxa"/>
            </w:tcMar>
          </w:tcPr>
          <w:p w:rsidR="00737B80" w:rsidRPr="006721D9" w:rsidP="0071572C" w14:paraId="5BC41B77"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11</w:t>
            </w:r>
          </w:p>
        </w:tc>
        <w:tc>
          <w:tcPr>
            <w:tcW w:w="1820" w:type="dxa"/>
            <w:tcMar>
              <w:top w:w="100" w:type="dxa"/>
              <w:left w:w="100" w:type="dxa"/>
              <w:bottom w:w="100" w:type="dxa"/>
              <w:right w:w="100" w:type="dxa"/>
            </w:tcMar>
          </w:tcPr>
          <w:p w:rsidR="00737B80" w:rsidRPr="006721D9" w:rsidP="0071572C" w14:paraId="0D5E99DF"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4</w:t>
            </w:r>
          </w:p>
        </w:tc>
        <w:tc>
          <w:tcPr>
            <w:tcW w:w="1894" w:type="dxa"/>
            <w:tcMar>
              <w:top w:w="100" w:type="dxa"/>
              <w:left w:w="100" w:type="dxa"/>
              <w:bottom w:w="100" w:type="dxa"/>
              <w:right w:w="100" w:type="dxa"/>
            </w:tcMar>
          </w:tcPr>
          <w:p w:rsidR="00737B80" w:rsidRPr="006721D9" w:rsidP="0071572C" w14:paraId="0141BA3C"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-7</w:t>
            </w:r>
          </w:p>
        </w:tc>
        <w:tc>
          <w:tcPr>
            <w:tcW w:w="2239" w:type="dxa"/>
          </w:tcPr>
          <w:p w:rsidR="00737B80" w:rsidRPr="006721D9" w:rsidP="0071572C" w14:paraId="51924871"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Відсутність фінансування</w:t>
            </w:r>
          </w:p>
        </w:tc>
        <w:tc>
          <w:tcPr>
            <w:tcW w:w="2268" w:type="dxa"/>
          </w:tcPr>
          <w:p w:rsidR="00737B80" w:rsidRPr="006721D9" w:rsidP="0071572C" w14:paraId="73F1FD2D" w14:textId="77777777">
            <w:pPr>
              <w:pStyle w:val="NoSpacing"/>
              <w:rPr>
                <w:rFonts w:ascii="Times New Roman" w:eastAsia="Calibri" w:hAnsi="Times New Roman" w:cs="Times New Roman"/>
              </w:rPr>
            </w:pPr>
            <w:r w:rsidRPr="006721D9">
              <w:rPr>
                <w:rFonts w:ascii="Times New Roman" w:eastAsia="Calibri" w:hAnsi="Times New Roman" w:cs="Times New Roman"/>
              </w:rPr>
              <w:t xml:space="preserve">Здійснено капітальний ремонт </w:t>
            </w:r>
            <w:r w:rsidRPr="006721D9">
              <w:rPr>
                <w:rFonts w:ascii="Times New Roman" w:eastAsia="Calibri" w:hAnsi="Times New Roman" w:cs="Times New Roman"/>
              </w:rPr>
              <w:t>бювету</w:t>
            </w:r>
            <w:r w:rsidRPr="006721D9">
              <w:rPr>
                <w:rFonts w:ascii="Times New Roman" w:eastAsia="Calibri" w:hAnsi="Times New Roman" w:cs="Times New Roman"/>
              </w:rPr>
              <w:t xml:space="preserve"> по вул. Олімпійська на суму – 587,940 тис. грн., капітальний ремонт свердловини по вул. Марії Лагунової на суму – 67,641 тис. грн., капітальний ремонт свердловини по вул. </w:t>
            </w:r>
            <w:r w:rsidRPr="006721D9">
              <w:rPr>
                <w:rFonts w:ascii="Times New Roman" w:eastAsia="Calibri" w:hAnsi="Times New Roman" w:cs="Times New Roman"/>
              </w:rPr>
              <w:t>Білодубравна</w:t>
            </w:r>
            <w:r w:rsidRPr="006721D9">
              <w:rPr>
                <w:rFonts w:ascii="Times New Roman" w:eastAsia="Calibri" w:hAnsi="Times New Roman" w:cs="Times New Roman"/>
              </w:rPr>
              <w:t xml:space="preserve"> на суму – 57,749 тис. грн.</w:t>
            </w:r>
            <w:r>
              <w:rPr>
                <w:rFonts w:ascii="Times New Roman" w:eastAsia="Calibri" w:hAnsi="Times New Roman" w:cs="Times New Roman"/>
              </w:rPr>
              <w:t>.</w:t>
            </w:r>
          </w:p>
          <w:p w:rsidR="00737B80" w:rsidRPr="006721D9" w:rsidP="0071572C" w14:paraId="258AA2C2" w14:textId="77777777">
            <w:pPr>
              <w:pStyle w:val="NoSpacing"/>
              <w:rPr>
                <w:rFonts w:ascii="Times New Roman" w:eastAsia="Calibri" w:hAnsi="Times New Roman" w:cs="Times New Roman"/>
              </w:rPr>
            </w:pPr>
            <w:r w:rsidRPr="006721D9">
              <w:rPr>
                <w:rFonts w:ascii="Times New Roman" w:eastAsia="Calibri" w:hAnsi="Times New Roman" w:cs="Times New Roman"/>
              </w:rPr>
              <w:t>Встановлено дизельні генератори на об’єкти водопостачання.</w:t>
            </w:r>
          </w:p>
          <w:p w:rsidR="00737B80" w:rsidRPr="006721D9" w:rsidP="0071572C" w14:paraId="5292A63F" w14:textId="77777777">
            <w:pPr>
              <w:pStyle w:val="NoSpacing"/>
              <w:rPr>
                <w:rFonts w:ascii="Times New Roman" w:hAnsi="Times New Roman" w:cs="Times New Roman"/>
              </w:rPr>
            </w:pPr>
            <w:r w:rsidRPr="006721D9">
              <w:rPr>
                <w:rFonts w:ascii="Times New Roman" w:hAnsi="Times New Roman" w:cs="Times New Roman"/>
              </w:rPr>
              <w:t xml:space="preserve">Розроблено </w:t>
            </w:r>
            <w:r w:rsidRPr="006721D9">
              <w:rPr>
                <w:rFonts w:ascii="Times New Roman" w:hAnsi="Times New Roman" w:cs="Times New Roman"/>
              </w:rPr>
              <w:t>проєктно</w:t>
            </w:r>
            <w:r w:rsidRPr="006721D9">
              <w:rPr>
                <w:rFonts w:ascii="Times New Roman" w:hAnsi="Times New Roman" w:cs="Times New Roman"/>
              </w:rPr>
              <w:t xml:space="preserve">-кошторисну документацію на КНС-7 по вул. </w:t>
            </w:r>
            <w:r w:rsidRPr="006721D9">
              <w:rPr>
                <w:rFonts w:ascii="Times New Roman" w:hAnsi="Times New Roman" w:cs="Times New Roman"/>
              </w:rPr>
              <w:t>Богдана Хмельницького за кошти інвестора</w:t>
            </w:r>
            <w:r>
              <w:rPr>
                <w:rFonts w:ascii="Times New Roman" w:hAnsi="Times New Roman" w:cs="Times New Roman"/>
              </w:rPr>
              <w:t>.</w:t>
            </w:r>
          </w:p>
          <w:p w:rsidR="00737B80" w:rsidRPr="006721D9" w:rsidP="0071572C" w14:paraId="5F009A73" w14:textId="77777777">
            <w:pPr>
              <w:pStyle w:val="NoSpacing"/>
              <w:rPr>
                <w:rFonts w:eastAsia="Times New Roman" w:cs="Times New Roman"/>
                <w:bCs/>
                <w:color w:val="EE0000"/>
                <w:lang w:eastAsia="ru-RU"/>
              </w:rPr>
            </w:pPr>
            <w:r w:rsidRPr="006721D9">
              <w:rPr>
                <w:rFonts w:ascii="Times New Roman" w:eastAsia="Calibri" w:hAnsi="Times New Roman" w:cs="Times New Roman"/>
              </w:rPr>
              <w:t>Встановлено дизельні генератори на об’єкти водовідведення.</w:t>
            </w:r>
          </w:p>
        </w:tc>
      </w:tr>
      <w:tr w14:paraId="0DAABBE6" w14:textId="77777777" w:rsidTr="0071572C">
        <w:tblPrEx>
          <w:tblW w:w="14400" w:type="dxa"/>
          <w:tblInd w:w="474" w:type="dxa"/>
          <w:tblLayout w:type="fixed"/>
          <w:tblLook w:val="0600"/>
        </w:tblPrEx>
        <w:trPr>
          <w:trHeight w:val="440"/>
        </w:trPr>
        <w:tc>
          <w:tcPr>
            <w:tcW w:w="14400" w:type="dxa"/>
            <w:gridSpan w:val="8"/>
            <w:shd w:val="clear" w:color="auto" w:fill="A4C2F4"/>
          </w:tcPr>
          <w:p w:rsidR="00737B80" w:rsidRPr="006721D9" w:rsidP="0071572C" w14:paraId="5B274C66" w14:textId="77777777">
            <w:pPr>
              <w:spacing w:after="0" w:line="240" w:lineRule="auto"/>
              <w:jc w:val="center"/>
              <w:rPr>
                <w:rFonts w:ascii="Times New Roman" w:eastAsia="Times New Roman" w:hAnsi="Times New Roman" w:cs="Times New Roman"/>
                <w:bCs/>
                <w:lang w:eastAsia="ru-RU"/>
              </w:rPr>
            </w:pPr>
            <w:r w:rsidRPr="006721D9">
              <w:rPr>
                <w:rFonts w:ascii="Times New Roman" w:eastAsia="Times New Roman" w:hAnsi="Times New Roman" w:cs="Times New Roman"/>
                <w:bCs/>
                <w:lang w:eastAsia="ru-RU"/>
              </w:rPr>
              <w:t>ОПЕРАТИВНА ЦІЛЬ № 2.5.  Екологічна безпека та охорона навколишнього природного середовища</w:t>
            </w:r>
          </w:p>
        </w:tc>
      </w:tr>
      <w:tr w14:paraId="5FD22C99" w14:textId="77777777" w:rsidTr="0071572C">
        <w:tblPrEx>
          <w:tblW w:w="14400" w:type="dxa"/>
          <w:tblInd w:w="474" w:type="dxa"/>
          <w:tblLayout w:type="fixed"/>
          <w:tblLook w:val="0600"/>
        </w:tblPrEx>
        <w:trPr>
          <w:trHeight w:val="440"/>
        </w:trPr>
        <w:tc>
          <w:tcPr>
            <w:tcW w:w="934" w:type="dxa"/>
          </w:tcPr>
          <w:p w:rsidR="00737B80" w:rsidRPr="006721D9" w:rsidP="0071572C" w14:paraId="69F72E09"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КІП-02501</w:t>
            </w:r>
          </w:p>
        </w:tc>
        <w:tc>
          <w:tcPr>
            <w:tcW w:w="2858" w:type="dxa"/>
          </w:tcPr>
          <w:p w:rsidR="00737B80" w:rsidRPr="006721D9" w:rsidP="0071572C" w14:paraId="4AADF40C"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Відновлення роботи постів вимірювальних приладів автоматизованого контролю стану атмосферного повітря в громаді з подальшим інформуванням населення в автоматичному режимі: кількість діючих постів</w:t>
            </w:r>
          </w:p>
        </w:tc>
        <w:tc>
          <w:tcPr>
            <w:tcW w:w="992" w:type="dxa"/>
            <w:tcMar>
              <w:top w:w="100" w:type="dxa"/>
              <w:left w:w="100" w:type="dxa"/>
              <w:bottom w:w="100" w:type="dxa"/>
              <w:right w:w="100" w:type="dxa"/>
            </w:tcMar>
          </w:tcPr>
          <w:p w:rsidR="00737B80" w:rsidRPr="006721D9" w:rsidP="0071572C" w14:paraId="0E7855F7"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од.</w:t>
            </w:r>
          </w:p>
        </w:tc>
        <w:tc>
          <w:tcPr>
            <w:tcW w:w="1395" w:type="dxa"/>
            <w:tcMar>
              <w:top w:w="100" w:type="dxa"/>
              <w:left w:w="100" w:type="dxa"/>
              <w:bottom w:w="100" w:type="dxa"/>
              <w:right w:w="100" w:type="dxa"/>
            </w:tcMar>
          </w:tcPr>
          <w:p w:rsidR="00737B80" w:rsidRPr="006721D9" w:rsidP="0071572C" w14:paraId="3986A3E5"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1</w:t>
            </w:r>
          </w:p>
        </w:tc>
        <w:tc>
          <w:tcPr>
            <w:tcW w:w="1820" w:type="dxa"/>
            <w:tcMar>
              <w:top w:w="100" w:type="dxa"/>
              <w:left w:w="100" w:type="dxa"/>
              <w:bottom w:w="100" w:type="dxa"/>
              <w:right w:w="100" w:type="dxa"/>
            </w:tcMar>
          </w:tcPr>
          <w:p w:rsidR="00737B80" w:rsidRPr="006721D9" w:rsidP="0071572C" w14:paraId="7D4A66BF" w14:textId="77777777">
            <w:pPr>
              <w:tabs>
                <w:tab w:val="left" w:pos="1410"/>
              </w:tabs>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0</w:t>
            </w:r>
          </w:p>
          <w:p w:rsidR="00737B80" w:rsidRPr="006721D9" w:rsidP="0071572C" w14:paraId="2A54B66F" w14:textId="77777777">
            <w:pPr>
              <w:rPr>
                <w:rFonts w:ascii="Times New Roman" w:eastAsia="Times New Roman" w:hAnsi="Times New Roman" w:cs="Times New Roman"/>
                <w:lang w:eastAsia="ru-RU"/>
              </w:rPr>
            </w:pPr>
          </w:p>
          <w:p w:rsidR="00737B80" w:rsidRPr="006721D9" w:rsidP="0071572C" w14:paraId="0EE77C58" w14:textId="77777777">
            <w:pPr>
              <w:rPr>
                <w:rFonts w:ascii="Times New Roman" w:eastAsia="Times New Roman" w:hAnsi="Times New Roman" w:cs="Times New Roman"/>
                <w:lang w:eastAsia="ru-RU"/>
              </w:rPr>
            </w:pPr>
          </w:p>
          <w:p w:rsidR="00737B80" w:rsidRPr="006721D9" w:rsidP="0071572C" w14:paraId="619A0266" w14:textId="77777777">
            <w:pPr>
              <w:jc w:val="center"/>
              <w:rPr>
                <w:rFonts w:ascii="Times New Roman" w:eastAsia="Times New Roman" w:hAnsi="Times New Roman" w:cs="Times New Roman"/>
                <w:lang w:eastAsia="ru-RU"/>
              </w:rPr>
            </w:pPr>
          </w:p>
        </w:tc>
        <w:tc>
          <w:tcPr>
            <w:tcW w:w="1894" w:type="dxa"/>
            <w:tcMar>
              <w:top w:w="100" w:type="dxa"/>
              <w:left w:w="100" w:type="dxa"/>
              <w:bottom w:w="100" w:type="dxa"/>
              <w:right w:w="100" w:type="dxa"/>
            </w:tcMar>
          </w:tcPr>
          <w:p w:rsidR="00737B80" w:rsidRPr="006721D9" w:rsidP="0071572C" w14:paraId="6C5AF95D"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-1</w:t>
            </w:r>
          </w:p>
        </w:tc>
        <w:tc>
          <w:tcPr>
            <w:tcW w:w="2239" w:type="dxa"/>
          </w:tcPr>
          <w:p w:rsidR="00737B80" w:rsidRPr="006721D9" w:rsidP="0071572C" w14:paraId="791D5DB7" w14:textId="77777777">
            <w:pPr>
              <w:spacing w:after="0" w:line="240" w:lineRule="auto"/>
              <w:jc w:val="both"/>
              <w:rPr>
                <w:rFonts w:ascii="Times New Roman" w:hAnsi="Times New Roman" w:cs="Times New Roman"/>
              </w:rPr>
            </w:pPr>
            <w:r w:rsidRPr="006721D9">
              <w:rPr>
                <w:rFonts w:ascii="Times New Roman" w:hAnsi="Times New Roman" w:cs="Times New Roman"/>
              </w:rPr>
              <w:t xml:space="preserve">Протягом року за ініціативи управління інспекції та контролю  здійснено дослідження атмосферного повітря на </w:t>
            </w:r>
          </w:p>
          <w:p w:rsidR="00737B80" w:rsidRPr="006721D9" w:rsidP="0071572C" w14:paraId="76A13C46" w14:textId="77777777">
            <w:pPr>
              <w:spacing w:after="0" w:line="240" w:lineRule="auto"/>
              <w:rPr>
                <w:rFonts w:ascii="Times New Roman" w:eastAsia="Times New Roman" w:hAnsi="Times New Roman" w:cs="Times New Roman"/>
                <w:lang w:eastAsia="ru-RU"/>
              </w:rPr>
            </w:pPr>
            <w:r w:rsidRPr="006721D9">
              <w:rPr>
                <w:rFonts w:ascii="Times New Roman" w:hAnsi="Times New Roman" w:cs="Times New Roman"/>
              </w:rPr>
              <w:t>території міста у 10 точках за 5 показниками (вуглецю оксид, азоту діоксид, ангідрид сірчистий, зважені речовини)</w:t>
            </w:r>
          </w:p>
        </w:tc>
        <w:tc>
          <w:tcPr>
            <w:tcW w:w="2268" w:type="dxa"/>
            <w:tcMar>
              <w:top w:w="100" w:type="dxa"/>
              <w:left w:w="100" w:type="dxa"/>
              <w:bottom w:w="100" w:type="dxa"/>
              <w:right w:w="100" w:type="dxa"/>
            </w:tcMar>
          </w:tcPr>
          <w:p w:rsidR="00737B80" w:rsidRPr="006721D9" w:rsidP="0071572C" w14:paraId="229240F1" w14:textId="77777777">
            <w:pPr>
              <w:spacing w:after="0" w:line="240" w:lineRule="auto"/>
              <w:rPr>
                <w:rFonts w:ascii="Times New Roman" w:eastAsia="Times New Roman" w:hAnsi="Times New Roman" w:cs="Times New Roman"/>
                <w:bCs/>
                <w:color w:val="EE0000"/>
                <w:lang w:eastAsia="ru-RU"/>
              </w:rPr>
            </w:pPr>
            <w:r w:rsidRPr="006721D9">
              <w:rPr>
                <w:rFonts w:ascii="Times New Roman" w:hAnsi="Times New Roman" w:cs="Times New Roman"/>
              </w:rPr>
              <w:t>Розглядається питання відновлення роботи постів спостереження.</w:t>
            </w:r>
          </w:p>
        </w:tc>
      </w:tr>
      <w:tr w14:paraId="53F0936A" w14:textId="77777777" w:rsidTr="0071572C">
        <w:tblPrEx>
          <w:tblW w:w="14400" w:type="dxa"/>
          <w:tblInd w:w="474" w:type="dxa"/>
          <w:tblLayout w:type="fixed"/>
          <w:tblLook w:val="0600"/>
        </w:tblPrEx>
        <w:trPr>
          <w:trHeight w:val="440"/>
        </w:trPr>
        <w:tc>
          <w:tcPr>
            <w:tcW w:w="934" w:type="dxa"/>
          </w:tcPr>
          <w:p w:rsidR="00737B80" w:rsidRPr="006721D9" w:rsidP="0071572C" w14:paraId="1D05DBA0"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КІП-02502</w:t>
            </w:r>
          </w:p>
        </w:tc>
        <w:tc>
          <w:tcPr>
            <w:tcW w:w="2858" w:type="dxa"/>
          </w:tcPr>
          <w:p w:rsidR="00737B80" w:rsidRPr="006721D9" w:rsidP="0071572C" w14:paraId="04C74E23"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Розробка програми екологічної безпеки та охорони навколишнього середовища.</w:t>
            </w:r>
          </w:p>
        </w:tc>
        <w:tc>
          <w:tcPr>
            <w:tcW w:w="992" w:type="dxa"/>
            <w:tcMar>
              <w:top w:w="100" w:type="dxa"/>
              <w:left w:w="100" w:type="dxa"/>
              <w:bottom w:w="100" w:type="dxa"/>
              <w:right w:w="100" w:type="dxa"/>
            </w:tcMar>
          </w:tcPr>
          <w:p w:rsidR="00737B80" w:rsidRPr="006721D9" w:rsidP="0071572C" w14:paraId="6D0D535A"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од.</w:t>
            </w:r>
          </w:p>
        </w:tc>
        <w:tc>
          <w:tcPr>
            <w:tcW w:w="1395" w:type="dxa"/>
            <w:tcMar>
              <w:top w:w="100" w:type="dxa"/>
              <w:left w:w="100" w:type="dxa"/>
              <w:bottom w:w="100" w:type="dxa"/>
              <w:right w:w="100" w:type="dxa"/>
            </w:tcMar>
          </w:tcPr>
          <w:p w:rsidR="00737B80" w:rsidRPr="006721D9" w:rsidP="0071572C" w14:paraId="33439E34"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0</w:t>
            </w:r>
          </w:p>
        </w:tc>
        <w:tc>
          <w:tcPr>
            <w:tcW w:w="1820" w:type="dxa"/>
            <w:tcMar>
              <w:top w:w="100" w:type="dxa"/>
              <w:left w:w="100" w:type="dxa"/>
              <w:bottom w:w="100" w:type="dxa"/>
              <w:right w:w="100" w:type="dxa"/>
            </w:tcMar>
          </w:tcPr>
          <w:p w:rsidR="00737B80" w:rsidRPr="006721D9" w:rsidP="0071572C" w14:paraId="44190A21"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0</w:t>
            </w:r>
          </w:p>
        </w:tc>
        <w:tc>
          <w:tcPr>
            <w:tcW w:w="1894" w:type="dxa"/>
            <w:tcMar>
              <w:top w:w="100" w:type="dxa"/>
              <w:left w:w="100" w:type="dxa"/>
              <w:bottom w:w="100" w:type="dxa"/>
              <w:right w:w="100" w:type="dxa"/>
            </w:tcMar>
          </w:tcPr>
          <w:p w:rsidR="00737B80" w:rsidRPr="006721D9" w:rsidP="0071572C" w14:paraId="0FA67AA5"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w:t>
            </w:r>
          </w:p>
        </w:tc>
        <w:tc>
          <w:tcPr>
            <w:tcW w:w="2239" w:type="dxa"/>
          </w:tcPr>
          <w:p w:rsidR="00737B80" w:rsidRPr="006721D9" w:rsidP="0071572C" w14:paraId="00BBB994" w14:textId="77777777">
            <w:pPr>
              <w:spacing w:after="0" w:line="240" w:lineRule="auto"/>
              <w:ind w:firstLine="708"/>
              <w:rPr>
                <w:rFonts w:ascii="Times New Roman" w:eastAsia="Times New Roman" w:hAnsi="Times New Roman" w:cs="Times New Roman"/>
                <w:lang w:eastAsia="ru-RU"/>
              </w:rPr>
            </w:pPr>
          </w:p>
        </w:tc>
        <w:tc>
          <w:tcPr>
            <w:tcW w:w="2268" w:type="dxa"/>
            <w:tcMar>
              <w:top w:w="100" w:type="dxa"/>
              <w:left w:w="100" w:type="dxa"/>
              <w:bottom w:w="100" w:type="dxa"/>
              <w:right w:w="100" w:type="dxa"/>
            </w:tcMar>
          </w:tcPr>
          <w:p w:rsidR="00737B80" w:rsidRPr="006721D9" w:rsidP="0071572C" w14:paraId="3CCB07A2" w14:textId="77777777">
            <w:pPr>
              <w:spacing w:after="0" w:line="240" w:lineRule="auto"/>
              <w:rPr>
                <w:rFonts w:ascii="Times New Roman" w:eastAsia="Times New Roman" w:hAnsi="Times New Roman" w:cs="Times New Roman"/>
                <w:bCs/>
                <w:color w:val="EE0000"/>
                <w:lang w:eastAsia="ru-RU"/>
              </w:rPr>
            </w:pPr>
          </w:p>
        </w:tc>
      </w:tr>
      <w:tr w14:paraId="01E00857" w14:textId="77777777" w:rsidTr="0071572C">
        <w:tblPrEx>
          <w:tblW w:w="14400" w:type="dxa"/>
          <w:tblInd w:w="474" w:type="dxa"/>
          <w:tblLayout w:type="fixed"/>
          <w:tblLook w:val="0600"/>
        </w:tblPrEx>
        <w:trPr>
          <w:trHeight w:val="440"/>
        </w:trPr>
        <w:tc>
          <w:tcPr>
            <w:tcW w:w="934" w:type="dxa"/>
          </w:tcPr>
          <w:p w:rsidR="00737B80" w:rsidRPr="006721D9" w:rsidP="0071572C" w14:paraId="4F542C56"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КІП-02503</w:t>
            </w:r>
          </w:p>
        </w:tc>
        <w:tc>
          <w:tcPr>
            <w:tcW w:w="2858" w:type="dxa"/>
          </w:tcPr>
          <w:p w:rsidR="00737B80" w:rsidRPr="006721D9" w:rsidP="0071572C" w14:paraId="6B35CF7C"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 xml:space="preserve">Кількість програм у сфері захисту населення і територій від надзвичайних </w:t>
            </w:r>
            <w:r w:rsidRPr="006721D9">
              <w:rPr>
                <w:rFonts w:ascii="Times New Roman" w:eastAsia="Times New Roman" w:hAnsi="Times New Roman" w:cs="Times New Roman"/>
                <w:lang w:eastAsia="ru-RU"/>
              </w:rPr>
              <w:t>ситуацій техногенного та природного характеру</w:t>
            </w:r>
          </w:p>
        </w:tc>
        <w:tc>
          <w:tcPr>
            <w:tcW w:w="992" w:type="dxa"/>
            <w:tcMar>
              <w:top w:w="100" w:type="dxa"/>
              <w:left w:w="100" w:type="dxa"/>
              <w:bottom w:w="100" w:type="dxa"/>
              <w:right w:w="100" w:type="dxa"/>
            </w:tcMar>
          </w:tcPr>
          <w:p w:rsidR="00737B80" w:rsidRPr="006721D9" w:rsidP="0071572C" w14:paraId="0A65A5A3"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тис.грн</w:t>
            </w:r>
          </w:p>
        </w:tc>
        <w:tc>
          <w:tcPr>
            <w:tcW w:w="1395" w:type="dxa"/>
            <w:tcMar>
              <w:top w:w="100" w:type="dxa"/>
              <w:left w:w="100" w:type="dxa"/>
              <w:bottom w:w="100" w:type="dxa"/>
              <w:right w:w="100" w:type="dxa"/>
            </w:tcMar>
          </w:tcPr>
          <w:p w:rsidR="00737B80" w:rsidRPr="006721D9" w:rsidP="0071572C" w14:paraId="78900CBE"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1</w:t>
            </w:r>
          </w:p>
        </w:tc>
        <w:tc>
          <w:tcPr>
            <w:tcW w:w="1820" w:type="dxa"/>
            <w:tcMar>
              <w:top w:w="100" w:type="dxa"/>
              <w:left w:w="100" w:type="dxa"/>
              <w:bottom w:w="100" w:type="dxa"/>
              <w:right w:w="100" w:type="dxa"/>
            </w:tcMar>
          </w:tcPr>
          <w:p w:rsidR="00737B80" w:rsidRPr="006721D9" w:rsidP="0071572C" w14:paraId="4945CD82"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1</w:t>
            </w:r>
          </w:p>
        </w:tc>
        <w:tc>
          <w:tcPr>
            <w:tcW w:w="1894" w:type="dxa"/>
            <w:tcMar>
              <w:top w:w="100" w:type="dxa"/>
              <w:left w:w="100" w:type="dxa"/>
              <w:bottom w:w="100" w:type="dxa"/>
              <w:right w:w="100" w:type="dxa"/>
            </w:tcMar>
          </w:tcPr>
          <w:p w:rsidR="00737B80" w:rsidRPr="006721D9" w:rsidP="0071572C" w14:paraId="15E9D111"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w:t>
            </w:r>
          </w:p>
        </w:tc>
        <w:tc>
          <w:tcPr>
            <w:tcW w:w="2239" w:type="dxa"/>
          </w:tcPr>
          <w:p w:rsidR="00737B80" w:rsidRPr="006721D9" w:rsidP="0071572C" w14:paraId="46062EAD" w14:textId="77777777">
            <w:pPr>
              <w:spacing w:after="0" w:line="240" w:lineRule="auto"/>
              <w:rPr>
                <w:rFonts w:ascii="Times New Roman" w:eastAsia="Times New Roman" w:hAnsi="Times New Roman" w:cs="Times New Roman"/>
              </w:rPr>
            </w:pPr>
            <w:r w:rsidRPr="006721D9">
              <w:rPr>
                <w:rFonts w:ascii="Times New Roman" w:hAnsi="Times New Roman" w:cs="Times New Roman"/>
              </w:rPr>
              <w:t xml:space="preserve">Цільова програма захисту населення і територій від надзвичайних </w:t>
            </w:r>
            <w:r w:rsidRPr="006721D9">
              <w:rPr>
                <w:rFonts w:ascii="Times New Roman" w:hAnsi="Times New Roman" w:cs="Times New Roman"/>
              </w:rPr>
              <w:t>ситуацій техногенного та природного характеру у Броварській міській територіальній громаді на  2022-2026 роки</w:t>
            </w:r>
          </w:p>
          <w:p w:rsidR="00737B80" w:rsidRPr="006721D9" w:rsidP="0071572C" w14:paraId="763970D8" w14:textId="77777777">
            <w:pPr>
              <w:spacing w:after="0" w:line="240" w:lineRule="auto"/>
              <w:rPr>
                <w:rFonts w:ascii="Times New Roman" w:eastAsia="Times New Roman" w:hAnsi="Times New Roman" w:cs="Times New Roman"/>
                <w:lang w:eastAsia="ru-RU"/>
              </w:rPr>
            </w:pPr>
          </w:p>
        </w:tc>
        <w:tc>
          <w:tcPr>
            <w:tcW w:w="2268" w:type="dxa"/>
          </w:tcPr>
          <w:p w:rsidR="00737B80" w:rsidRPr="006721D9" w:rsidP="0071572C" w14:paraId="14AB120C" w14:textId="77777777">
            <w:pPr>
              <w:spacing w:after="0" w:line="240" w:lineRule="auto"/>
              <w:rPr>
                <w:rFonts w:ascii="Times New Roman" w:eastAsia="Times New Roman" w:hAnsi="Times New Roman" w:cs="Times New Roman"/>
                <w:bCs/>
                <w:color w:val="EE0000"/>
                <w:lang w:eastAsia="ru-RU"/>
              </w:rPr>
            </w:pPr>
            <w:r w:rsidRPr="006721D9">
              <w:rPr>
                <w:rFonts w:ascii="Times New Roman" w:eastAsia="Times New Roman" w:hAnsi="Times New Roman" w:cs="Times New Roman"/>
                <w:bCs/>
                <w:lang w:eastAsia="ru-RU"/>
              </w:rPr>
              <w:t xml:space="preserve">В 2025 році Цільову програму профінансовано на суму 9908, 0 </w:t>
            </w:r>
            <w:r w:rsidRPr="006721D9">
              <w:rPr>
                <w:rFonts w:ascii="Times New Roman" w:eastAsia="Times New Roman" w:hAnsi="Times New Roman" w:cs="Times New Roman"/>
                <w:bCs/>
                <w:lang w:eastAsia="ru-RU"/>
              </w:rPr>
              <w:t>тис.грн</w:t>
            </w:r>
            <w:r w:rsidRPr="006721D9">
              <w:rPr>
                <w:rFonts w:ascii="Times New Roman" w:eastAsia="Times New Roman" w:hAnsi="Times New Roman" w:cs="Times New Roman"/>
                <w:bCs/>
                <w:lang w:eastAsia="ru-RU"/>
              </w:rPr>
              <w:t>.</w:t>
            </w:r>
          </w:p>
        </w:tc>
      </w:tr>
      <w:tr w14:paraId="59F5C252" w14:textId="77777777" w:rsidTr="0071572C">
        <w:tblPrEx>
          <w:tblW w:w="14400" w:type="dxa"/>
          <w:tblInd w:w="474" w:type="dxa"/>
          <w:tblLayout w:type="fixed"/>
          <w:tblLook w:val="0600"/>
        </w:tblPrEx>
        <w:trPr>
          <w:trHeight w:val="440"/>
        </w:trPr>
        <w:tc>
          <w:tcPr>
            <w:tcW w:w="934" w:type="dxa"/>
          </w:tcPr>
          <w:p w:rsidR="00737B80" w:rsidRPr="006721D9" w:rsidP="0071572C" w14:paraId="0AACAB01"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КІП-02504</w:t>
            </w:r>
          </w:p>
        </w:tc>
        <w:tc>
          <w:tcPr>
            <w:tcW w:w="2858" w:type="dxa"/>
          </w:tcPr>
          <w:p w:rsidR="00737B80" w:rsidRPr="006721D9" w:rsidP="0071572C" w14:paraId="1D28FE17"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Кількість зон відпочинку: парків, скверів на території громади</w:t>
            </w:r>
          </w:p>
        </w:tc>
        <w:tc>
          <w:tcPr>
            <w:tcW w:w="992" w:type="dxa"/>
            <w:tcMar>
              <w:top w:w="100" w:type="dxa"/>
              <w:left w:w="100" w:type="dxa"/>
              <w:bottom w:w="100" w:type="dxa"/>
              <w:right w:w="100" w:type="dxa"/>
            </w:tcMar>
          </w:tcPr>
          <w:p w:rsidR="00737B80" w:rsidRPr="006721D9" w:rsidP="0071572C" w14:paraId="48A86FB8"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од.</w:t>
            </w:r>
          </w:p>
        </w:tc>
        <w:tc>
          <w:tcPr>
            <w:tcW w:w="1395" w:type="dxa"/>
            <w:tcMar>
              <w:top w:w="100" w:type="dxa"/>
              <w:left w:w="100" w:type="dxa"/>
              <w:bottom w:w="100" w:type="dxa"/>
              <w:right w:w="100" w:type="dxa"/>
            </w:tcMar>
          </w:tcPr>
          <w:p w:rsidR="00737B80" w:rsidRPr="006721D9" w:rsidP="0071572C" w14:paraId="00D2B95B" w14:textId="77777777">
            <w:pPr>
              <w:spacing w:after="0" w:line="240" w:lineRule="auto"/>
              <w:jc w:val="center"/>
              <w:rPr>
                <w:rFonts w:ascii="Times New Roman" w:eastAsia="Times New Roman" w:hAnsi="Times New Roman" w:cs="Times New Roman"/>
                <w:lang w:val="en-US" w:eastAsia="ru-RU"/>
              </w:rPr>
            </w:pPr>
            <w:r w:rsidRPr="006721D9">
              <w:rPr>
                <w:rFonts w:ascii="Times New Roman" w:eastAsia="Times New Roman" w:hAnsi="Times New Roman" w:cs="Times New Roman"/>
                <w:lang w:val="en-US" w:eastAsia="ru-RU"/>
              </w:rPr>
              <w:t>15</w:t>
            </w:r>
          </w:p>
        </w:tc>
        <w:tc>
          <w:tcPr>
            <w:tcW w:w="1820" w:type="dxa"/>
            <w:tcMar>
              <w:top w:w="100" w:type="dxa"/>
              <w:left w:w="100" w:type="dxa"/>
              <w:bottom w:w="100" w:type="dxa"/>
              <w:right w:w="100" w:type="dxa"/>
            </w:tcMar>
          </w:tcPr>
          <w:p w:rsidR="00737B80" w:rsidRPr="006721D9" w:rsidP="0071572C" w14:paraId="2F1D8937"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15</w:t>
            </w:r>
          </w:p>
        </w:tc>
        <w:tc>
          <w:tcPr>
            <w:tcW w:w="1894" w:type="dxa"/>
            <w:tcMar>
              <w:top w:w="100" w:type="dxa"/>
              <w:left w:w="100" w:type="dxa"/>
              <w:bottom w:w="100" w:type="dxa"/>
              <w:right w:w="100" w:type="dxa"/>
            </w:tcMar>
          </w:tcPr>
          <w:p w:rsidR="00737B80" w:rsidRPr="006721D9" w:rsidP="0071572C" w14:paraId="1B25BC74"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w:t>
            </w:r>
          </w:p>
        </w:tc>
        <w:tc>
          <w:tcPr>
            <w:tcW w:w="2239" w:type="dxa"/>
          </w:tcPr>
          <w:p w:rsidR="00737B80" w:rsidRPr="006721D9" w:rsidP="0071572C" w14:paraId="11BB7956" w14:textId="77777777">
            <w:pPr>
              <w:spacing w:after="0" w:line="240" w:lineRule="auto"/>
              <w:rPr>
                <w:rFonts w:ascii="Times New Roman" w:eastAsia="Times New Roman" w:hAnsi="Times New Roman" w:cs="Times New Roman"/>
                <w:lang w:eastAsia="ru-RU"/>
              </w:rPr>
            </w:pPr>
          </w:p>
        </w:tc>
        <w:tc>
          <w:tcPr>
            <w:tcW w:w="2268" w:type="dxa"/>
          </w:tcPr>
          <w:p w:rsidR="00737B80" w:rsidRPr="006721D9" w:rsidP="0071572C" w14:paraId="602A8323" w14:textId="77777777">
            <w:pPr>
              <w:spacing w:after="0" w:line="240" w:lineRule="auto"/>
              <w:rPr>
                <w:rFonts w:ascii="Times New Roman" w:eastAsia="Times New Roman" w:hAnsi="Times New Roman" w:cs="Times New Roman"/>
                <w:bCs/>
                <w:color w:val="EE0000"/>
                <w:lang w:eastAsia="ru-RU"/>
              </w:rPr>
            </w:pPr>
          </w:p>
        </w:tc>
      </w:tr>
      <w:tr w14:paraId="032E670C" w14:textId="77777777" w:rsidTr="0071572C">
        <w:tblPrEx>
          <w:tblW w:w="14400" w:type="dxa"/>
          <w:tblInd w:w="474" w:type="dxa"/>
          <w:tblLayout w:type="fixed"/>
          <w:tblLook w:val="0600"/>
        </w:tblPrEx>
        <w:trPr>
          <w:trHeight w:val="440"/>
        </w:trPr>
        <w:tc>
          <w:tcPr>
            <w:tcW w:w="14400" w:type="dxa"/>
            <w:gridSpan w:val="8"/>
            <w:shd w:val="clear" w:color="auto" w:fill="A4C2F4"/>
          </w:tcPr>
          <w:p w:rsidR="00737B80" w:rsidRPr="006721D9" w:rsidP="0071572C" w14:paraId="442CBBD3" w14:textId="77777777">
            <w:pPr>
              <w:spacing w:after="0" w:line="240" w:lineRule="auto"/>
              <w:jc w:val="center"/>
              <w:rPr>
                <w:rFonts w:ascii="Times New Roman" w:eastAsia="Times New Roman" w:hAnsi="Times New Roman" w:cs="Times New Roman"/>
                <w:bCs/>
                <w:lang w:eastAsia="ru-RU"/>
              </w:rPr>
            </w:pPr>
            <w:r w:rsidRPr="006721D9">
              <w:rPr>
                <w:rFonts w:ascii="Times New Roman" w:eastAsia="Times New Roman" w:hAnsi="Times New Roman" w:cs="Times New Roman"/>
                <w:bCs/>
                <w:lang w:eastAsia="ru-RU"/>
              </w:rPr>
              <w:t>ОПЕРАТИВНА ЦІЛЬ № 2.6.  Забезпечення збалансованого розвитку територій громади</w:t>
            </w:r>
          </w:p>
        </w:tc>
      </w:tr>
      <w:tr w14:paraId="42970AC3" w14:textId="77777777" w:rsidTr="0071572C">
        <w:tblPrEx>
          <w:tblW w:w="14400" w:type="dxa"/>
          <w:tblInd w:w="474" w:type="dxa"/>
          <w:tblLayout w:type="fixed"/>
          <w:tblLook w:val="0600"/>
        </w:tblPrEx>
        <w:trPr>
          <w:trHeight w:val="440"/>
        </w:trPr>
        <w:tc>
          <w:tcPr>
            <w:tcW w:w="934" w:type="dxa"/>
          </w:tcPr>
          <w:p w:rsidR="00737B80" w:rsidRPr="006721D9" w:rsidP="0071572C" w14:paraId="2633DF39"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КІП-02601</w:t>
            </w:r>
          </w:p>
        </w:tc>
        <w:tc>
          <w:tcPr>
            <w:tcW w:w="2858" w:type="dxa"/>
          </w:tcPr>
          <w:p w:rsidR="00737B80" w:rsidRPr="006721D9" w:rsidP="0071572C" w14:paraId="2F075977"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Початок розроблення Комплексного плану просторового розвитку Броварської міської територіальної громади, впровадження сучасних практик містобудування на основі принципів збалансованого розвитку, інтегрованого планування</w:t>
            </w:r>
          </w:p>
        </w:tc>
        <w:tc>
          <w:tcPr>
            <w:tcW w:w="992" w:type="dxa"/>
            <w:tcMar>
              <w:top w:w="100" w:type="dxa"/>
              <w:left w:w="100" w:type="dxa"/>
              <w:bottom w:w="100" w:type="dxa"/>
              <w:right w:w="100" w:type="dxa"/>
            </w:tcMar>
          </w:tcPr>
          <w:p w:rsidR="00737B80" w:rsidRPr="006721D9" w:rsidP="0071572C" w14:paraId="47FFE6D9" w14:textId="77777777">
            <w:pPr>
              <w:spacing w:after="0" w:line="240" w:lineRule="auto"/>
              <w:jc w:val="center"/>
              <w:rPr>
                <w:rFonts w:ascii="Times New Roman" w:eastAsia="Times New Roman" w:hAnsi="Times New Roman" w:cs="Times New Roman"/>
                <w:lang w:eastAsia="ru-RU"/>
              </w:rPr>
            </w:pPr>
          </w:p>
        </w:tc>
        <w:tc>
          <w:tcPr>
            <w:tcW w:w="1395" w:type="dxa"/>
            <w:tcMar>
              <w:top w:w="100" w:type="dxa"/>
              <w:left w:w="100" w:type="dxa"/>
              <w:bottom w:w="100" w:type="dxa"/>
              <w:right w:w="100" w:type="dxa"/>
            </w:tcMar>
          </w:tcPr>
          <w:p w:rsidR="00737B80" w:rsidRPr="006721D9" w:rsidP="0071572C" w14:paraId="3F47EAA6"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0</w:t>
            </w:r>
          </w:p>
        </w:tc>
        <w:tc>
          <w:tcPr>
            <w:tcW w:w="1820" w:type="dxa"/>
            <w:tcMar>
              <w:top w:w="100" w:type="dxa"/>
              <w:left w:w="100" w:type="dxa"/>
              <w:bottom w:w="100" w:type="dxa"/>
              <w:right w:w="100" w:type="dxa"/>
            </w:tcMar>
          </w:tcPr>
          <w:p w:rsidR="00737B80" w:rsidRPr="006721D9" w:rsidP="0071572C" w14:paraId="4501B7A6"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0</w:t>
            </w:r>
          </w:p>
        </w:tc>
        <w:tc>
          <w:tcPr>
            <w:tcW w:w="1894" w:type="dxa"/>
            <w:tcMar>
              <w:top w:w="100" w:type="dxa"/>
              <w:left w:w="100" w:type="dxa"/>
              <w:bottom w:w="100" w:type="dxa"/>
              <w:right w:w="100" w:type="dxa"/>
            </w:tcMar>
          </w:tcPr>
          <w:p w:rsidR="00737B80" w:rsidRPr="006721D9" w:rsidP="0071572C" w14:paraId="6DEF30DF"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w:t>
            </w:r>
          </w:p>
        </w:tc>
        <w:tc>
          <w:tcPr>
            <w:tcW w:w="2239" w:type="dxa"/>
          </w:tcPr>
          <w:p w:rsidR="00737B80" w:rsidRPr="006721D9" w:rsidP="0071572C" w14:paraId="0C32C57D" w14:textId="77777777">
            <w:pPr>
              <w:spacing w:after="0" w:line="240" w:lineRule="auto"/>
              <w:rPr>
                <w:rFonts w:ascii="Times New Roman" w:eastAsia="Times New Roman" w:hAnsi="Times New Roman" w:cs="Times New Roman"/>
                <w:lang w:eastAsia="ru-RU"/>
              </w:rPr>
            </w:pPr>
          </w:p>
        </w:tc>
        <w:tc>
          <w:tcPr>
            <w:tcW w:w="2268" w:type="dxa"/>
          </w:tcPr>
          <w:p w:rsidR="00737B80" w:rsidRPr="006721D9" w:rsidP="0071572C" w14:paraId="12CF043C" w14:textId="77777777">
            <w:pPr>
              <w:pStyle w:val="BodyText"/>
              <w:jc w:val="both"/>
              <w:rPr>
                <w:sz w:val="22"/>
                <w:szCs w:val="22"/>
              </w:rPr>
            </w:pPr>
            <w:r w:rsidRPr="006721D9">
              <w:rPr>
                <w:sz w:val="22"/>
                <w:szCs w:val="22"/>
              </w:rPr>
              <w:t>Рішенням Броварської</w:t>
            </w:r>
            <w:r w:rsidRPr="006721D9">
              <w:rPr>
                <w:spacing w:val="-67"/>
                <w:sz w:val="22"/>
                <w:szCs w:val="22"/>
              </w:rPr>
              <w:t xml:space="preserve"> </w:t>
            </w:r>
            <w:r w:rsidRPr="006721D9">
              <w:rPr>
                <w:sz w:val="22"/>
                <w:szCs w:val="22"/>
              </w:rPr>
              <w:t>міської</w:t>
            </w:r>
            <w:r w:rsidRPr="006721D9">
              <w:rPr>
                <w:spacing w:val="5"/>
                <w:sz w:val="22"/>
                <w:szCs w:val="22"/>
              </w:rPr>
              <w:t xml:space="preserve"> </w:t>
            </w:r>
            <w:r w:rsidRPr="006721D9">
              <w:rPr>
                <w:sz w:val="22"/>
                <w:szCs w:val="22"/>
              </w:rPr>
              <w:t>ради</w:t>
            </w:r>
            <w:r w:rsidRPr="006721D9">
              <w:rPr>
                <w:spacing w:val="5"/>
                <w:sz w:val="22"/>
                <w:szCs w:val="22"/>
              </w:rPr>
              <w:t xml:space="preserve"> </w:t>
            </w:r>
            <w:r w:rsidRPr="006721D9">
              <w:rPr>
                <w:sz w:val="22"/>
                <w:szCs w:val="22"/>
              </w:rPr>
              <w:t>Броварського</w:t>
            </w:r>
            <w:r w:rsidRPr="006721D9">
              <w:rPr>
                <w:spacing w:val="5"/>
                <w:sz w:val="22"/>
                <w:szCs w:val="22"/>
              </w:rPr>
              <w:t xml:space="preserve"> </w:t>
            </w:r>
            <w:r w:rsidRPr="006721D9">
              <w:rPr>
                <w:sz w:val="22"/>
                <w:szCs w:val="22"/>
              </w:rPr>
              <w:t>району</w:t>
            </w:r>
            <w:r w:rsidRPr="006721D9">
              <w:rPr>
                <w:spacing w:val="5"/>
                <w:sz w:val="22"/>
                <w:szCs w:val="22"/>
              </w:rPr>
              <w:t xml:space="preserve"> </w:t>
            </w:r>
            <w:r w:rsidRPr="006721D9">
              <w:rPr>
                <w:sz w:val="22"/>
                <w:szCs w:val="22"/>
              </w:rPr>
              <w:t>Київської</w:t>
            </w:r>
            <w:r w:rsidRPr="006721D9">
              <w:rPr>
                <w:spacing w:val="5"/>
                <w:sz w:val="22"/>
                <w:szCs w:val="22"/>
              </w:rPr>
              <w:t xml:space="preserve"> </w:t>
            </w:r>
            <w:r w:rsidRPr="006721D9">
              <w:rPr>
                <w:sz w:val="22"/>
                <w:szCs w:val="22"/>
              </w:rPr>
              <w:t>області</w:t>
            </w:r>
            <w:r w:rsidRPr="006721D9">
              <w:rPr>
                <w:spacing w:val="5"/>
                <w:sz w:val="22"/>
                <w:szCs w:val="22"/>
              </w:rPr>
              <w:t xml:space="preserve"> </w:t>
            </w:r>
            <w:r w:rsidRPr="006721D9">
              <w:rPr>
                <w:sz w:val="22"/>
                <w:szCs w:val="22"/>
              </w:rPr>
              <w:t>від</w:t>
            </w:r>
            <w:r w:rsidRPr="006721D9">
              <w:rPr>
                <w:spacing w:val="5"/>
                <w:sz w:val="22"/>
                <w:szCs w:val="22"/>
              </w:rPr>
              <w:t xml:space="preserve"> </w:t>
            </w:r>
            <w:r w:rsidRPr="006721D9">
              <w:rPr>
                <w:sz w:val="22"/>
                <w:szCs w:val="22"/>
              </w:rPr>
              <w:t>30.10.2025</w:t>
            </w:r>
            <w:r w:rsidRPr="006721D9">
              <w:rPr>
                <w:spacing w:val="5"/>
                <w:sz w:val="22"/>
                <w:szCs w:val="22"/>
              </w:rPr>
              <w:t xml:space="preserve"> </w:t>
            </w:r>
            <w:r w:rsidRPr="006721D9">
              <w:rPr>
                <w:sz w:val="22"/>
                <w:szCs w:val="22"/>
              </w:rPr>
              <w:t>№</w:t>
            </w:r>
            <w:r w:rsidRPr="006721D9">
              <w:rPr>
                <w:spacing w:val="5"/>
                <w:sz w:val="22"/>
                <w:szCs w:val="22"/>
              </w:rPr>
              <w:t xml:space="preserve"> </w:t>
            </w:r>
            <w:r w:rsidRPr="006721D9">
              <w:rPr>
                <w:sz w:val="22"/>
                <w:szCs w:val="22"/>
              </w:rPr>
              <w:t>2324-102-108</w:t>
            </w:r>
            <w:r w:rsidRPr="006721D9">
              <w:rPr>
                <w:spacing w:val="1"/>
                <w:sz w:val="22"/>
                <w:szCs w:val="22"/>
              </w:rPr>
              <w:t xml:space="preserve">  </w:t>
            </w:r>
            <w:r w:rsidRPr="006721D9">
              <w:rPr>
                <w:sz w:val="22"/>
                <w:szCs w:val="22"/>
              </w:rPr>
              <w:t>затверджено</w:t>
            </w:r>
            <w:r w:rsidRPr="006721D9">
              <w:rPr>
                <w:spacing w:val="1"/>
                <w:sz w:val="22"/>
                <w:szCs w:val="22"/>
              </w:rPr>
              <w:t xml:space="preserve"> </w:t>
            </w:r>
            <w:r w:rsidRPr="006721D9">
              <w:rPr>
                <w:sz w:val="22"/>
                <w:szCs w:val="22"/>
              </w:rPr>
              <w:t>містобудівну</w:t>
            </w:r>
            <w:r w:rsidRPr="006721D9">
              <w:rPr>
                <w:spacing w:val="1"/>
                <w:sz w:val="22"/>
                <w:szCs w:val="22"/>
              </w:rPr>
              <w:t xml:space="preserve"> </w:t>
            </w:r>
            <w:r w:rsidRPr="006721D9">
              <w:rPr>
                <w:sz w:val="22"/>
                <w:szCs w:val="22"/>
              </w:rPr>
              <w:t>документацію</w:t>
            </w:r>
            <w:r w:rsidRPr="006721D9">
              <w:rPr>
                <w:spacing w:val="1"/>
                <w:sz w:val="22"/>
                <w:szCs w:val="22"/>
              </w:rPr>
              <w:t xml:space="preserve"> </w:t>
            </w:r>
            <w:r w:rsidRPr="006721D9">
              <w:rPr>
                <w:sz w:val="22"/>
                <w:szCs w:val="22"/>
              </w:rPr>
              <w:t>–</w:t>
            </w:r>
            <w:r w:rsidRPr="006721D9">
              <w:rPr>
                <w:spacing w:val="1"/>
                <w:sz w:val="22"/>
                <w:szCs w:val="22"/>
              </w:rPr>
              <w:t xml:space="preserve"> </w:t>
            </w:r>
            <w:r w:rsidRPr="006721D9">
              <w:rPr>
                <w:sz w:val="22"/>
                <w:szCs w:val="22"/>
              </w:rPr>
              <w:t>Детальний</w:t>
            </w:r>
            <w:r w:rsidRPr="006721D9">
              <w:rPr>
                <w:spacing w:val="1"/>
                <w:sz w:val="22"/>
                <w:szCs w:val="22"/>
              </w:rPr>
              <w:t xml:space="preserve"> </w:t>
            </w:r>
            <w:r w:rsidRPr="006721D9">
              <w:rPr>
                <w:sz w:val="22"/>
                <w:szCs w:val="22"/>
              </w:rPr>
              <w:t>план</w:t>
            </w:r>
            <w:r w:rsidRPr="006721D9">
              <w:rPr>
                <w:spacing w:val="1"/>
                <w:sz w:val="22"/>
                <w:szCs w:val="22"/>
              </w:rPr>
              <w:t xml:space="preserve"> </w:t>
            </w:r>
            <w:r w:rsidRPr="006721D9">
              <w:rPr>
                <w:sz w:val="22"/>
                <w:szCs w:val="22"/>
              </w:rPr>
              <w:t>території</w:t>
            </w:r>
            <w:r w:rsidRPr="006721D9">
              <w:rPr>
                <w:spacing w:val="1"/>
                <w:sz w:val="22"/>
                <w:szCs w:val="22"/>
              </w:rPr>
              <w:t xml:space="preserve"> </w:t>
            </w:r>
            <w:r w:rsidRPr="006721D9">
              <w:rPr>
                <w:sz w:val="22"/>
                <w:szCs w:val="22"/>
              </w:rPr>
              <w:t>земельних</w:t>
            </w:r>
            <w:r w:rsidRPr="006721D9">
              <w:rPr>
                <w:spacing w:val="1"/>
                <w:sz w:val="22"/>
                <w:szCs w:val="22"/>
              </w:rPr>
              <w:t xml:space="preserve"> </w:t>
            </w:r>
            <w:r w:rsidRPr="006721D9">
              <w:rPr>
                <w:sz w:val="22"/>
                <w:szCs w:val="22"/>
              </w:rPr>
              <w:t>ділянок</w:t>
            </w:r>
            <w:r w:rsidRPr="006721D9">
              <w:rPr>
                <w:spacing w:val="1"/>
                <w:sz w:val="22"/>
                <w:szCs w:val="22"/>
              </w:rPr>
              <w:t xml:space="preserve"> </w:t>
            </w:r>
            <w:r w:rsidRPr="006721D9">
              <w:rPr>
                <w:sz w:val="22"/>
                <w:szCs w:val="22"/>
              </w:rPr>
              <w:t xml:space="preserve"> в с. Княжичі Броварського району Київської області. Триває робота з верифікації будівель та споруд на території                         м. Бровари в</w:t>
            </w:r>
            <w:r w:rsidRPr="006721D9">
              <w:rPr>
                <w:spacing w:val="1"/>
                <w:sz w:val="22"/>
                <w:szCs w:val="22"/>
              </w:rPr>
              <w:t xml:space="preserve"> </w:t>
            </w:r>
            <w:r w:rsidRPr="006721D9">
              <w:rPr>
                <w:sz w:val="22"/>
                <w:szCs w:val="22"/>
              </w:rPr>
              <w:t>Єдиному</w:t>
            </w:r>
            <w:r w:rsidRPr="006721D9">
              <w:rPr>
                <w:spacing w:val="1"/>
                <w:sz w:val="22"/>
                <w:szCs w:val="22"/>
              </w:rPr>
              <w:t xml:space="preserve"> </w:t>
            </w:r>
            <w:r w:rsidRPr="006721D9">
              <w:rPr>
                <w:sz w:val="22"/>
                <w:szCs w:val="22"/>
              </w:rPr>
              <w:t>державному</w:t>
            </w:r>
            <w:r w:rsidRPr="006721D9">
              <w:rPr>
                <w:spacing w:val="1"/>
                <w:sz w:val="22"/>
                <w:szCs w:val="22"/>
              </w:rPr>
              <w:t xml:space="preserve"> </w:t>
            </w:r>
            <w:r w:rsidRPr="006721D9">
              <w:rPr>
                <w:sz w:val="22"/>
                <w:szCs w:val="22"/>
              </w:rPr>
              <w:t>реєстрі</w:t>
            </w:r>
            <w:r w:rsidRPr="006721D9">
              <w:rPr>
                <w:spacing w:val="1"/>
                <w:sz w:val="22"/>
                <w:szCs w:val="22"/>
              </w:rPr>
              <w:t xml:space="preserve"> </w:t>
            </w:r>
            <w:r w:rsidRPr="006721D9">
              <w:rPr>
                <w:sz w:val="22"/>
                <w:szCs w:val="22"/>
              </w:rPr>
              <w:t>адрес,</w:t>
            </w:r>
            <w:r w:rsidRPr="006721D9">
              <w:rPr>
                <w:spacing w:val="1"/>
                <w:sz w:val="22"/>
                <w:szCs w:val="22"/>
              </w:rPr>
              <w:t xml:space="preserve"> </w:t>
            </w:r>
            <w:r w:rsidRPr="006721D9">
              <w:rPr>
                <w:sz w:val="22"/>
                <w:szCs w:val="22"/>
              </w:rPr>
              <w:t>Реєстрі</w:t>
            </w:r>
            <w:r w:rsidRPr="006721D9">
              <w:rPr>
                <w:spacing w:val="1"/>
                <w:sz w:val="22"/>
                <w:szCs w:val="22"/>
              </w:rPr>
              <w:t xml:space="preserve"> </w:t>
            </w:r>
            <w:r w:rsidRPr="006721D9">
              <w:rPr>
                <w:sz w:val="22"/>
                <w:szCs w:val="22"/>
              </w:rPr>
              <w:t>будівель</w:t>
            </w:r>
            <w:r w:rsidRPr="006721D9">
              <w:rPr>
                <w:spacing w:val="1"/>
                <w:sz w:val="22"/>
                <w:szCs w:val="22"/>
              </w:rPr>
              <w:t xml:space="preserve"> </w:t>
            </w:r>
            <w:r w:rsidRPr="006721D9">
              <w:rPr>
                <w:sz w:val="22"/>
                <w:szCs w:val="22"/>
              </w:rPr>
              <w:t>та</w:t>
            </w:r>
            <w:r w:rsidRPr="006721D9">
              <w:rPr>
                <w:spacing w:val="1"/>
                <w:sz w:val="22"/>
                <w:szCs w:val="22"/>
              </w:rPr>
              <w:t xml:space="preserve"> </w:t>
            </w:r>
            <w:r w:rsidRPr="006721D9">
              <w:rPr>
                <w:sz w:val="22"/>
                <w:szCs w:val="22"/>
              </w:rPr>
              <w:t xml:space="preserve">споруд </w:t>
            </w:r>
          </w:p>
          <w:p w:rsidR="00737B80" w:rsidRPr="006721D9" w:rsidP="0071572C" w14:paraId="2AE231A3" w14:textId="77777777">
            <w:pPr>
              <w:spacing w:after="0" w:line="240" w:lineRule="auto"/>
              <w:rPr>
                <w:rFonts w:ascii="Times New Roman" w:eastAsia="Times New Roman" w:hAnsi="Times New Roman" w:cs="Times New Roman"/>
                <w:bCs/>
                <w:color w:val="EE0000"/>
                <w:lang w:eastAsia="ru-RU"/>
              </w:rPr>
            </w:pPr>
          </w:p>
        </w:tc>
      </w:tr>
      <w:tr w14:paraId="019A9C56" w14:textId="77777777" w:rsidTr="0071572C">
        <w:tblPrEx>
          <w:tblW w:w="14400" w:type="dxa"/>
          <w:tblInd w:w="474" w:type="dxa"/>
          <w:tblLayout w:type="fixed"/>
          <w:tblLook w:val="0600"/>
        </w:tblPrEx>
        <w:trPr>
          <w:trHeight w:val="440"/>
        </w:trPr>
        <w:tc>
          <w:tcPr>
            <w:tcW w:w="934" w:type="dxa"/>
          </w:tcPr>
          <w:p w:rsidR="00737B80" w:rsidRPr="006721D9" w:rsidP="0071572C" w14:paraId="3784BECC"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КІП-02602</w:t>
            </w:r>
          </w:p>
        </w:tc>
        <w:tc>
          <w:tcPr>
            <w:tcW w:w="2858" w:type="dxa"/>
          </w:tcPr>
          <w:p w:rsidR="00737B80" w:rsidRPr="006721D9" w:rsidP="0071572C" w14:paraId="7A98576C"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Кількість затверджених діючих місцевих програм у сфері архітектури, містобудування та земельних відносин</w:t>
            </w:r>
          </w:p>
        </w:tc>
        <w:tc>
          <w:tcPr>
            <w:tcW w:w="992" w:type="dxa"/>
            <w:tcMar>
              <w:top w:w="100" w:type="dxa"/>
              <w:left w:w="100" w:type="dxa"/>
              <w:bottom w:w="100" w:type="dxa"/>
              <w:right w:w="100" w:type="dxa"/>
            </w:tcMar>
          </w:tcPr>
          <w:p w:rsidR="00737B80" w:rsidRPr="006721D9" w:rsidP="0071572C" w14:paraId="415EB6BB"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од.</w:t>
            </w:r>
          </w:p>
        </w:tc>
        <w:tc>
          <w:tcPr>
            <w:tcW w:w="1395" w:type="dxa"/>
            <w:tcMar>
              <w:top w:w="100" w:type="dxa"/>
              <w:left w:w="100" w:type="dxa"/>
              <w:bottom w:w="100" w:type="dxa"/>
              <w:right w:w="100" w:type="dxa"/>
            </w:tcMar>
          </w:tcPr>
          <w:p w:rsidR="00737B80" w:rsidRPr="006721D9" w:rsidP="0071572C" w14:paraId="6994FE5F"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3</w:t>
            </w:r>
          </w:p>
        </w:tc>
        <w:tc>
          <w:tcPr>
            <w:tcW w:w="1820" w:type="dxa"/>
            <w:tcMar>
              <w:top w:w="100" w:type="dxa"/>
              <w:left w:w="100" w:type="dxa"/>
              <w:bottom w:w="100" w:type="dxa"/>
              <w:right w:w="100" w:type="dxa"/>
            </w:tcMar>
          </w:tcPr>
          <w:p w:rsidR="00737B80" w:rsidRPr="006721D9" w:rsidP="0071572C" w14:paraId="13EF6592"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2</w:t>
            </w:r>
          </w:p>
        </w:tc>
        <w:tc>
          <w:tcPr>
            <w:tcW w:w="1894" w:type="dxa"/>
            <w:tcMar>
              <w:top w:w="100" w:type="dxa"/>
              <w:left w:w="100" w:type="dxa"/>
              <w:bottom w:w="100" w:type="dxa"/>
              <w:right w:w="100" w:type="dxa"/>
            </w:tcMar>
          </w:tcPr>
          <w:p w:rsidR="00737B80" w:rsidRPr="006721D9" w:rsidP="0071572C" w14:paraId="62184A75"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-1</w:t>
            </w:r>
          </w:p>
        </w:tc>
        <w:tc>
          <w:tcPr>
            <w:tcW w:w="2239" w:type="dxa"/>
          </w:tcPr>
          <w:p w:rsidR="00737B80" w:rsidRPr="006721D9" w:rsidP="0071572C" w14:paraId="58ED6217" w14:textId="77777777">
            <w:pPr>
              <w:spacing w:after="0" w:line="240" w:lineRule="auto"/>
              <w:rPr>
                <w:rFonts w:ascii="Times New Roman" w:eastAsia="Times New Roman" w:hAnsi="Times New Roman" w:cs="Times New Roman"/>
              </w:rPr>
            </w:pPr>
            <w:r w:rsidRPr="006721D9">
              <w:rPr>
                <w:rFonts w:ascii="Times New Roman" w:hAnsi="Times New Roman" w:cs="Times New Roman"/>
              </w:rPr>
              <w:t xml:space="preserve">Програма ведення містобудівного кадастру на території Броварської міської територіальної громади Броварського району Київської області на 2024-2028 роки та </w:t>
            </w:r>
          </w:p>
          <w:p w:rsidR="00737B80" w:rsidRPr="006721D9" w:rsidP="0071572C" w14:paraId="25D8E24D" w14:textId="77777777">
            <w:pPr>
              <w:pStyle w:val="NoSpacing"/>
              <w:rPr>
                <w:rFonts w:ascii="Times New Roman" w:eastAsia="Times New Roman" w:hAnsi="Times New Roman" w:cs="Times New Roman"/>
              </w:rPr>
            </w:pPr>
            <w:r w:rsidRPr="006721D9">
              <w:rPr>
                <w:rFonts w:ascii="Times New Roman" w:hAnsi="Times New Roman" w:cs="Times New Roman"/>
              </w:rPr>
              <w:t xml:space="preserve">Програма проведення інвентаризації земель на території Броварської міської територіальної громади Київської області (в межах та за межами населених пунктів сіл Княжичі, Сотницьке, Требухів),встановлення меж території Броварської міської територіальної громади та нормативної грошової оцінки земель сіл Требухів, Сотницьке </w:t>
            </w:r>
            <w:r w:rsidRPr="006721D9">
              <w:rPr>
                <w:rFonts w:ascii="Times New Roman" w:hAnsi="Times New Roman" w:cs="Times New Roman"/>
              </w:rPr>
              <w:t>Броварського району Київської області на 2023-2025 роки</w:t>
            </w:r>
          </w:p>
          <w:p w:rsidR="00737B80" w:rsidRPr="006721D9" w:rsidP="0071572C" w14:paraId="0C6E6490" w14:textId="77777777">
            <w:pPr>
              <w:pStyle w:val="BodyText"/>
              <w:rPr>
                <w:sz w:val="22"/>
                <w:szCs w:val="22"/>
                <w:lang w:eastAsia="ru-RU"/>
              </w:rPr>
            </w:pPr>
          </w:p>
        </w:tc>
        <w:tc>
          <w:tcPr>
            <w:tcW w:w="2268" w:type="dxa"/>
          </w:tcPr>
          <w:p w:rsidR="00737B80" w:rsidRPr="006721D9" w:rsidP="0071572C" w14:paraId="0214B1D2" w14:textId="77777777">
            <w:pPr>
              <w:pStyle w:val="TableParagraph"/>
            </w:pPr>
            <w:r w:rsidRPr="006721D9">
              <w:t>В</w:t>
            </w:r>
            <w:r w:rsidRPr="006721D9">
              <w:rPr>
                <w:spacing w:val="1"/>
              </w:rPr>
              <w:t xml:space="preserve"> </w:t>
            </w:r>
            <w:r w:rsidRPr="006721D9">
              <w:t>Програмі створення</w:t>
            </w:r>
            <w:r w:rsidRPr="006721D9">
              <w:rPr>
                <w:spacing w:val="1"/>
              </w:rPr>
              <w:t xml:space="preserve"> </w:t>
            </w:r>
            <w:r w:rsidRPr="006721D9">
              <w:t>без бар’єрного</w:t>
            </w:r>
            <w:r w:rsidRPr="006721D9">
              <w:rPr>
                <w:spacing w:val="1"/>
              </w:rPr>
              <w:t xml:space="preserve"> </w:t>
            </w:r>
            <w:r w:rsidRPr="006721D9">
              <w:t>простору</w:t>
            </w:r>
            <w:r w:rsidRPr="006721D9">
              <w:rPr>
                <w:spacing w:val="-6"/>
              </w:rPr>
              <w:t xml:space="preserve"> </w:t>
            </w:r>
            <w:r w:rsidRPr="006721D9">
              <w:t>на</w:t>
            </w:r>
            <w:r w:rsidRPr="006721D9">
              <w:rPr>
                <w:spacing w:val="-1"/>
              </w:rPr>
              <w:t xml:space="preserve"> </w:t>
            </w:r>
            <w:r w:rsidRPr="006721D9">
              <w:t>2025-2029 роки</w:t>
            </w:r>
            <w:r w:rsidRPr="006721D9">
              <w:rPr>
                <w:spacing w:val="-1"/>
              </w:rPr>
              <w:t xml:space="preserve"> </w:t>
            </w:r>
            <w:r w:rsidRPr="006721D9">
              <w:t>змінено</w:t>
            </w:r>
            <w:r w:rsidRPr="006721D9">
              <w:rPr>
                <w:spacing w:val="1"/>
              </w:rPr>
              <w:t xml:space="preserve"> </w:t>
            </w:r>
            <w:r w:rsidRPr="006721D9">
              <w:t>розробника</w:t>
            </w:r>
            <w:r w:rsidRPr="006721D9">
              <w:rPr>
                <w:spacing w:val="1"/>
              </w:rPr>
              <w:t xml:space="preserve"> </w:t>
            </w:r>
            <w:r w:rsidRPr="006721D9">
              <w:t>на управління</w:t>
            </w:r>
            <w:r w:rsidRPr="006721D9">
              <w:rPr>
                <w:spacing w:val="1"/>
              </w:rPr>
              <w:t xml:space="preserve"> </w:t>
            </w:r>
            <w:r w:rsidRPr="006721D9">
              <w:t>будівництва, житлово-</w:t>
            </w:r>
            <w:r w:rsidRPr="006721D9">
              <w:rPr>
                <w:spacing w:val="1"/>
              </w:rPr>
              <w:t xml:space="preserve"> </w:t>
            </w:r>
            <w:r w:rsidRPr="006721D9">
              <w:t>комунального</w:t>
            </w:r>
            <w:r w:rsidRPr="006721D9">
              <w:rPr>
                <w:spacing w:val="1"/>
              </w:rPr>
              <w:t xml:space="preserve"> </w:t>
            </w:r>
            <w:r w:rsidRPr="006721D9">
              <w:t>господарства,</w:t>
            </w:r>
            <w:r w:rsidRPr="006721D9">
              <w:rPr>
                <w:spacing w:val="1"/>
              </w:rPr>
              <w:t xml:space="preserve"> </w:t>
            </w:r>
            <w:r w:rsidRPr="006721D9">
              <w:t>інфраструктури та</w:t>
            </w:r>
            <w:r w:rsidRPr="006721D9">
              <w:rPr>
                <w:spacing w:val="1"/>
              </w:rPr>
              <w:t xml:space="preserve"> </w:t>
            </w:r>
            <w:r w:rsidRPr="006721D9">
              <w:t>транспорту</w:t>
            </w:r>
            <w:r w:rsidRPr="006721D9">
              <w:rPr>
                <w:spacing w:val="1"/>
              </w:rPr>
              <w:t xml:space="preserve"> (</w:t>
            </w:r>
            <w:r w:rsidRPr="006721D9">
              <w:t>рішення</w:t>
            </w:r>
            <w:r w:rsidRPr="006721D9">
              <w:rPr>
                <w:spacing w:val="-1"/>
              </w:rPr>
              <w:t xml:space="preserve"> </w:t>
            </w:r>
            <w:r w:rsidRPr="006721D9">
              <w:t>міської ради Броварського району</w:t>
            </w:r>
            <w:r w:rsidRPr="006721D9">
              <w:rPr>
                <w:spacing w:val="-48"/>
              </w:rPr>
              <w:t xml:space="preserve">  </w:t>
            </w:r>
            <w:r w:rsidRPr="006721D9">
              <w:t>Київської області від 28.08.2025</w:t>
            </w:r>
          </w:p>
          <w:p w:rsidR="00737B80" w:rsidRPr="006721D9" w:rsidP="0071572C" w14:paraId="6EF68008"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en-US"/>
              </w:rPr>
              <w:t>№ 2254-99-08)</w:t>
            </w:r>
          </w:p>
        </w:tc>
      </w:tr>
      <w:tr w14:paraId="0A0F57D3" w14:textId="77777777" w:rsidTr="0071572C">
        <w:tblPrEx>
          <w:tblW w:w="14400" w:type="dxa"/>
          <w:tblInd w:w="474" w:type="dxa"/>
          <w:tblLayout w:type="fixed"/>
          <w:tblLook w:val="0600"/>
        </w:tblPrEx>
        <w:trPr>
          <w:trHeight w:val="440"/>
        </w:trPr>
        <w:tc>
          <w:tcPr>
            <w:tcW w:w="934" w:type="dxa"/>
          </w:tcPr>
          <w:p w:rsidR="00737B80" w:rsidRPr="006721D9" w:rsidP="0071572C" w14:paraId="236C492A"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КІП-02603</w:t>
            </w:r>
          </w:p>
        </w:tc>
        <w:tc>
          <w:tcPr>
            <w:tcW w:w="2858" w:type="dxa"/>
          </w:tcPr>
          <w:p w:rsidR="00737B80" w:rsidRPr="006721D9" w:rsidP="0071572C" w14:paraId="0C3F9366"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Доходи бюджету</w:t>
            </w:r>
          </w:p>
          <w:p w:rsidR="00737B80" w:rsidRPr="006721D9" w:rsidP="0071572C" w14:paraId="7E066570" w14:textId="77777777">
            <w:pPr>
              <w:spacing w:after="0" w:line="240" w:lineRule="auto"/>
              <w:rPr>
                <w:rFonts w:ascii="Times New Roman" w:eastAsia="Times New Roman" w:hAnsi="Times New Roman" w:cs="Times New Roman"/>
                <w:lang w:eastAsia="ru-RU"/>
              </w:rPr>
            </w:pPr>
          </w:p>
          <w:p w:rsidR="00737B80" w:rsidRPr="006721D9" w:rsidP="0071572C" w14:paraId="566E76C7" w14:textId="77777777">
            <w:pPr>
              <w:spacing w:after="0" w:line="240" w:lineRule="auto"/>
              <w:rPr>
                <w:rFonts w:ascii="Times New Roman" w:eastAsia="Times New Roman" w:hAnsi="Times New Roman" w:cs="Times New Roman"/>
                <w:lang w:eastAsia="ru-RU"/>
              </w:rPr>
            </w:pPr>
          </w:p>
          <w:p w:rsidR="00737B80" w:rsidRPr="006721D9" w:rsidP="0071572C" w14:paraId="66CFA6E7" w14:textId="77777777">
            <w:pPr>
              <w:spacing w:after="0" w:line="240" w:lineRule="auto"/>
              <w:rPr>
                <w:rFonts w:ascii="Times New Roman" w:eastAsia="Times New Roman" w:hAnsi="Times New Roman" w:cs="Times New Roman"/>
                <w:lang w:eastAsia="ru-RU"/>
              </w:rPr>
            </w:pPr>
          </w:p>
          <w:p w:rsidR="00737B80" w:rsidRPr="006721D9" w:rsidP="0071572C" w14:paraId="4742DA5D" w14:textId="77777777">
            <w:pPr>
              <w:spacing w:after="0" w:line="240" w:lineRule="auto"/>
              <w:rPr>
                <w:rFonts w:ascii="Times New Roman" w:eastAsia="Times New Roman" w:hAnsi="Times New Roman" w:cs="Times New Roman"/>
                <w:lang w:eastAsia="ru-RU"/>
              </w:rPr>
            </w:pPr>
          </w:p>
        </w:tc>
        <w:tc>
          <w:tcPr>
            <w:tcW w:w="992" w:type="dxa"/>
            <w:tcMar>
              <w:top w:w="100" w:type="dxa"/>
              <w:left w:w="100" w:type="dxa"/>
              <w:bottom w:w="100" w:type="dxa"/>
              <w:right w:w="100" w:type="dxa"/>
            </w:tcMar>
          </w:tcPr>
          <w:p w:rsidR="00737B80" w:rsidRPr="006721D9" w:rsidP="0071572C" w14:paraId="6ABFF195"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тис.грн</w:t>
            </w:r>
          </w:p>
        </w:tc>
        <w:tc>
          <w:tcPr>
            <w:tcW w:w="1395" w:type="dxa"/>
            <w:tcMar>
              <w:top w:w="100" w:type="dxa"/>
              <w:left w:w="100" w:type="dxa"/>
              <w:bottom w:w="100" w:type="dxa"/>
              <w:right w:w="100" w:type="dxa"/>
            </w:tcMar>
          </w:tcPr>
          <w:p w:rsidR="00737B80" w:rsidRPr="006721D9" w:rsidP="0071572C" w14:paraId="60A3CC20"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2 390 936,7</w:t>
            </w:r>
          </w:p>
          <w:p w:rsidR="00737B80" w:rsidRPr="006721D9" w:rsidP="0071572C" w14:paraId="06DAD027" w14:textId="77777777">
            <w:pPr>
              <w:spacing w:after="0" w:line="240" w:lineRule="auto"/>
              <w:jc w:val="center"/>
              <w:rPr>
                <w:rFonts w:ascii="Times New Roman" w:eastAsia="Times New Roman" w:hAnsi="Times New Roman" w:cs="Times New Roman"/>
                <w:lang w:eastAsia="ru-RU"/>
              </w:rPr>
            </w:pPr>
          </w:p>
          <w:p w:rsidR="00737B80" w:rsidRPr="006721D9" w:rsidP="0071572C" w14:paraId="13702A8F" w14:textId="77777777">
            <w:pPr>
              <w:spacing w:after="0" w:line="240" w:lineRule="auto"/>
              <w:jc w:val="center"/>
              <w:rPr>
                <w:rFonts w:ascii="Times New Roman" w:eastAsia="Times New Roman" w:hAnsi="Times New Roman" w:cs="Times New Roman"/>
                <w:lang w:eastAsia="ru-RU"/>
              </w:rPr>
            </w:pPr>
          </w:p>
          <w:p w:rsidR="00737B80" w:rsidRPr="006721D9" w:rsidP="0071572C" w14:paraId="511D60E0" w14:textId="77777777">
            <w:pPr>
              <w:spacing w:after="0" w:line="240" w:lineRule="auto"/>
              <w:jc w:val="center"/>
              <w:rPr>
                <w:rFonts w:ascii="Times New Roman" w:eastAsia="Times New Roman" w:hAnsi="Times New Roman" w:cs="Times New Roman"/>
                <w:lang w:eastAsia="ru-RU"/>
              </w:rPr>
            </w:pPr>
          </w:p>
          <w:p w:rsidR="00737B80" w:rsidRPr="006721D9" w:rsidP="0071572C" w14:paraId="6F1A62AA" w14:textId="77777777">
            <w:pPr>
              <w:spacing w:after="0" w:line="240" w:lineRule="auto"/>
              <w:jc w:val="center"/>
              <w:rPr>
                <w:rFonts w:ascii="Times New Roman" w:eastAsia="Times New Roman" w:hAnsi="Times New Roman" w:cs="Times New Roman"/>
                <w:lang w:eastAsia="ru-RU"/>
              </w:rPr>
            </w:pPr>
          </w:p>
        </w:tc>
        <w:tc>
          <w:tcPr>
            <w:tcW w:w="1820" w:type="dxa"/>
            <w:tcMar>
              <w:top w:w="100" w:type="dxa"/>
              <w:left w:w="100" w:type="dxa"/>
              <w:bottom w:w="100" w:type="dxa"/>
              <w:right w:w="100" w:type="dxa"/>
            </w:tcMar>
          </w:tcPr>
          <w:p w:rsidR="00737B80" w:rsidRPr="006721D9" w:rsidP="0071572C" w14:paraId="6248062C" w14:textId="77777777">
            <w:pPr>
              <w:tabs>
                <w:tab w:val="left" w:pos="525"/>
                <w:tab w:val="center" w:pos="810"/>
              </w:tabs>
              <w:spacing w:after="0" w:line="240" w:lineRule="auto"/>
              <w:jc w:val="center"/>
              <w:rPr>
                <w:rFonts w:ascii="Times New Roman" w:eastAsia="Times New Roman" w:hAnsi="Times New Roman" w:cs="Times New Roman"/>
                <w:lang w:eastAsia="ru-RU"/>
              </w:rPr>
            </w:pPr>
            <w:r w:rsidRPr="006721D9">
              <w:rPr>
                <w:rFonts w:ascii="Times New Roman" w:hAnsi="Times New Roman"/>
                <w:lang w:eastAsia="ru-RU"/>
              </w:rPr>
              <w:t>2 998 098,3</w:t>
            </w:r>
          </w:p>
        </w:tc>
        <w:tc>
          <w:tcPr>
            <w:tcW w:w="1894" w:type="dxa"/>
            <w:tcMar>
              <w:top w:w="100" w:type="dxa"/>
              <w:left w:w="100" w:type="dxa"/>
              <w:bottom w:w="100" w:type="dxa"/>
              <w:right w:w="100" w:type="dxa"/>
            </w:tcMar>
          </w:tcPr>
          <w:p w:rsidR="00737B80" w:rsidRPr="006721D9" w:rsidP="0071572C" w14:paraId="0021ADEA" w14:textId="77777777">
            <w:pPr>
              <w:spacing w:after="0" w:line="240" w:lineRule="auto"/>
              <w:jc w:val="center"/>
              <w:rPr>
                <w:rFonts w:ascii="Times New Roman" w:hAnsi="Times New Roman"/>
                <w:lang w:eastAsia="ru-RU"/>
              </w:rPr>
            </w:pPr>
            <w:r w:rsidRPr="006721D9">
              <w:rPr>
                <w:rFonts w:ascii="Times New Roman" w:hAnsi="Times New Roman"/>
                <w:lang w:eastAsia="ru-RU"/>
              </w:rPr>
              <w:t>+ 607 161,6</w:t>
            </w:r>
          </w:p>
          <w:p w:rsidR="00737B80" w:rsidRPr="006721D9" w:rsidP="0071572C" w14:paraId="27199B03" w14:textId="77777777">
            <w:pPr>
              <w:tabs>
                <w:tab w:val="left" w:pos="360"/>
              </w:tabs>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ab/>
            </w:r>
          </w:p>
          <w:p w:rsidR="00737B80" w:rsidRPr="006721D9" w:rsidP="0071572C" w14:paraId="1C5C93FE" w14:textId="77777777">
            <w:pPr>
              <w:spacing w:after="0" w:line="240" w:lineRule="auto"/>
              <w:jc w:val="center"/>
              <w:rPr>
                <w:rFonts w:ascii="Times New Roman" w:eastAsia="Times New Roman" w:hAnsi="Times New Roman" w:cs="Times New Roman"/>
                <w:lang w:eastAsia="ru-RU"/>
              </w:rPr>
            </w:pPr>
          </w:p>
          <w:p w:rsidR="00737B80" w:rsidRPr="006721D9" w:rsidP="0071572C" w14:paraId="26A6273B" w14:textId="77777777">
            <w:pPr>
              <w:tabs>
                <w:tab w:val="left" w:pos="360"/>
                <w:tab w:val="center" w:pos="847"/>
              </w:tabs>
              <w:spacing w:after="0" w:line="240" w:lineRule="auto"/>
              <w:rPr>
                <w:rFonts w:ascii="Times New Roman" w:eastAsia="Times New Roman" w:hAnsi="Times New Roman" w:cs="Times New Roman"/>
                <w:lang w:eastAsia="ru-RU"/>
              </w:rPr>
            </w:pPr>
            <w:r w:rsidRPr="006721D9">
              <w:rPr>
                <w:rFonts w:ascii="Times New Roman" w:hAnsi="Times New Roman"/>
                <w:lang w:eastAsia="ru-RU"/>
              </w:rPr>
              <w:tab/>
            </w:r>
          </w:p>
        </w:tc>
        <w:tc>
          <w:tcPr>
            <w:tcW w:w="2239" w:type="dxa"/>
          </w:tcPr>
          <w:p w:rsidR="00737B80" w:rsidRPr="006721D9" w:rsidP="0071572C" w14:paraId="4F3BBF80" w14:textId="77777777">
            <w:pPr>
              <w:spacing w:after="0" w:line="240" w:lineRule="auto"/>
              <w:jc w:val="both"/>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Збільшення доходів відбулось за рахунок збільшення надходжень до загального фонду бюджету громади ( податок на доходи фізичних осіб, єдиного податку, податку на майно).</w:t>
            </w:r>
          </w:p>
        </w:tc>
        <w:tc>
          <w:tcPr>
            <w:tcW w:w="2268" w:type="dxa"/>
            <w:tcMar>
              <w:top w:w="100" w:type="dxa"/>
              <w:left w:w="100" w:type="dxa"/>
              <w:bottom w:w="100" w:type="dxa"/>
              <w:right w:w="100" w:type="dxa"/>
            </w:tcMar>
          </w:tcPr>
          <w:p w:rsidR="00737B80" w:rsidRPr="006721D9" w:rsidP="0071572C" w14:paraId="422E6CC3" w14:textId="77777777">
            <w:pPr>
              <w:spacing w:after="0" w:line="240" w:lineRule="auto"/>
              <w:rPr>
                <w:rFonts w:ascii="Times New Roman" w:eastAsia="Times New Roman" w:hAnsi="Times New Roman" w:cs="Times New Roman"/>
                <w:bCs/>
                <w:color w:val="EE0000"/>
                <w:lang w:eastAsia="ru-RU"/>
              </w:rPr>
            </w:pPr>
          </w:p>
        </w:tc>
      </w:tr>
      <w:tr w14:paraId="5B7F12A6" w14:textId="77777777" w:rsidTr="0071572C">
        <w:tblPrEx>
          <w:tblW w:w="14400" w:type="dxa"/>
          <w:tblInd w:w="474" w:type="dxa"/>
          <w:tblLayout w:type="fixed"/>
          <w:tblLook w:val="0600"/>
        </w:tblPrEx>
        <w:trPr>
          <w:trHeight w:val="440"/>
        </w:trPr>
        <w:tc>
          <w:tcPr>
            <w:tcW w:w="934" w:type="dxa"/>
          </w:tcPr>
          <w:p w:rsidR="00737B80" w:rsidRPr="006721D9" w:rsidP="0071572C" w14:paraId="09A8EB1C"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КІП-02604</w:t>
            </w:r>
          </w:p>
        </w:tc>
        <w:tc>
          <w:tcPr>
            <w:tcW w:w="2858" w:type="dxa"/>
          </w:tcPr>
          <w:p w:rsidR="00737B80" w:rsidRPr="006721D9" w:rsidP="0071572C" w14:paraId="30504027"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Видатки бюджету</w:t>
            </w:r>
          </w:p>
        </w:tc>
        <w:tc>
          <w:tcPr>
            <w:tcW w:w="992" w:type="dxa"/>
            <w:tcMar>
              <w:top w:w="100" w:type="dxa"/>
              <w:left w:w="100" w:type="dxa"/>
              <w:bottom w:w="100" w:type="dxa"/>
              <w:right w:w="100" w:type="dxa"/>
            </w:tcMar>
          </w:tcPr>
          <w:p w:rsidR="00737B80" w:rsidRPr="006721D9" w:rsidP="0071572C" w14:paraId="11B9EDBD"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тис.грн</w:t>
            </w:r>
          </w:p>
        </w:tc>
        <w:tc>
          <w:tcPr>
            <w:tcW w:w="1395" w:type="dxa"/>
            <w:tcMar>
              <w:top w:w="100" w:type="dxa"/>
              <w:left w:w="100" w:type="dxa"/>
              <w:bottom w:w="100" w:type="dxa"/>
              <w:right w:w="100" w:type="dxa"/>
            </w:tcMar>
          </w:tcPr>
          <w:p w:rsidR="00737B80" w:rsidRPr="006721D9" w:rsidP="0071572C" w14:paraId="24E22FC6"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2 517 328,9</w:t>
            </w:r>
          </w:p>
          <w:p w:rsidR="00737B80" w:rsidRPr="006721D9" w:rsidP="0071572C" w14:paraId="144F76AE" w14:textId="77777777">
            <w:pPr>
              <w:spacing w:after="0" w:line="240" w:lineRule="auto"/>
              <w:jc w:val="center"/>
              <w:rPr>
                <w:rFonts w:ascii="Times New Roman" w:eastAsia="Times New Roman" w:hAnsi="Times New Roman" w:cs="Times New Roman"/>
                <w:lang w:eastAsia="ru-RU"/>
              </w:rPr>
            </w:pPr>
          </w:p>
          <w:p w:rsidR="00737B80" w:rsidRPr="006721D9" w:rsidP="0071572C" w14:paraId="4788AA15" w14:textId="77777777">
            <w:pPr>
              <w:spacing w:after="0" w:line="240" w:lineRule="auto"/>
              <w:jc w:val="center"/>
              <w:rPr>
                <w:rFonts w:ascii="Times New Roman" w:eastAsia="Times New Roman" w:hAnsi="Times New Roman" w:cs="Times New Roman"/>
                <w:lang w:eastAsia="ru-RU"/>
              </w:rPr>
            </w:pPr>
          </w:p>
          <w:p w:rsidR="00737B80" w:rsidRPr="006721D9" w:rsidP="0071572C" w14:paraId="60F1BC4C" w14:textId="77777777">
            <w:pPr>
              <w:spacing w:after="0" w:line="240" w:lineRule="auto"/>
              <w:jc w:val="center"/>
              <w:rPr>
                <w:rFonts w:ascii="Times New Roman" w:eastAsia="Times New Roman" w:hAnsi="Times New Roman" w:cs="Times New Roman"/>
                <w:lang w:eastAsia="ru-RU"/>
              </w:rPr>
            </w:pPr>
          </w:p>
          <w:p w:rsidR="00737B80" w:rsidRPr="006721D9" w:rsidP="0071572C" w14:paraId="34D19331" w14:textId="77777777">
            <w:pPr>
              <w:spacing w:after="0" w:line="240" w:lineRule="auto"/>
              <w:jc w:val="center"/>
              <w:rPr>
                <w:rFonts w:ascii="Times New Roman" w:eastAsia="Times New Roman" w:hAnsi="Times New Roman" w:cs="Times New Roman"/>
                <w:lang w:eastAsia="ru-RU"/>
              </w:rPr>
            </w:pPr>
          </w:p>
        </w:tc>
        <w:tc>
          <w:tcPr>
            <w:tcW w:w="1820" w:type="dxa"/>
            <w:tcMar>
              <w:top w:w="100" w:type="dxa"/>
              <w:left w:w="100" w:type="dxa"/>
              <w:bottom w:w="100" w:type="dxa"/>
              <w:right w:w="100" w:type="dxa"/>
            </w:tcMar>
          </w:tcPr>
          <w:p w:rsidR="00737B80" w:rsidRPr="006721D9" w:rsidP="0071572C" w14:paraId="670881A2" w14:textId="77777777">
            <w:pPr>
              <w:spacing w:after="0" w:line="240" w:lineRule="auto"/>
              <w:jc w:val="center"/>
              <w:rPr>
                <w:rFonts w:ascii="Times New Roman" w:hAnsi="Times New Roman"/>
                <w:lang w:eastAsia="ru-RU"/>
              </w:rPr>
            </w:pPr>
            <w:r w:rsidRPr="006721D9">
              <w:rPr>
                <w:rFonts w:ascii="Times New Roman" w:hAnsi="Times New Roman"/>
                <w:lang w:eastAsia="ru-RU"/>
              </w:rPr>
              <w:t>3 052 603,6</w:t>
            </w:r>
          </w:p>
          <w:p w:rsidR="00737B80" w:rsidRPr="006721D9" w:rsidP="0071572C" w14:paraId="4C6224F4" w14:textId="77777777">
            <w:pPr>
              <w:spacing w:after="0" w:line="240" w:lineRule="auto"/>
              <w:jc w:val="center"/>
              <w:rPr>
                <w:rFonts w:ascii="Times New Roman" w:hAnsi="Times New Roman"/>
                <w:lang w:eastAsia="ru-RU"/>
              </w:rPr>
            </w:pPr>
          </w:p>
          <w:p w:rsidR="00737B80" w:rsidRPr="006721D9" w:rsidP="0071572C" w14:paraId="6C307D34" w14:textId="77777777">
            <w:pPr>
              <w:spacing w:after="0" w:line="240" w:lineRule="auto"/>
              <w:jc w:val="center"/>
              <w:rPr>
                <w:rFonts w:ascii="Times New Roman" w:hAnsi="Times New Roman"/>
                <w:lang w:eastAsia="ru-RU"/>
              </w:rPr>
            </w:pPr>
          </w:p>
          <w:p w:rsidR="00737B80" w:rsidRPr="006721D9" w:rsidP="0071572C" w14:paraId="1B40288E" w14:textId="77777777">
            <w:pPr>
              <w:spacing w:after="0" w:line="240" w:lineRule="auto"/>
              <w:jc w:val="center"/>
              <w:rPr>
                <w:rFonts w:ascii="Times New Roman" w:hAnsi="Times New Roman"/>
                <w:lang w:eastAsia="ru-RU"/>
              </w:rPr>
            </w:pPr>
          </w:p>
          <w:p w:rsidR="00737B80" w:rsidRPr="006721D9" w:rsidP="0071572C" w14:paraId="0760A263" w14:textId="77777777">
            <w:pPr>
              <w:spacing w:after="0" w:line="240" w:lineRule="auto"/>
              <w:jc w:val="center"/>
              <w:rPr>
                <w:rFonts w:ascii="Times New Roman" w:eastAsia="Times New Roman" w:hAnsi="Times New Roman" w:cs="Times New Roman"/>
                <w:lang w:eastAsia="ru-RU"/>
              </w:rPr>
            </w:pPr>
          </w:p>
        </w:tc>
        <w:tc>
          <w:tcPr>
            <w:tcW w:w="1894" w:type="dxa"/>
            <w:tcMar>
              <w:top w:w="100" w:type="dxa"/>
              <w:left w:w="100" w:type="dxa"/>
              <w:bottom w:w="100" w:type="dxa"/>
              <w:right w:w="100" w:type="dxa"/>
            </w:tcMar>
          </w:tcPr>
          <w:p w:rsidR="00737B80" w:rsidRPr="006721D9" w:rsidP="0071572C" w14:paraId="2142586E" w14:textId="77777777">
            <w:pPr>
              <w:spacing w:after="0" w:line="240" w:lineRule="auto"/>
              <w:jc w:val="center"/>
              <w:rPr>
                <w:rFonts w:ascii="Times New Roman" w:hAnsi="Times New Roman"/>
                <w:lang w:eastAsia="ru-RU"/>
              </w:rPr>
            </w:pPr>
            <w:r w:rsidRPr="006721D9">
              <w:rPr>
                <w:rFonts w:ascii="Times New Roman" w:hAnsi="Times New Roman"/>
                <w:lang w:eastAsia="ru-RU"/>
              </w:rPr>
              <w:t>+535 274,7</w:t>
            </w:r>
          </w:p>
          <w:p w:rsidR="00737B80" w:rsidRPr="006721D9" w:rsidP="0071572C" w14:paraId="09472ABD" w14:textId="77777777">
            <w:pPr>
              <w:spacing w:after="0" w:line="240" w:lineRule="auto"/>
              <w:jc w:val="center"/>
              <w:rPr>
                <w:rFonts w:ascii="Times New Roman" w:hAnsi="Times New Roman"/>
                <w:lang w:eastAsia="ru-RU"/>
              </w:rPr>
            </w:pPr>
          </w:p>
          <w:p w:rsidR="00737B80" w:rsidRPr="006721D9" w:rsidP="0071572C" w14:paraId="0A3F3FAC" w14:textId="77777777">
            <w:pPr>
              <w:spacing w:after="0" w:line="240" w:lineRule="auto"/>
              <w:jc w:val="center"/>
              <w:rPr>
                <w:rFonts w:ascii="Times New Roman" w:hAnsi="Times New Roman"/>
                <w:lang w:eastAsia="ru-RU"/>
              </w:rPr>
            </w:pPr>
          </w:p>
          <w:p w:rsidR="00737B80" w:rsidRPr="006721D9" w:rsidP="0071572C" w14:paraId="377A6700" w14:textId="77777777">
            <w:pPr>
              <w:spacing w:after="0" w:line="240" w:lineRule="auto"/>
              <w:jc w:val="center"/>
              <w:rPr>
                <w:rFonts w:ascii="Times New Roman" w:eastAsia="Times New Roman" w:hAnsi="Times New Roman" w:cs="Times New Roman"/>
                <w:lang w:eastAsia="ru-RU"/>
              </w:rPr>
            </w:pPr>
          </w:p>
        </w:tc>
        <w:tc>
          <w:tcPr>
            <w:tcW w:w="2239" w:type="dxa"/>
          </w:tcPr>
          <w:p w:rsidR="00737B80" w:rsidRPr="006721D9" w:rsidP="0071572C" w14:paraId="6DCE49B5" w14:textId="77777777">
            <w:pPr>
              <w:spacing w:after="0" w:line="240" w:lineRule="auto"/>
              <w:ind w:left="115"/>
              <w:jc w:val="both"/>
              <w:rPr>
                <w:rFonts w:ascii="Times New Roman" w:eastAsia="Times New Roman" w:hAnsi="Times New Roman" w:cs="Times New Roman"/>
                <w:lang w:eastAsia="ru-RU"/>
              </w:rPr>
            </w:pPr>
          </w:p>
        </w:tc>
        <w:tc>
          <w:tcPr>
            <w:tcW w:w="2268" w:type="dxa"/>
            <w:tcMar>
              <w:top w:w="100" w:type="dxa"/>
              <w:left w:w="100" w:type="dxa"/>
              <w:bottom w:w="100" w:type="dxa"/>
              <w:right w:w="100" w:type="dxa"/>
            </w:tcMar>
          </w:tcPr>
          <w:p w:rsidR="00737B80" w:rsidRPr="006721D9" w:rsidP="0071572C" w14:paraId="1DEE9560" w14:textId="77777777">
            <w:pPr>
              <w:spacing w:after="0" w:line="240" w:lineRule="auto"/>
              <w:jc w:val="both"/>
              <w:rPr>
                <w:rFonts w:ascii="Times New Roman" w:hAnsi="Times New Roman"/>
                <w:lang w:eastAsia="ru-RU"/>
              </w:rPr>
            </w:pPr>
            <w:r w:rsidRPr="006721D9">
              <w:rPr>
                <w:rFonts w:ascii="Times New Roman" w:hAnsi="Times New Roman"/>
                <w:lang w:eastAsia="ru-RU"/>
              </w:rPr>
              <w:t xml:space="preserve">Бюджетні установи громади в 2025 році фінансувались вчасно і в повному обсязі згідно потреб. Разом з цим, мало місце недофінансування з державного бюджету по субвенціям: </w:t>
            </w:r>
          </w:p>
          <w:p w:rsidR="00737B80" w:rsidRPr="006721D9" w:rsidP="0071572C" w14:paraId="64E537A6" w14:textId="77777777">
            <w:pPr>
              <w:spacing w:after="0" w:line="240" w:lineRule="auto"/>
              <w:jc w:val="both"/>
              <w:rPr>
                <w:rFonts w:ascii="Times New Roman" w:hAnsi="Times New Roman"/>
                <w:lang w:eastAsia="ru-RU"/>
              </w:rPr>
            </w:pPr>
            <w:r w:rsidRPr="006721D9">
              <w:rPr>
                <w:rFonts w:ascii="Times New Roman" w:hAnsi="Times New Roman"/>
                <w:lang w:eastAsia="ru-RU"/>
              </w:rPr>
              <w:t xml:space="preserve">Реалізація заходів з відновлення об’єктів критичної інфраструктури в рамках спільного з Міжнародним банком реконструкції та розвитку проекту «Проект розвитку </w:t>
            </w:r>
            <w:r w:rsidRPr="006721D9">
              <w:rPr>
                <w:rFonts w:ascii="Times New Roman" w:hAnsi="Times New Roman"/>
                <w:lang w:eastAsia="ru-RU"/>
              </w:rPr>
              <w:t xml:space="preserve">міської </w:t>
            </w:r>
            <w:r w:rsidRPr="006721D9">
              <w:rPr>
                <w:rFonts w:ascii="Times New Roman" w:hAnsi="Times New Roman"/>
              </w:rPr>
              <w:t xml:space="preserve">інфраструктури – 2» </w:t>
            </w:r>
            <w:r w:rsidRPr="006721D9">
              <w:rPr>
                <w:rFonts w:ascii="Times New Roman" w:hAnsi="Times New Roman"/>
                <w:lang w:eastAsia="ru-RU"/>
              </w:rPr>
              <w:t>– 18,9 млн. грн.,</w:t>
            </w:r>
          </w:p>
          <w:p w:rsidR="00737B80" w:rsidRPr="006721D9" w:rsidP="0071572C" w14:paraId="4894C8DA" w14:textId="77777777">
            <w:pPr>
              <w:numPr>
                <w:ilvl w:val="0"/>
                <w:numId w:val="3"/>
              </w:numPr>
              <w:spacing w:after="0" w:line="240" w:lineRule="auto"/>
              <w:ind w:left="0" w:firstLine="0"/>
              <w:jc w:val="both"/>
              <w:rPr>
                <w:rFonts w:ascii="Times New Roman" w:hAnsi="Times New Roman"/>
                <w:lang w:eastAsia="ru-RU"/>
              </w:rPr>
            </w:pPr>
            <w:r w:rsidRPr="006721D9">
              <w:rPr>
                <w:rFonts w:ascii="Times New Roman" w:hAnsi="Times New Roman"/>
                <w:lang w:eastAsia="ru-RU"/>
              </w:rPr>
              <w:t xml:space="preserve">Реалізація проектів у рамках Надзвичайної кредитної програми для відновлення України – 37,4 млн. грн, </w:t>
            </w:r>
          </w:p>
          <w:p w:rsidR="00737B80" w:rsidRPr="006721D9" w:rsidP="0071572C" w14:paraId="0EEA1C1B" w14:textId="77777777">
            <w:pPr>
              <w:spacing w:after="0" w:line="240" w:lineRule="auto"/>
              <w:jc w:val="both"/>
              <w:rPr>
                <w:rFonts w:ascii="Times New Roman" w:eastAsia="Times New Roman" w:hAnsi="Times New Roman" w:cs="Times New Roman"/>
                <w:lang w:eastAsia="ru-RU"/>
              </w:rPr>
            </w:pPr>
            <w:r w:rsidRPr="006721D9">
              <w:rPr>
                <w:rFonts w:ascii="Times New Roman" w:hAnsi="Times New Roman"/>
                <w:lang w:eastAsia="ru-RU"/>
              </w:rPr>
              <w:t xml:space="preserve">Реалізація проектів в рамках Програми з відновлення України – </w:t>
            </w:r>
            <w:r>
              <w:rPr>
                <w:rFonts w:ascii="Times New Roman" w:hAnsi="Times New Roman"/>
                <w:lang w:eastAsia="ru-RU"/>
              </w:rPr>
              <w:t xml:space="preserve"> </w:t>
            </w:r>
            <w:r w:rsidRPr="006721D9">
              <w:rPr>
                <w:rFonts w:ascii="Times New Roman" w:hAnsi="Times New Roman"/>
                <w:lang w:eastAsia="ru-RU"/>
              </w:rPr>
              <w:t>42,2 млн. грн.</w:t>
            </w:r>
          </w:p>
          <w:p w:rsidR="00737B80" w:rsidRPr="006721D9" w:rsidP="0071572C" w14:paraId="4644E12B" w14:textId="77777777">
            <w:pPr>
              <w:spacing w:after="0" w:line="240" w:lineRule="auto"/>
              <w:rPr>
                <w:rFonts w:ascii="Times New Roman" w:eastAsia="Times New Roman" w:hAnsi="Times New Roman" w:cs="Times New Roman"/>
                <w:bCs/>
                <w:lang w:eastAsia="ru-RU"/>
              </w:rPr>
            </w:pPr>
            <w:r w:rsidRPr="006721D9">
              <w:rPr>
                <w:rFonts w:ascii="Times New Roman" w:hAnsi="Times New Roman"/>
                <w:lang w:eastAsia="ru-RU"/>
              </w:rPr>
              <w:t xml:space="preserve"> </w:t>
            </w:r>
          </w:p>
        </w:tc>
      </w:tr>
      <w:tr w14:paraId="24AC0FB9" w14:textId="77777777" w:rsidTr="0071572C">
        <w:tblPrEx>
          <w:tblW w:w="14400" w:type="dxa"/>
          <w:tblInd w:w="474" w:type="dxa"/>
          <w:tblLayout w:type="fixed"/>
          <w:tblLook w:val="0600"/>
        </w:tblPrEx>
        <w:trPr>
          <w:trHeight w:val="440"/>
        </w:trPr>
        <w:tc>
          <w:tcPr>
            <w:tcW w:w="934" w:type="dxa"/>
          </w:tcPr>
          <w:p w:rsidR="00737B80" w:rsidRPr="006721D9" w:rsidP="0071572C" w14:paraId="34FB56F4"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КІП-02605</w:t>
            </w:r>
          </w:p>
        </w:tc>
        <w:tc>
          <w:tcPr>
            <w:tcW w:w="2858" w:type="dxa"/>
          </w:tcPr>
          <w:p w:rsidR="00737B80" w:rsidRPr="006721D9" w:rsidP="0071572C" w14:paraId="294390A7" w14:textId="77777777">
            <w:pPr>
              <w:widowControl w:val="0"/>
              <w:spacing w:after="0" w:line="240" w:lineRule="auto"/>
              <w:ind w:left="31"/>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Частка видатків бюджету розвитку у видатках  бюджету (загальний та спеціальний фонд)</w:t>
            </w:r>
          </w:p>
          <w:p w:rsidR="00737B80" w:rsidRPr="006721D9" w:rsidP="0071572C" w14:paraId="2011317C" w14:textId="77777777">
            <w:pPr>
              <w:spacing w:after="0" w:line="240" w:lineRule="auto"/>
              <w:rPr>
                <w:rFonts w:ascii="Times New Roman" w:eastAsia="Times New Roman" w:hAnsi="Times New Roman" w:cs="Times New Roman"/>
                <w:lang w:eastAsia="ru-RU"/>
              </w:rPr>
            </w:pPr>
          </w:p>
        </w:tc>
        <w:tc>
          <w:tcPr>
            <w:tcW w:w="992" w:type="dxa"/>
            <w:tcMar>
              <w:top w:w="100" w:type="dxa"/>
              <w:left w:w="100" w:type="dxa"/>
              <w:bottom w:w="100" w:type="dxa"/>
              <w:right w:w="100" w:type="dxa"/>
            </w:tcMar>
          </w:tcPr>
          <w:p w:rsidR="00737B80" w:rsidRPr="006721D9" w:rsidP="0071572C" w14:paraId="4EA41B37"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w:t>
            </w:r>
          </w:p>
        </w:tc>
        <w:tc>
          <w:tcPr>
            <w:tcW w:w="1395" w:type="dxa"/>
            <w:tcMar>
              <w:top w:w="100" w:type="dxa"/>
              <w:left w:w="100" w:type="dxa"/>
              <w:bottom w:w="100" w:type="dxa"/>
              <w:right w:w="100" w:type="dxa"/>
            </w:tcMar>
          </w:tcPr>
          <w:p w:rsidR="00737B80" w:rsidRPr="006721D9" w:rsidP="0071572C" w14:paraId="08B4FD87"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15,7</w:t>
            </w:r>
          </w:p>
          <w:p w:rsidR="00737B80" w:rsidRPr="006721D9" w:rsidP="0071572C" w14:paraId="226ED0C7" w14:textId="77777777">
            <w:pPr>
              <w:rPr>
                <w:rFonts w:ascii="Times New Roman" w:eastAsia="Times New Roman" w:hAnsi="Times New Roman" w:cs="Times New Roman"/>
                <w:lang w:eastAsia="ru-RU"/>
              </w:rPr>
            </w:pPr>
          </w:p>
          <w:p w:rsidR="00737B80" w:rsidRPr="006721D9" w:rsidP="0071572C" w14:paraId="104C26A1" w14:textId="77777777">
            <w:pPr>
              <w:jc w:val="center"/>
              <w:rPr>
                <w:rFonts w:ascii="Times New Roman" w:eastAsia="Times New Roman" w:hAnsi="Times New Roman" w:cs="Times New Roman"/>
                <w:lang w:eastAsia="ru-RU"/>
              </w:rPr>
            </w:pPr>
          </w:p>
        </w:tc>
        <w:tc>
          <w:tcPr>
            <w:tcW w:w="1820" w:type="dxa"/>
            <w:tcMar>
              <w:top w:w="100" w:type="dxa"/>
              <w:left w:w="100" w:type="dxa"/>
              <w:bottom w:w="100" w:type="dxa"/>
              <w:right w:w="100" w:type="dxa"/>
            </w:tcMar>
          </w:tcPr>
          <w:p w:rsidR="00737B80" w:rsidRPr="006721D9" w:rsidP="0071572C" w14:paraId="5472BB24" w14:textId="77777777">
            <w:pPr>
              <w:spacing w:after="0" w:line="240" w:lineRule="auto"/>
              <w:jc w:val="center"/>
              <w:rPr>
                <w:rFonts w:ascii="Times New Roman" w:eastAsia="Times New Roman" w:hAnsi="Times New Roman" w:cs="Times New Roman"/>
                <w:lang w:eastAsia="ru-RU"/>
              </w:rPr>
            </w:pPr>
            <w:r w:rsidRPr="006721D9">
              <w:rPr>
                <w:rFonts w:ascii="Times New Roman" w:hAnsi="Times New Roman"/>
                <w:lang w:eastAsia="ru-RU"/>
              </w:rPr>
              <w:t>19,5</w:t>
            </w:r>
          </w:p>
        </w:tc>
        <w:tc>
          <w:tcPr>
            <w:tcW w:w="1894" w:type="dxa"/>
            <w:tcMar>
              <w:top w:w="100" w:type="dxa"/>
              <w:left w:w="100" w:type="dxa"/>
              <w:bottom w:w="100" w:type="dxa"/>
              <w:right w:w="100" w:type="dxa"/>
            </w:tcMar>
          </w:tcPr>
          <w:p w:rsidR="00737B80" w:rsidRPr="006721D9" w:rsidP="0071572C" w14:paraId="508226F3" w14:textId="77777777">
            <w:pPr>
              <w:spacing w:after="0" w:line="240" w:lineRule="auto"/>
              <w:jc w:val="center"/>
              <w:rPr>
                <w:rFonts w:ascii="Times New Roman" w:hAnsi="Times New Roman"/>
                <w:lang w:eastAsia="ru-RU"/>
              </w:rPr>
            </w:pPr>
            <w:r w:rsidRPr="006721D9">
              <w:rPr>
                <w:rFonts w:ascii="Times New Roman" w:hAnsi="Times New Roman"/>
                <w:lang w:eastAsia="ru-RU"/>
              </w:rPr>
              <w:t>+3,8</w:t>
            </w:r>
          </w:p>
          <w:p w:rsidR="00737B80" w:rsidRPr="006721D9" w:rsidP="0071572C" w14:paraId="2C1D0E12" w14:textId="77777777">
            <w:pPr>
              <w:spacing w:after="0" w:line="240" w:lineRule="auto"/>
              <w:jc w:val="center"/>
              <w:rPr>
                <w:rFonts w:ascii="Times New Roman" w:hAnsi="Times New Roman"/>
                <w:lang w:eastAsia="ru-RU"/>
              </w:rPr>
            </w:pPr>
          </w:p>
          <w:p w:rsidR="00737B80" w:rsidRPr="006721D9" w:rsidP="0071572C" w14:paraId="71B1A18D" w14:textId="77777777">
            <w:pPr>
              <w:spacing w:after="0" w:line="240" w:lineRule="auto"/>
              <w:jc w:val="center"/>
              <w:rPr>
                <w:rFonts w:ascii="Times New Roman" w:hAnsi="Times New Roman"/>
                <w:lang w:eastAsia="ru-RU"/>
              </w:rPr>
            </w:pPr>
          </w:p>
          <w:p w:rsidR="00737B80" w:rsidRPr="006721D9" w:rsidP="0071572C" w14:paraId="468F9655" w14:textId="77777777">
            <w:pPr>
              <w:spacing w:after="0" w:line="240" w:lineRule="auto"/>
              <w:jc w:val="center"/>
              <w:rPr>
                <w:rFonts w:ascii="Times New Roman" w:eastAsia="Times New Roman" w:hAnsi="Times New Roman" w:cs="Times New Roman"/>
                <w:lang w:eastAsia="ru-RU"/>
              </w:rPr>
            </w:pPr>
          </w:p>
        </w:tc>
        <w:tc>
          <w:tcPr>
            <w:tcW w:w="2239" w:type="dxa"/>
          </w:tcPr>
          <w:p w:rsidR="00737B80" w:rsidRPr="006721D9" w:rsidP="0071572C" w14:paraId="0D871B51"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bCs/>
                <w:lang w:eastAsia="ru-RU"/>
              </w:rPr>
              <w:t>Збільшення відбулось за рахунок збільшення доходів  бюджету громади.</w:t>
            </w:r>
          </w:p>
        </w:tc>
        <w:tc>
          <w:tcPr>
            <w:tcW w:w="2268" w:type="dxa"/>
            <w:tcMar>
              <w:top w:w="100" w:type="dxa"/>
              <w:left w:w="100" w:type="dxa"/>
              <w:bottom w:w="100" w:type="dxa"/>
              <w:right w:w="100" w:type="dxa"/>
            </w:tcMar>
          </w:tcPr>
          <w:p w:rsidR="00737B80" w:rsidRPr="006721D9" w:rsidP="0071572C" w14:paraId="132F9D23" w14:textId="77777777">
            <w:pPr>
              <w:spacing w:after="0" w:line="240" w:lineRule="auto"/>
              <w:rPr>
                <w:rFonts w:ascii="Times New Roman" w:eastAsia="Times New Roman" w:hAnsi="Times New Roman" w:cs="Times New Roman"/>
                <w:bCs/>
                <w:color w:val="EE0000"/>
                <w:lang w:eastAsia="ru-RU"/>
              </w:rPr>
            </w:pPr>
            <w:r w:rsidRPr="006721D9">
              <w:rPr>
                <w:rFonts w:ascii="Times New Roman" w:eastAsia="Times New Roman" w:hAnsi="Times New Roman" w:cs="Times New Roman"/>
                <w:bCs/>
                <w:lang w:eastAsia="ru-RU"/>
              </w:rPr>
              <w:t>Збільшення відбулось за рахунок збільшення доходної частини бюджету громади.</w:t>
            </w:r>
          </w:p>
        </w:tc>
      </w:tr>
      <w:tr w14:paraId="7F3C4962" w14:textId="77777777" w:rsidTr="0071572C">
        <w:tblPrEx>
          <w:tblW w:w="14400" w:type="dxa"/>
          <w:tblInd w:w="474" w:type="dxa"/>
          <w:tblLayout w:type="fixed"/>
          <w:tblLook w:val="0600"/>
        </w:tblPrEx>
        <w:trPr>
          <w:trHeight w:val="440"/>
        </w:trPr>
        <w:tc>
          <w:tcPr>
            <w:tcW w:w="14400" w:type="dxa"/>
            <w:gridSpan w:val="8"/>
            <w:shd w:val="clear" w:color="auto" w:fill="A4C2F4"/>
          </w:tcPr>
          <w:p w:rsidR="00737B80" w:rsidRPr="006721D9" w:rsidP="0071572C" w14:paraId="77E3F509" w14:textId="77777777">
            <w:pPr>
              <w:spacing w:after="0" w:line="240" w:lineRule="auto"/>
              <w:jc w:val="center"/>
              <w:rPr>
                <w:rFonts w:ascii="Times New Roman" w:eastAsia="Times New Roman" w:hAnsi="Times New Roman" w:cs="Times New Roman"/>
                <w:bCs/>
                <w:lang w:eastAsia="ru-RU"/>
              </w:rPr>
            </w:pPr>
            <w:r w:rsidRPr="006721D9">
              <w:rPr>
                <w:rFonts w:ascii="Times New Roman" w:eastAsia="Times New Roman" w:hAnsi="Times New Roman" w:cs="Times New Roman"/>
                <w:bCs/>
                <w:lang w:eastAsia="ru-RU"/>
              </w:rPr>
              <w:t>ОПЕРАТИВНА ЦІЛЬ № 2.7.  Наближення системи управління місцевим розвитком до процедур та кращих практик ЄС</w:t>
            </w:r>
          </w:p>
        </w:tc>
      </w:tr>
      <w:tr w14:paraId="11FB50D9" w14:textId="77777777" w:rsidTr="0071572C">
        <w:tblPrEx>
          <w:tblW w:w="14400" w:type="dxa"/>
          <w:tblInd w:w="474" w:type="dxa"/>
          <w:tblLayout w:type="fixed"/>
          <w:tblLook w:val="0600"/>
        </w:tblPrEx>
        <w:trPr>
          <w:trHeight w:val="440"/>
        </w:trPr>
        <w:tc>
          <w:tcPr>
            <w:tcW w:w="934" w:type="dxa"/>
          </w:tcPr>
          <w:p w:rsidR="00737B80" w:rsidRPr="006721D9" w:rsidP="0071572C" w14:paraId="46D84331"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КІП-02701</w:t>
            </w:r>
          </w:p>
        </w:tc>
        <w:tc>
          <w:tcPr>
            <w:tcW w:w="2858" w:type="dxa"/>
          </w:tcPr>
          <w:p w:rsidR="00737B80" w:rsidRPr="006721D9" w:rsidP="0071572C" w14:paraId="71967BC0"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 xml:space="preserve">Кількість працівників органів місцевого самоврядування, які підвищили кваліфікацію </w:t>
            </w:r>
          </w:p>
        </w:tc>
        <w:tc>
          <w:tcPr>
            <w:tcW w:w="992" w:type="dxa"/>
            <w:tcMar>
              <w:top w:w="100" w:type="dxa"/>
              <w:left w:w="100" w:type="dxa"/>
              <w:bottom w:w="100" w:type="dxa"/>
              <w:right w:w="100" w:type="dxa"/>
            </w:tcMar>
          </w:tcPr>
          <w:p w:rsidR="00737B80" w:rsidRPr="006721D9" w:rsidP="0071572C" w14:paraId="3516637F"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осіб</w:t>
            </w:r>
          </w:p>
        </w:tc>
        <w:tc>
          <w:tcPr>
            <w:tcW w:w="1395" w:type="dxa"/>
            <w:tcMar>
              <w:top w:w="100" w:type="dxa"/>
              <w:left w:w="100" w:type="dxa"/>
              <w:bottom w:w="100" w:type="dxa"/>
              <w:right w:w="100" w:type="dxa"/>
            </w:tcMar>
          </w:tcPr>
          <w:p w:rsidR="00737B80" w:rsidRPr="006721D9" w:rsidP="0071572C" w14:paraId="36F3C499" w14:textId="77777777">
            <w:pPr>
              <w:spacing w:after="0" w:line="240" w:lineRule="auto"/>
              <w:jc w:val="center"/>
              <w:rPr>
                <w:rFonts w:ascii="Times New Roman" w:eastAsia="Times New Roman" w:hAnsi="Times New Roman" w:cs="Times New Roman"/>
                <w:lang w:val="en-US" w:eastAsia="ru-RU"/>
              </w:rPr>
            </w:pPr>
            <w:r w:rsidRPr="006721D9">
              <w:rPr>
                <w:rFonts w:ascii="Times New Roman" w:eastAsia="Times New Roman" w:hAnsi="Times New Roman" w:cs="Times New Roman"/>
                <w:lang w:val="en-US" w:eastAsia="ru-RU"/>
              </w:rPr>
              <w:t>41</w:t>
            </w:r>
          </w:p>
        </w:tc>
        <w:tc>
          <w:tcPr>
            <w:tcW w:w="1820" w:type="dxa"/>
            <w:tcMar>
              <w:top w:w="100" w:type="dxa"/>
              <w:left w:w="100" w:type="dxa"/>
              <w:bottom w:w="100" w:type="dxa"/>
              <w:right w:w="100" w:type="dxa"/>
            </w:tcMar>
          </w:tcPr>
          <w:p w:rsidR="00737B80" w:rsidRPr="006721D9" w:rsidP="0071572C" w14:paraId="40C9E3AB"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41</w:t>
            </w:r>
          </w:p>
        </w:tc>
        <w:tc>
          <w:tcPr>
            <w:tcW w:w="1894" w:type="dxa"/>
            <w:tcMar>
              <w:top w:w="100" w:type="dxa"/>
              <w:left w:w="100" w:type="dxa"/>
              <w:bottom w:w="100" w:type="dxa"/>
              <w:right w:w="100" w:type="dxa"/>
            </w:tcMar>
          </w:tcPr>
          <w:p w:rsidR="00737B80" w:rsidRPr="006721D9" w:rsidP="0071572C" w14:paraId="1C2FF8E8"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w:t>
            </w:r>
          </w:p>
          <w:p w:rsidR="00737B80" w:rsidRPr="006721D9" w:rsidP="0071572C" w14:paraId="776C9154" w14:textId="77777777">
            <w:pPr>
              <w:rPr>
                <w:rFonts w:ascii="Times New Roman" w:eastAsia="Times New Roman" w:hAnsi="Times New Roman" w:cs="Times New Roman"/>
                <w:lang w:val="en-US" w:eastAsia="ru-RU"/>
              </w:rPr>
            </w:pPr>
          </w:p>
        </w:tc>
        <w:tc>
          <w:tcPr>
            <w:tcW w:w="2239" w:type="dxa"/>
          </w:tcPr>
          <w:p w:rsidR="00737B80" w:rsidRPr="006721D9" w:rsidP="0071572C" w14:paraId="1B10346F" w14:textId="77777777">
            <w:pPr>
              <w:spacing w:after="0" w:line="240" w:lineRule="auto"/>
              <w:rPr>
                <w:rFonts w:ascii="Times New Roman" w:eastAsia="Times New Roman" w:hAnsi="Times New Roman" w:cs="Times New Roman"/>
                <w:lang w:eastAsia="ru-RU"/>
              </w:rPr>
            </w:pPr>
          </w:p>
          <w:p w:rsidR="00737B80" w:rsidRPr="006721D9" w:rsidP="0071572C" w14:paraId="57B855F9" w14:textId="77777777">
            <w:pPr>
              <w:rPr>
                <w:rFonts w:ascii="Times New Roman" w:eastAsia="Times New Roman" w:hAnsi="Times New Roman" w:cs="Times New Roman"/>
                <w:lang w:eastAsia="ru-RU"/>
              </w:rPr>
            </w:pPr>
          </w:p>
          <w:p w:rsidR="00737B80" w:rsidRPr="006721D9" w:rsidP="0071572C" w14:paraId="55C70E84" w14:textId="77777777">
            <w:pPr>
              <w:rPr>
                <w:rFonts w:ascii="Times New Roman" w:eastAsia="Times New Roman" w:hAnsi="Times New Roman" w:cs="Times New Roman"/>
                <w:lang w:eastAsia="ru-RU"/>
              </w:rPr>
            </w:pPr>
          </w:p>
        </w:tc>
        <w:tc>
          <w:tcPr>
            <w:tcW w:w="2268" w:type="dxa"/>
            <w:tcMar>
              <w:top w:w="100" w:type="dxa"/>
              <w:left w:w="100" w:type="dxa"/>
              <w:bottom w:w="100" w:type="dxa"/>
              <w:right w:w="100" w:type="dxa"/>
            </w:tcMar>
          </w:tcPr>
          <w:p w:rsidR="00737B80" w:rsidRPr="006721D9" w:rsidP="0071572C" w14:paraId="5084CEB8" w14:textId="77777777">
            <w:pPr>
              <w:spacing w:after="0" w:line="240" w:lineRule="auto"/>
              <w:rPr>
                <w:rFonts w:ascii="Times New Roman" w:eastAsia="Times New Roman" w:hAnsi="Times New Roman" w:cs="Times New Roman"/>
                <w:bCs/>
                <w:lang w:eastAsia="ru-RU"/>
              </w:rPr>
            </w:pPr>
            <w:r w:rsidRPr="006721D9">
              <w:rPr>
                <w:rFonts w:ascii="Times New Roman" w:eastAsia="Times New Roman" w:hAnsi="Times New Roman" w:cs="Times New Roman"/>
                <w:bCs/>
                <w:lang w:eastAsia="ru-RU"/>
              </w:rPr>
              <w:t xml:space="preserve">Працівники підвищують кваліфікацію на постійній основі шляхом участі в онлайн семінарах та навчаннях. За результатами навчань отримані сертифікати </w:t>
            </w:r>
          </w:p>
        </w:tc>
      </w:tr>
      <w:tr w14:paraId="6C9A4249" w14:textId="77777777" w:rsidTr="0071572C">
        <w:tblPrEx>
          <w:tblW w:w="14400" w:type="dxa"/>
          <w:tblInd w:w="474" w:type="dxa"/>
          <w:tblLayout w:type="fixed"/>
          <w:tblLook w:val="0600"/>
        </w:tblPrEx>
        <w:trPr>
          <w:trHeight w:val="440"/>
        </w:trPr>
        <w:tc>
          <w:tcPr>
            <w:tcW w:w="934" w:type="dxa"/>
          </w:tcPr>
          <w:p w:rsidR="00737B80" w:rsidRPr="006721D9" w:rsidP="0071572C" w14:paraId="71594CCD"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КІП-02702</w:t>
            </w:r>
          </w:p>
        </w:tc>
        <w:tc>
          <w:tcPr>
            <w:tcW w:w="2858" w:type="dxa"/>
          </w:tcPr>
          <w:p w:rsidR="00737B80" w:rsidRPr="006721D9" w:rsidP="0071572C" w14:paraId="09E4489D"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 xml:space="preserve">Кількість працівників, які пройшли навчання в сфері </w:t>
            </w:r>
            <w:r w:rsidRPr="006721D9">
              <w:rPr>
                <w:rFonts w:ascii="Times New Roman" w:eastAsia="Times New Roman" w:hAnsi="Times New Roman" w:cs="Times New Roman"/>
                <w:lang w:eastAsia="ru-RU"/>
              </w:rPr>
              <w:t>проєктного</w:t>
            </w:r>
            <w:r w:rsidRPr="006721D9">
              <w:rPr>
                <w:rFonts w:ascii="Times New Roman" w:eastAsia="Times New Roman" w:hAnsi="Times New Roman" w:cs="Times New Roman"/>
                <w:lang w:eastAsia="ru-RU"/>
              </w:rPr>
              <w:t xml:space="preserve"> менеджменту</w:t>
            </w:r>
          </w:p>
        </w:tc>
        <w:tc>
          <w:tcPr>
            <w:tcW w:w="992" w:type="dxa"/>
            <w:tcMar>
              <w:top w:w="100" w:type="dxa"/>
              <w:left w:w="100" w:type="dxa"/>
              <w:bottom w:w="100" w:type="dxa"/>
              <w:right w:w="100" w:type="dxa"/>
            </w:tcMar>
          </w:tcPr>
          <w:p w:rsidR="00737B80" w:rsidRPr="006721D9" w:rsidP="0071572C" w14:paraId="15C2777E"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осіб</w:t>
            </w:r>
          </w:p>
        </w:tc>
        <w:tc>
          <w:tcPr>
            <w:tcW w:w="1395" w:type="dxa"/>
            <w:tcMar>
              <w:top w:w="100" w:type="dxa"/>
              <w:left w:w="100" w:type="dxa"/>
              <w:bottom w:w="100" w:type="dxa"/>
              <w:right w:w="100" w:type="dxa"/>
            </w:tcMar>
          </w:tcPr>
          <w:p w:rsidR="00737B80" w:rsidRPr="006721D9" w:rsidP="0071572C" w14:paraId="606EE90C"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3</w:t>
            </w:r>
          </w:p>
        </w:tc>
        <w:tc>
          <w:tcPr>
            <w:tcW w:w="1820" w:type="dxa"/>
            <w:tcMar>
              <w:top w:w="100" w:type="dxa"/>
              <w:left w:w="100" w:type="dxa"/>
              <w:bottom w:w="100" w:type="dxa"/>
              <w:right w:w="100" w:type="dxa"/>
            </w:tcMar>
          </w:tcPr>
          <w:p w:rsidR="00737B80" w:rsidRPr="006721D9" w:rsidP="0071572C" w14:paraId="19EF6E1E" w14:textId="77777777">
            <w:pPr>
              <w:tabs>
                <w:tab w:val="left" w:pos="660"/>
                <w:tab w:val="center" w:pos="810"/>
              </w:tabs>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ab/>
              <w:t>5</w:t>
            </w:r>
          </w:p>
        </w:tc>
        <w:tc>
          <w:tcPr>
            <w:tcW w:w="1894" w:type="dxa"/>
            <w:tcMar>
              <w:top w:w="100" w:type="dxa"/>
              <w:left w:w="100" w:type="dxa"/>
              <w:bottom w:w="100" w:type="dxa"/>
              <w:right w:w="100" w:type="dxa"/>
            </w:tcMar>
          </w:tcPr>
          <w:p w:rsidR="00737B80" w:rsidRPr="006721D9" w:rsidP="0071572C" w14:paraId="116038F0"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+2</w:t>
            </w:r>
          </w:p>
        </w:tc>
        <w:tc>
          <w:tcPr>
            <w:tcW w:w="2239" w:type="dxa"/>
          </w:tcPr>
          <w:p w:rsidR="00737B80" w:rsidRPr="006721D9" w:rsidP="0071572C" w14:paraId="3374FFF8"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Пройшли навчання працівники управління економіки та інвестицій</w:t>
            </w:r>
          </w:p>
        </w:tc>
        <w:tc>
          <w:tcPr>
            <w:tcW w:w="2268" w:type="dxa"/>
            <w:tcMar>
              <w:top w:w="100" w:type="dxa"/>
              <w:left w:w="100" w:type="dxa"/>
              <w:bottom w:w="100" w:type="dxa"/>
              <w:right w:w="100" w:type="dxa"/>
            </w:tcMar>
          </w:tcPr>
          <w:p w:rsidR="00737B80" w:rsidRPr="006721D9" w:rsidP="0071572C" w14:paraId="2A8C8A16" w14:textId="77777777">
            <w:pPr>
              <w:spacing w:after="0" w:line="240" w:lineRule="auto"/>
              <w:rPr>
                <w:rFonts w:ascii="Times New Roman" w:eastAsia="Times New Roman" w:hAnsi="Times New Roman" w:cs="Times New Roman"/>
                <w:bCs/>
                <w:color w:val="EE0000"/>
                <w:lang w:eastAsia="ru-RU"/>
              </w:rPr>
            </w:pPr>
          </w:p>
        </w:tc>
      </w:tr>
      <w:tr w14:paraId="628F9834" w14:textId="77777777" w:rsidTr="0071572C">
        <w:tblPrEx>
          <w:tblW w:w="14400" w:type="dxa"/>
          <w:tblInd w:w="474" w:type="dxa"/>
          <w:tblLayout w:type="fixed"/>
          <w:tblLook w:val="0600"/>
        </w:tblPrEx>
        <w:trPr>
          <w:trHeight w:val="440"/>
        </w:trPr>
        <w:tc>
          <w:tcPr>
            <w:tcW w:w="14400" w:type="dxa"/>
            <w:gridSpan w:val="8"/>
            <w:shd w:val="clear" w:color="auto" w:fill="A4C2F4"/>
          </w:tcPr>
          <w:p w:rsidR="00737B80" w:rsidRPr="006721D9" w:rsidP="0071572C" w14:paraId="74EDD19E" w14:textId="77777777">
            <w:pPr>
              <w:spacing w:after="0" w:line="240" w:lineRule="auto"/>
              <w:jc w:val="center"/>
              <w:rPr>
                <w:rFonts w:ascii="Times New Roman" w:eastAsia="Times New Roman" w:hAnsi="Times New Roman" w:cs="Times New Roman"/>
                <w:bCs/>
                <w:lang w:eastAsia="ru-RU"/>
              </w:rPr>
            </w:pPr>
            <w:r w:rsidRPr="006721D9">
              <w:rPr>
                <w:rFonts w:ascii="Times New Roman" w:eastAsia="Times New Roman" w:hAnsi="Times New Roman" w:cs="Times New Roman"/>
                <w:bCs/>
                <w:lang w:eastAsia="ru-RU"/>
              </w:rPr>
              <w:t xml:space="preserve">ОПЕРАТИВНА ЦІЛЬ № 2.8. Цифрова трансформація  та удосконалення системи надання публічних послуг </w:t>
            </w:r>
          </w:p>
        </w:tc>
      </w:tr>
      <w:tr w14:paraId="11099876" w14:textId="77777777" w:rsidTr="0071572C">
        <w:tblPrEx>
          <w:tblW w:w="14400" w:type="dxa"/>
          <w:tblInd w:w="474" w:type="dxa"/>
          <w:tblLayout w:type="fixed"/>
          <w:tblLook w:val="0600"/>
        </w:tblPrEx>
        <w:trPr>
          <w:trHeight w:val="440"/>
        </w:trPr>
        <w:tc>
          <w:tcPr>
            <w:tcW w:w="934" w:type="dxa"/>
          </w:tcPr>
          <w:p w:rsidR="00737B80" w:rsidRPr="006721D9" w:rsidP="0071572C" w14:paraId="39CEDBD5"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КІП-02801</w:t>
            </w:r>
          </w:p>
        </w:tc>
        <w:tc>
          <w:tcPr>
            <w:tcW w:w="2858" w:type="dxa"/>
          </w:tcPr>
          <w:p w:rsidR="00737B80" w:rsidRPr="006721D9" w:rsidP="0071572C" w14:paraId="4FD44528"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Кількість видів адміністративних послуг, які можна отримати в ЦНАП</w:t>
            </w:r>
          </w:p>
        </w:tc>
        <w:tc>
          <w:tcPr>
            <w:tcW w:w="992" w:type="dxa"/>
            <w:tcMar>
              <w:top w:w="100" w:type="dxa"/>
              <w:left w:w="100" w:type="dxa"/>
              <w:bottom w:w="100" w:type="dxa"/>
              <w:right w:w="100" w:type="dxa"/>
            </w:tcMar>
          </w:tcPr>
          <w:p w:rsidR="00737B80" w:rsidRPr="006721D9" w:rsidP="0071572C" w14:paraId="1D6DF403"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од.</w:t>
            </w:r>
          </w:p>
        </w:tc>
        <w:tc>
          <w:tcPr>
            <w:tcW w:w="1395" w:type="dxa"/>
            <w:tcMar>
              <w:top w:w="100" w:type="dxa"/>
              <w:left w:w="100" w:type="dxa"/>
              <w:bottom w:w="100" w:type="dxa"/>
              <w:right w:w="100" w:type="dxa"/>
            </w:tcMar>
          </w:tcPr>
          <w:p w:rsidR="00737B80" w:rsidRPr="006721D9" w:rsidP="0071572C" w14:paraId="1E36E0D2"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337</w:t>
            </w:r>
          </w:p>
        </w:tc>
        <w:tc>
          <w:tcPr>
            <w:tcW w:w="1820" w:type="dxa"/>
            <w:tcMar>
              <w:top w:w="100" w:type="dxa"/>
              <w:left w:w="100" w:type="dxa"/>
              <w:bottom w:w="100" w:type="dxa"/>
              <w:right w:w="100" w:type="dxa"/>
            </w:tcMar>
          </w:tcPr>
          <w:p w:rsidR="00737B80" w:rsidRPr="006721D9" w:rsidP="0071572C" w14:paraId="3A5BA7F0"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340</w:t>
            </w:r>
          </w:p>
        </w:tc>
        <w:tc>
          <w:tcPr>
            <w:tcW w:w="1894" w:type="dxa"/>
            <w:tcMar>
              <w:top w:w="100" w:type="dxa"/>
              <w:left w:w="100" w:type="dxa"/>
              <w:bottom w:w="100" w:type="dxa"/>
              <w:right w:w="100" w:type="dxa"/>
            </w:tcMar>
          </w:tcPr>
          <w:p w:rsidR="00737B80" w:rsidRPr="006721D9" w:rsidP="0071572C" w14:paraId="69467F3F"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+3</w:t>
            </w:r>
          </w:p>
        </w:tc>
        <w:tc>
          <w:tcPr>
            <w:tcW w:w="2239" w:type="dxa"/>
          </w:tcPr>
          <w:p w:rsidR="00737B80" w:rsidRPr="006721D9" w:rsidP="0071572C" w14:paraId="508C84A7"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Додано 3 державні електронні сервіси: 2 за напрямком «</w:t>
            </w:r>
            <w:r w:rsidRPr="006721D9">
              <w:rPr>
                <w:rFonts w:ascii="Times New Roman" w:eastAsia="Times New Roman" w:hAnsi="Times New Roman" w:cs="Times New Roman"/>
                <w:lang w:eastAsia="ru-RU"/>
              </w:rPr>
              <w:t>єВідновлення</w:t>
            </w:r>
            <w:r w:rsidRPr="006721D9">
              <w:rPr>
                <w:rFonts w:ascii="Times New Roman" w:eastAsia="Times New Roman" w:hAnsi="Times New Roman" w:cs="Times New Roman"/>
                <w:lang w:eastAsia="ru-RU"/>
              </w:rPr>
              <w:t>» (подання Повідомлення про пошкоджені та знищені об’єкти нерухомого майна та Заяви на отримання компенсації за пошкоджене або знищене майно) та 1 щодо  обліку військовозобов’язаних</w:t>
            </w:r>
            <w:r>
              <w:rPr>
                <w:rFonts w:ascii="Times New Roman" w:eastAsia="Times New Roman" w:hAnsi="Times New Roman" w:cs="Times New Roman"/>
                <w:lang w:eastAsia="ru-RU"/>
              </w:rPr>
              <w:t xml:space="preserve"> </w:t>
            </w:r>
            <w:r w:rsidRPr="006721D9">
              <w:rPr>
                <w:rFonts w:ascii="Times New Roman" w:eastAsia="Times New Roman" w:hAnsi="Times New Roman" w:cs="Times New Roman"/>
                <w:lang w:eastAsia="ru-RU"/>
              </w:rPr>
              <w:t>( надання відстрочки від призову на військову службу)</w:t>
            </w:r>
          </w:p>
        </w:tc>
        <w:tc>
          <w:tcPr>
            <w:tcW w:w="2268" w:type="dxa"/>
            <w:tcMar>
              <w:top w:w="100" w:type="dxa"/>
              <w:left w:w="100" w:type="dxa"/>
              <w:bottom w:w="100" w:type="dxa"/>
              <w:right w:w="100" w:type="dxa"/>
            </w:tcMar>
          </w:tcPr>
          <w:p w:rsidR="00737B80" w:rsidRPr="006721D9" w:rsidP="0071572C" w14:paraId="39C9E2AB" w14:textId="77777777">
            <w:pPr>
              <w:pStyle w:val="BodyText"/>
              <w:jc w:val="both"/>
              <w:rPr>
                <w:bCs/>
                <w:color w:val="EE0000"/>
                <w:sz w:val="22"/>
                <w:szCs w:val="22"/>
                <w:lang w:eastAsia="ru-RU"/>
              </w:rPr>
            </w:pPr>
            <w:r w:rsidRPr="006721D9">
              <w:rPr>
                <w:bCs/>
                <w:sz w:val="22"/>
                <w:szCs w:val="22"/>
                <w:lang w:eastAsia="ru-RU"/>
              </w:rPr>
              <w:t>Надається 340 адміністративних послуг</w:t>
            </w:r>
          </w:p>
        </w:tc>
      </w:tr>
      <w:tr w14:paraId="625E07D7" w14:textId="77777777" w:rsidTr="0071572C">
        <w:tblPrEx>
          <w:tblW w:w="14400" w:type="dxa"/>
          <w:tblInd w:w="474" w:type="dxa"/>
          <w:tblLayout w:type="fixed"/>
          <w:tblLook w:val="0600"/>
        </w:tblPrEx>
        <w:trPr>
          <w:trHeight w:val="440"/>
        </w:trPr>
        <w:tc>
          <w:tcPr>
            <w:tcW w:w="934" w:type="dxa"/>
          </w:tcPr>
          <w:p w:rsidR="00737B80" w:rsidRPr="006721D9" w:rsidP="0071572C" w14:paraId="382A8E48"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КІП-02802</w:t>
            </w:r>
          </w:p>
        </w:tc>
        <w:tc>
          <w:tcPr>
            <w:tcW w:w="2858" w:type="dxa"/>
          </w:tcPr>
          <w:p w:rsidR="00737B80" w:rsidRPr="006721D9" w:rsidP="0071572C" w14:paraId="53A12876"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Кількість електронних адміністративних послуг, які можна отримати в ЦНАП</w:t>
            </w:r>
          </w:p>
          <w:p w:rsidR="00737B80" w:rsidRPr="006721D9" w:rsidP="0071572C" w14:paraId="689A1B92" w14:textId="77777777">
            <w:pPr>
              <w:spacing w:after="0" w:line="240" w:lineRule="auto"/>
              <w:rPr>
                <w:rFonts w:ascii="Times New Roman" w:eastAsia="Times New Roman" w:hAnsi="Times New Roman" w:cs="Times New Roman"/>
                <w:lang w:eastAsia="ru-RU"/>
              </w:rPr>
            </w:pPr>
          </w:p>
        </w:tc>
        <w:tc>
          <w:tcPr>
            <w:tcW w:w="992" w:type="dxa"/>
            <w:tcMar>
              <w:top w:w="100" w:type="dxa"/>
              <w:left w:w="100" w:type="dxa"/>
              <w:bottom w:w="100" w:type="dxa"/>
              <w:right w:w="100" w:type="dxa"/>
            </w:tcMar>
          </w:tcPr>
          <w:p w:rsidR="00737B80" w:rsidRPr="006721D9" w:rsidP="0071572C" w14:paraId="7B208EAC"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од.</w:t>
            </w:r>
          </w:p>
        </w:tc>
        <w:tc>
          <w:tcPr>
            <w:tcW w:w="1395" w:type="dxa"/>
            <w:tcMar>
              <w:top w:w="100" w:type="dxa"/>
              <w:left w:w="100" w:type="dxa"/>
              <w:bottom w:w="100" w:type="dxa"/>
              <w:right w:w="100" w:type="dxa"/>
            </w:tcMar>
          </w:tcPr>
          <w:p w:rsidR="00737B80" w:rsidRPr="006721D9" w:rsidP="0071572C" w14:paraId="2B0E4623"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42</w:t>
            </w:r>
          </w:p>
        </w:tc>
        <w:tc>
          <w:tcPr>
            <w:tcW w:w="1820" w:type="dxa"/>
            <w:tcMar>
              <w:top w:w="100" w:type="dxa"/>
              <w:left w:w="100" w:type="dxa"/>
              <w:bottom w:w="100" w:type="dxa"/>
              <w:right w:w="100" w:type="dxa"/>
            </w:tcMar>
          </w:tcPr>
          <w:p w:rsidR="00737B80" w:rsidRPr="006721D9" w:rsidP="0071572C" w14:paraId="5DA564AF" w14:textId="77777777">
            <w:pPr>
              <w:spacing w:after="0" w:line="240" w:lineRule="auto"/>
              <w:jc w:val="center"/>
              <w:rPr>
                <w:rFonts w:ascii="Times New Roman" w:eastAsia="Times New Roman" w:hAnsi="Times New Roman" w:cs="Times New Roman"/>
                <w:color w:val="EE0000"/>
                <w:lang w:eastAsia="ru-RU"/>
              </w:rPr>
            </w:pPr>
            <w:r w:rsidRPr="006721D9">
              <w:rPr>
                <w:rFonts w:ascii="Times New Roman" w:eastAsia="Times New Roman" w:hAnsi="Times New Roman" w:cs="Times New Roman"/>
                <w:lang w:eastAsia="ru-RU"/>
              </w:rPr>
              <w:t>45</w:t>
            </w:r>
          </w:p>
        </w:tc>
        <w:tc>
          <w:tcPr>
            <w:tcW w:w="1894" w:type="dxa"/>
            <w:tcMar>
              <w:top w:w="100" w:type="dxa"/>
              <w:left w:w="100" w:type="dxa"/>
              <w:bottom w:w="100" w:type="dxa"/>
              <w:right w:w="100" w:type="dxa"/>
            </w:tcMar>
          </w:tcPr>
          <w:p w:rsidR="00737B80" w:rsidRPr="006721D9" w:rsidP="0071572C" w14:paraId="2D1481B7"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+3</w:t>
            </w:r>
          </w:p>
        </w:tc>
        <w:tc>
          <w:tcPr>
            <w:tcW w:w="2239" w:type="dxa"/>
          </w:tcPr>
          <w:p w:rsidR="00737B80" w:rsidRPr="006721D9" w:rsidP="0071572C" w14:paraId="06C111CA"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Додано 3 державні електронні сервіси: 2 за напрямком «</w:t>
            </w:r>
            <w:r w:rsidRPr="006721D9">
              <w:rPr>
                <w:rFonts w:ascii="Times New Roman" w:eastAsia="Times New Roman" w:hAnsi="Times New Roman" w:cs="Times New Roman"/>
                <w:lang w:eastAsia="ru-RU"/>
              </w:rPr>
              <w:t>єВідновлення</w:t>
            </w:r>
            <w:r w:rsidRPr="006721D9">
              <w:rPr>
                <w:rFonts w:ascii="Times New Roman" w:eastAsia="Times New Roman" w:hAnsi="Times New Roman" w:cs="Times New Roman"/>
                <w:lang w:eastAsia="ru-RU"/>
              </w:rPr>
              <w:t xml:space="preserve">»  (подання Повідомлення про </w:t>
            </w:r>
            <w:r w:rsidRPr="006721D9">
              <w:rPr>
                <w:rFonts w:ascii="Times New Roman" w:eastAsia="Times New Roman" w:hAnsi="Times New Roman" w:cs="Times New Roman"/>
                <w:lang w:eastAsia="ru-RU"/>
              </w:rPr>
              <w:t>пошкоджені та знищені об’єкти нерухомого майна та Заяви на отримання компенсації за пошкоджене або знищене майно) та 1 щодо  обліку військовозобов’язаних</w:t>
            </w:r>
          </w:p>
        </w:tc>
        <w:tc>
          <w:tcPr>
            <w:tcW w:w="2268" w:type="dxa"/>
            <w:tcMar>
              <w:top w:w="100" w:type="dxa"/>
              <w:left w:w="100" w:type="dxa"/>
              <w:bottom w:w="100" w:type="dxa"/>
              <w:right w:w="100" w:type="dxa"/>
            </w:tcMar>
          </w:tcPr>
          <w:p w:rsidR="00737B80" w:rsidRPr="006721D9" w:rsidP="0071572C" w14:paraId="37D430B9" w14:textId="77777777">
            <w:pPr>
              <w:pStyle w:val="BodyText"/>
              <w:jc w:val="both"/>
              <w:rPr>
                <w:bCs/>
                <w:color w:val="EE0000"/>
                <w:sz w:val="22"/>
                <w:szCs w:val="22"/>
                <w:lang w:eastAsia="ru-RU"/>
              </w:rPr>
            </w:pPr>
          </w:p>
        </w:tc>
      </w:tr>
      <w:tr w14:paraId="0D73464D" w14:textId="77777777" w:rsidTr="0071572C">
        <w:tblPrEx>
          <w:tblW w:w="14400" w:type="dxa"/>
          <w:tblInd w:w="474" w:type="dxa"/>
          <w:tblLayout w:type="fixed"/>
          <w:tblLook w:val="0600"/>
        </w:tblPrEx>
        <w:trPr>
          <w:trHeight w:val="440"/>
        </w:trPr>
        <w:tc>
          <w:tcPr>
            <w:tcW w:w="14400" w:type="dxa"/>
            <w:gridSpan w:val="8"/>
            <w:shd w:val="clear" w:color="auto" w:fill="3C78D8"/>
          </w:tcPr>
          <w:p w:rsidR="00737B80" w:rsidRPr="006721D9" w:rsidP="0071572C" w14:paraId="4C5FACC1" w14:textId="77777777">
            <w:pPr>
              <w:spacing w:after="0" w:line="240" w:lineRule="auto"/>
              <w:jc w:val="center"/>
              <w:rPr>
                <w:rFonts w:ascii="Times New Roman" w:eastAsia="Times New Roman" w:hAnsi="Times New Roman" w:cs="Times New Roman"/>
                <w:bCs/>
                <w:i/>
                <w:lang w:eastAsia="ru-RU"/>
              </w:rPr>
            </w:pPr>
            <w:r w:rsidRPr="006721D9">
              <w:rPr>
                <w:rFonts w:ascii="Times New Roman" w:eastAsia="Times New Roman" w:hAnsi="Times New Roman" w:cs="Times New Roman"/>
                <w:bCs/>
                <w:lang w:eastAsia="ru-RU"/>
              </w:rPr>
              <w:t>СТРАТЕГІЧНА ЦІЛЬ № 3. ПІДВИЩЕННЯ КОНКУРЕНТОСПРОМОЖНОСТІ ЕКОНОМІКИ ГРОМАДИ</w:t>
            </w:r>
          </w:p>
        </w:tc>
      </w:tr>
      <w:tr w14:paraId="7204771C" w14:textId="77777777" w:rsidTr="0071572C">
        <w:tblPrEx>
          <w:tblW w:w="14400" w:type="dxa"/>
          <w:tblInd w:w="474" w:type="dxa"/>
          <w:tblLayout w:type="fixed"/>
          <w:tblLook w:val="0600"/>
        </w:tblPrEx>
        <w:trPr>
          <w:trHeight w:val="440"/>
        </w:trPr>
        <w:tc>
          <w:tcPr>
            <w:tcW w:w="14400" w:type="dxa"/>
            <w:gridSpan w:val="8"/>
            <w:shd w:val="clear" w:color="auto" w:fill="A4C2F4"/>
          </w:tcPr>
          <w:p w:rsidR="00737B80" w:rsidRPr="006721D9" w:rsidP="0071572C" w14:paraId="1A5CB7D0" w14:textId="77777777">
            <w:pPr>
              <w:spacing w:after="0" w:line="240" w:lineRule="auto"/>
              <w:jc w:val="center"/>
              <w:rPr>
                <w:rFonts w:ascii="Times New Roman" w:eastAsia="Times New Roman" w:hAnsi="Times New Roman" w:cs="Times New Roman"/>
                <w:bCs/>
                <w:lang w:eastAsia="ru-RU"/>
              </w:rPr>
            </w:pPr>
            <w:r w:rsidRPr="006721D9">
              <w:rPr>
                <w:rFonts w:ascii="Times New Roman" w:eastAsia="Times New Roman" w:hAnsi="Times New Roman" w:cs="Times New Roman"/>
                <w:bCs/>
                <w:lang w:eastAsia="ru-RU"/>
              </w:rPr>
              <w:t>ОПЕРАТИВНА ЦІЛЬ № 3.1. Відновлення та стимулювання розвитку бізнесу в  громаді</w:t>
            </w:r>
          </w:p>
        </w:tc>
      </w:tr>
      <w:tr w14:paraId="7EE37DEF" w14:textId="77777777" w:rsidTr="0071572C">
        <w:tblPrEx>
          <w:tblW w:w="14400" w:type="dxa"/>
          <w:tblInd w:w="474" w:type="dxa"/>
          <w:tblLayout w:type="fixed"/>
          <w:tblLook w:val="0600"/>
        </w:tblPrEx>
        <w:trPr>
          <w:trHeight w:val="440"/>
        </w:trPr>
        <w:tc>
          <w:tcPr>
            <w:tcW w:w="934" w:type="dxa"/>
          </w:tcPr>
          <w:p w:rsidR="00737B80" w:rsidRPr="006721D9" w:rsidP="0071572C" w14:paraId="305A5121" w14:textId="77777777">
            <w:pPr>
              <w:spacing w:after="0" w:line="240" w:lineRule="auto"/>
              <w:rPr>
                <w:rFonts w:ascii="Times New Roman" w:eastAsia="Times New Roman" w:hAnsi="Times New Roman" w:cs="Times New Roman"/>
                <w:lang w:val="en-US" w:eastAsia="ru-RU"/>
              </w:rPr>
            </w:pPr>
            <w:r w:rsidRPr="006721D9">
              <w:rPr>
                <w:rFonts w:ascii="Times New Roman" w:eastAsia="Times New Roman" w:hAnsi="Times New Roman" w:cs="Times New Roman"/>
                <w:lang w:eastAsia="ru-RU"/>
              </w:rPr>
              <w:t>КІП-0310</w:t>
            </w:r>
            <w:r w:rsidRPr="006721D9">
              <w:rPr>
                <w:rFonts w:ascii="Times New Roman" w:eastAsia="Times New Roman" w:hAnsi="Times New Roman" w:cs="Times New Roman"/>
                <w:lang w:val="en-US" w:eastAsia="ru-RU"/>
              </w:rPr>
              <w:t>1</w:t>
            </w:r>
          </w:p>
        </w:tc>
        <w:tc>
          <w:tcPr>
            <w:tcW w:w="2858" w:type="dxa"/>
          </w:tcPr>
          <w:p w:rsidR="00737B80" w:rsidRPr="006721D9" w:rsidP="0071572C" w14:paraId="13E71E75"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Кількість зареєстрованих МСП в громаді, од.</w:t>
            </w:r>
          </w:p>
        </w:tc>
        <w:tc>
          <w:tcPr>
            <w:tcW w:w="992" w:type="dxa"/>
            <w:tcMar>
              <w:top w:w="100" w:type="dxa"/>
              <w:left w:w="100" w:type="dxa"/>
              <w:bottom w:w="100" w:type="dxa"/>
              <w:right w:w="100" w:type="dxa"/>
            </w:tcMar>
          </w:tcPr>
          <w:p w:rsidR="00737B80" w:rsidRPr="006721D9" w:rsidP="0071572C" w14:paraId="24881C36"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од.</w:t>
            </w:r>
          </w:p>
        </w:tc>
        <w:tc>
          <w:tcPr>
            <w:tcW w:w="1395" w:type="dxa"/>
            <w:tcMar>
              <w:top w:w="100" w:type="dxa"/>
              <w:left w:w="100" w:type="dxa"/>
              <w:bottom w:w="100" w:type="dxa"/>
              <w:right w:w="100" w:type="dxa"/>
            </w:tcMar>
          </w:tcPr>
          <w:p w:rsidR="00737B80" w:rsidRPr="006721D9" w:rsidP="0071572C" w14:paraId="14AF15D1"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18740</w:t>
            </w:r>
          </w:p>
        </w:tc>
        <w:tc>
          <w:tcPr>
            <w:tcW w:w="1820" w:type="dxa"/>
            <w:tcMar>
              <w:top w:w="100" w:type="dxa"/>
              <w:left w:w="100" w:type="dxa"/>
              <w:bottom w:w="100" w:type="dxa"/>
              <w:right w:w="100" w:type="dxa"/>
            </w:tcMar>
          </w:tcPr>
          <w:p w:rsidR="00737B80" w:rsidRPr="006721D9" w:rsidP="0071572C" w14:paraId="1BE4B05F"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19230</w:t>
            </w:r>
          </w:p>
        </w:tc>
        <w:tc>
          <w:tcPr>
            <w:tcW w:w="1894" w:type="dxa"/>
            <w:tcMar>
              <w:top w:w="100" w:type="dxa"/>
              <w:left w:w="100" w:type="dxa"/>
              <w:bottom w:w="100" w:type="dxa"/>
              <w:right w:w="100" w:type="dxa"/>
            </w:tcMar>
          </w:tcPr>
          <w:p w:rsidR="00737B80" w:rsidRPr="006721D9" w:rsidP="0071572C" w14:paraId="2F4EDDE4"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+490</w:t>
            </w:r>
          </w:p>
        </w:tc>
        <w:tc>
          <w:tcPr>
            <w:tcW w:w="2239" w:type="dxa"/>
          </w:tcPr>
          <w:p w:rsidR="00737B80" w:rsidRPr="006721D9" w:rsidP="0071572C" w14:paraId="7FA34233"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 xml:space="preserve">Збільшилась кількість зареєстрованого малого та мікро підприємництва, в тому числі за рахунок можливості отримання державних грантових коштів на відкриття/розвиток власної справи </w:t>
            </w:r>
          </w:p>
        </w:tc>
        <w:tc>
          <w:tcPr>
            <w:tcW w:w="2268" w:type="dxa"/>
            <w:tcMar>
              <w:top w:w="100" w:type="dxa"/>
              <w:left w:w="100" w:type="dxa"/>
              <w:bottom w:w="100" w:type="dxa"/>
              <w:right w:w="100" w:type="dxa"/>
            </w:tcMar>
          </w:tcPr>
          <w:p w:rsidR="00737B80" w:rsidRPr="006721D9" w:rsidP="0071572C" w14:paraId="352F9E95" w14:textId="77777777">
            <w:pPr>
              <w:spacing w:after="0" w:line="240" w:lineRule="auto"/>
              <w:rPr>
                <w:rFonts w:ascii="Times New Roman" w:eastAsia="Times New Roman" w:hAnsi="Times New Roman" w:cs="Times New Roman"/>
                <w:bCs/>
                <w:color w:val="EE0000"/>
                <w:lang w:eastAsia="ru-RU"/>
              </w:rPr>
            </w:pPr>
          </w:p>
        </w:tc>
      </w:tr>
      <w:tr w14:paraId="1D68C128" w14:textId="77777777" w:rsidTr="0071572C">
        <w:tblPrEx>
          <w:tblW w:w="14400" w:type="dxa"/>
          <w:tblInd w:w="474" w:type="dxa"/>
          <w:tblLayout w:type="fixed"/>
          <w:tblLook w:val="0600"/>
        </w:tblPrEx>
        <w:trPr>
          <w:trHeight w:val="440"/>
        </w:trPr>
        <w:tc>
          <w:tcPr>
            <w:tcW w:w="934" w:type="dxa"/>
          </w:tcPr>
          <w:p w:rsidR="00737B80" w:rsidRPr="006721D9" w:rsidP="0071572C" w14:paraId="786348C9" w14:textId="77777777">
            <w:pPr>
              <w:spacing w:after="0" w:line="240" w:lineRule="auto"/>
              <w:rPr>
                <w:rFonts w:ascii="Times New Roman" w:eastAsia="Times New Roman" w:hAnsi="Times New Roman" w:cs="Times New Roman"/>
                <w:lang w:val="en-US" w:eastAsia="ru-RU"/>
              </w:rPr>
            </w:pPr>
            <w:r w:rsidRPr="006721D9">
              <w:rPr>
                <w:rFonts w:ascii="Times New Roman" w:eastAsia="Times New Roman" w:hAnsi="Times New Roman" w:cs="Times New Roman"/>
                <w:lang w:eastAsia="ru-RU"/>
              </w:rPr>
              <w:t>КІП-0310</w:t>
            </w:r>
            <w:r w:rsidRPr="006721D9">
              <w:rPr>
                <w:rFonts w:ascii="Times New Roman" w:eastAsia="Times New Roman" w:hAnsi="Times New Roman" w:cs="Times New Roman"/>
                <w:lang w:val="en-US" w:eastAsia="ru-RU"/>
              </w:rPr>
              <w:t>2</w:t>
            </w:r>
          </w:p>
        </w:tc>
        <w:tc>
          <w:tcPr>
            <w:tcW w:w="2858" w:type="dxa"/>
          </w:tcPr>
          <w:p w:rsidR="00737B80" w:rsidRPr="006721D9" w:rsidP="0071572C" w14:paraId="13EC36BE"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Кількість працевлаштованих учасників бойових дій</w:t>
            </w:r>
          </w:p>
        </w:tc>
        <w:tc>
          <w:tcPr>
            <w:tcW w:w="992" w:type="dxa"/>
            <w:tcMar>
              <w:top w:w="100" w:type="dxa"/>
              <w:left w:w="100" w:type="dxa"/>
              <w:bottom w:w="100" w:type="dxa"/>
              <w:right w:w="100" w:type="dxa"/>
            </w:tcMar>
          </w:tcPr>
          <w:p w:rsidR="00737B80" w:rsidRPr="006721D9" w:rsidP="0071572C" w14:paraId="67FCC3E7"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осіб</w:t>
            </w:r>
          </w:p>
        </w:tc>
        <w:tc>
          <w:tcPr>
            <w:tcW w:w="1395" w:type="dxa"/>
            <w:tcMar>
              <w:top w:w="100" w:type="dxa"/>
              <w:left w:w="100" w:type="dxa"/>
              <w:bottom w:w="100" w:type="dxa"/>
              <w:right w:w="100" w:type="dxa"/>
            </w:tcMar>
          </w:tcPr>
          <w:p w:rsidR="00737B80" w:rsidRPr="006721D9" w:rsidP="0071572C" w14:paraId="66F46D8D"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7</w:t>
            </w:r>
          </w:p>
        </w:tc>
        <w:tc>
          <w:tcPr>
            <w:tcW w:w="1820" w:type="dxa"/>
            <w:tcMar>
              <w:top w:w="100" w:type="dxa"/>
              <w:left w:w="100" w:type="dxa"/>
              <w:bottom w:w="100" w:type="dxa"/>
              <w:right w:w="100" w:type="dxa"/>
            </w:tcMar>
          </w:tcPr>
          <w:p w:rsidR="00737B80" w:rsidRPr="006721D9" w:rsidP="0071572C" w14:paraId="4A1BA4FF"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2</w:t>
            </w:r>
          </w:p>
        </w:tc>
        <w:tc>
          <w:tcPr>
            <w:tcW w:w="1894" w:type="dxa"/>
            <w:tcMar>
              <w:top w:w="100" w:type="dxa"/>
              <w:left w:w="100" w:type="dxa"/>
              <w:bottom w:w="100" w:type="dxa"/>
              <w:right w:w="100" w:type="dxa"/>
            </w:tcMar>
          </w:tcPr>
          <w:p w:rsidR="00737B80" w:rsidRPr="006721D9" w:rsidP="0071572C" w14:paraId="21959E42"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-5</w:t>
            </w:r>
          </w:p>
        </w:tc>
        <w:tc>
          <w:tcPr>
            <w:tcW w:w="2239" w:type="dxa"/>
          </w:tcPr>
          <w:p w:rsidR="00737B80" w:rsidRPr="006721D9" w:rsidP="0071572C" w14:paraId="03E518BB" w14:textId="77777777">
            <w:pPr>
              <w:spacing w:after="0" w:line="240" w:lineRule="auto"/>
              <w:rPr>
                <w:rFonts w:ascii="Times New Roman" w:eastAsia="Times New Roman" w:hAnsi="Times New Roman" w:cs="Times New Roman"/>
                <w:color w:val="000000"/>
                <w:lang w:eastAsia="ru-RU"/>
              </w:rPr>
            </w:pPr>
            <w:r w:rsidRPr="006721D9">
              <w:rPr>
                <w:rFonts w:ascii="Times New Roman" w:eastAsia="Times New Roman" w:hAnsi="Times New Roman" w:cs="Times New Roman"/>
                <w:color w:val="000000"/>
                <w:lang w:eastAsia="ru-RU"/>
              </w:rPr>
              <w:t xml:space="preserve">Зменшилась кількість звернень </w:t>
            </w:r>
            <w:r w:rsidRPr="006721D9">
              <w:rPr>
                <w:rFonts w:ascii="Times New Roman" w:eastAsia="Times New Roman" w:hAnsi="Times New Roman" w:cs="Times New Roman"/>
                <w:lang w:eastAsia="ru-RU"/>
              </w:rPr>
              <w:t>учасників бойових дій</w:t>
            </w:r>
          </w:p>
        </w:tc>
        <w:tc>
          <w:tcPr>
            <w:tcW w:w="2268" w:type="dxa"/>
            <w:tcMar>
              <w:top w:w="100" w:type="dxa"/>
              <w:left w:w="100" w:type="dxa"/>
              <w:bottom w:w="100" w:type="dxa"/>
              <w:right w:w="100" w:type="dxa"/>
            </w:tcMar>
          </w:tcPr>
          <w:p w:rsidR="00737B80" w:rsidRPr="006721D9" w:rsidP="0071572C" w14:paraId="06F26DBE" w14:textId="77777777">
            <w:pPr>
              <w:spacing w:after="0" w:line="240" w:lineRule="auto"/>
              <w:rPr>
                <w:rFonts w:ascii="Times New Roman" w:eastAsia="Times New Roman" w:hAnsi="Times New Roman" w:cs="Times New Roman"/>
                <w:bCs/>
                <w:color w:val="EE0000"/>
                <w:lang w:eastAsia="ru-RU"/>
              </w:rPr>
            </w:pPr>
            <w:r w:rsidRPr="006721D9">
              <w:rPr>
                <w:rFonts w:ascii="Times New Roman" w:eastAsia="Times New Roman" w:hAnsi="Times New Roman" w:cs="Times New Roman"/>
                <w:bCs/>
                <w:lang w:eastAsia="ru-RU"/>
              </w:rPr>
              <w:t xml:space="preserve">Залучення до </w:t>
            </w:r>
            <w:r w:rsidRPr="006721D9">
              <w:rPr>
                <w:rFonts w:ascii="Times New Roman" w:eastAsia="Times New Roman" w:hAnsi="Times New Roman" w:cs="Times New Roman"/>
                <w:bCs/>
                <w:lang w:eastAsia="ru-RU"/>
              </w:rPr>
              <w:t>проф</w:t>
            </w:r>
            <w:r w:rsidRPr="006721D9">
              <w:rPr>
                <w:rFonts w:ascii="Times New Roman" w:eastAsia="Times New Roman" w:hAnsi="Times New Roman" w:cs="Times New Roman"/>
                <w:bCs/>
                <w:lang w:eastAsia="ru-RU"/>
              </w:rPr>
              <w:t xml:space="preserve"> інформаційних та </w:t>
            </w:r>
            <w:r w:rsidRPr="006721D9">
              <w:rPr>
                <w:rFonts w:ascii="Times New Roman" w:eastAsia="Times New Roman" w:hAnsi="Times New Roman" w:cs="Times New Roman"/>
                <w:bCs/>
                <w:lang w:eastAsia="ru-RU"/>
              </w:rPr>
              <w:t>профконсультаційних</w:t>
            </w:r>
            <w:r w:rsidRPr="006721D9">
              <w:rPr>
                <w:rFonts w:ascii="Times New Roman" w:eastAsia="Times New Roman" w:hAnsi="Times New Roman" w:cs="Times New Roman"/>
                <w:bCs/>
                <w:lang w:eastAsia="ru-RU"/>
              </w:rPr>
              <w:t xml:space="preserve"> групових та масових заходів</w:t>
            </w:r>
          </w:p>
        </w:tc>
      </w:tr>
      <w:tr w14:paraId="3C3E709A" w14:textId="77777777" w:rsidTr="0071572C">
        <w:tblPrEx>
          <w:tblW w:w="14400" w:type="dxa"/>
          <w:tblInd w:w="474" w:type="dxa"/>
          <w:tblLayout w:type="fixed"/>
          <w:tblLook w:val="0600"/>
        </w:tblPrEx>
        <w:trPr>
          <w:trHeight w:val="440"/>
        </w:trPr>
        <w:tc>
          <w:tcPr>
            <w:tcW w:w="934" w:type="dxa"/>
          </w:tcPr>
          <w:p w:rsidR="00737B80" w:rsidRPr="006721D9" w:rsidP="0071572C" w14:paraId="56C6D8AC" w14:textId="77777777">
            <w:pPr>
              <w:spacing w:after="0" w:line="240" w:lineRule="auto"/>
              <w:rPr>
                <w:rFonts w:ascii="Times New Roman" w:eastAsia="Times New Roman" w:hAnsi="Times New Roman" w:cs="Times New Roman"/>
                <w:lang w:val="en-US" w:eastAsia="ru-RU"/>
              </w:rPr>
            </w:pPr>
            <w:r w:rsidRPr="006721D9">
              <w:rPr>
                <w:rFonts w:ascii="Times New Roman" w:eastAsia="Times New Roman" w:hAnsi="Times New Roman" w:cs="Times New Roman"/>
                <w:lang w:eastAsia="ru-RU"/>
              </w:rPr>
              <w:t>КІП-0310</w:t>
            </w:r>
            <w:r w:rsidRPr="006721D9">
              <w:rPr>
                <w:rFonts w:ascii="Times New Roman" w:eastAsia="Times New Roman" w:hAnsi="Times New Roman" w:cs="Times New Roman"/>
                <w:lang w:val="en-US" w:eastAsia="ru-RU"/>
              </w:rPr>
              <w:t>3</w:t>
            </w:r>
          </w:p>
        </w:tc>
        <w:tc>
          <w:tcPr>
            <w:tcW w:w="2858" w:type="dxa"/>
          </w:tcPr>
          <w:p w:rsidR="00737B80" w:rsidRPr="006721D9" w:rsidP="0071572C" w14:paraId="257320B8"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 xml:space="preserve">Кількість працевлаштованих внутрішньо переміщених </w:t>
            </w:r>
          </w:p>
        </w:tc>
        <w:tc>
          <w:tcPr>
            <w:tcW w:w="992" w:type="dxa"/>
            <w:tcMar>
              <w:top w:w="100" w:type="dxa"/>
              <w:left w:w="100" w:type="dxa"/>
              <w:bottom w:w="100" w:type="dxa"/>
              <w:right w:w="100" w:type="dxa"/>
            </w:tcMar>
          </w:tcPr>
          <w:p w:rsidR="00737B80" w:rsidRPr="006721D9" w:rsidP="0071572C" w14:paraId="4CBAEB57"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осіб</w:t>
            </w:r>
          </w:p>
        </w:tc>
        <w:tc>
          <w:tcPr>
            <w:tcW w:w="1395" w:type="dxa"/>
            <w:tcMar>
              <w:top w:w="100" w:type="dxa"/>
              <w:left w:w="100" w:type="dxa"/>
              <w:bottom w:w="100" w:type="dxa"/>
              <w:right w:w="100" w:type="dxa"/>
            </w:tcMar>
          </w:tcPr>
          <w:p w:rsidR="00737B80" w:rsidRPr="006721D9" w:rsidP="0071572C" w14:paraId="39E340CC"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50</w:t>
            </w:r>
          </w:p>
        </w:tc>
        <w:tc>
          <w:tcPr>
            <w:tcW w:w="1820" w:type="dxa"/>
            <w:tcMar>
              <w:top w:w="100" w:type="dxa"/>
              <w:left w:w="100" w:type="dxa"/>
              <w:bottom w:w="100" w:type="dxa"/>
              <w:right w:w="100" w:type="dxa"/>
            </w:tcMar>
          </w:tcPr>
          <w:p w:rsidR="00737B80" w:rsidRPr="006721D9" w:rsidP="0071572C" w14:paraId="5E39A3EE" w14:textId="77777777">
            <w:pPr>
              <w:spacing w:after="0" w:line="240" w:lineRule="auto"/>
              <w:jc w:val="center"/>
              <w:rPr>
                <w:rFonts w:ascii="Times New Roman" w:eastAsia="Times New Roman" w:hAnsi="Times New Roman" w:cs="Times New Roman"/>
                <w:lang w:val="en-US" w:eastAsia="ru-RU"/>
              </w:rPr>
            </w:pPr>
            <w:r w:rsidRPr="006721D9">
              <w:rPr>
                <w:rFonts w:ascii="Times New Roman" w:eastAsia="Times New Roman" w:hAnsi="Times New Roman" w:cs="Times New Roman"/>
                <w:lang w:eastAsia="ru-RU"/>
              </w:rPr>
              <w:t>86</w:t>
            </w:r>
          </w:p>
        </w:tc>
        <w:tc>
          <w:tcPr>
            <w:tcW w:w="1894" w:type="dxa"/>
            <w:tcMar>
              <w:top w:w="100" w:type="dxa"/>
              <w:left w:w="100" w:type="dxa"/>
              <w:bottom w:w="100" w:type="dxa"/>
              <w:right w:w="100" w:type="dxa"/>
            </w:tcMar>
          </w:tcPr>
          <w:p w:rsidR="00737B80" w:rsidRPr="006721D9" w:rsidP="0071572C" w14:paraId="6452C8C9" w14:textId="77777777">
            <w:pPr>
              <w:spacing w:after="0" w:line="240" w:lineRule="auto"/>
              <w:jc w:val="center"/>
              <w:rPr>
                <w:rFonts w:ascii="Times New Roman" w:eastAsia="Times New Roman" w:hAnsi="Times New Roman" w:cs="Times New Roman"/>
                <w:lang w:val="en-US" w:eastAsia="ru-RU"/>
              </w:rPr>
            </w:pPr>
            <w:r w:rsidRPr="006721D9">
              <w:rPr>
                <w:rFonts w:ascii="Times New Roman" w:eastAsia="Times New Roman" w:hAnsi="Times New Roman" w:cs="Times New Roman"/>
                <w:lang w:eastAsia="ru-RU"/>
              </w:rPr>
              <w:t>+36</w:t>
            </w:r>
          </w:p>
        </w:tc>
        <w:tc>
          <w:tcPr>
            <w:tcW w:w="2239" w:type="dxa"/>
          </w:tcPr>
          <w:p w:rsidR="00737B80" w:rsidRPr="006721D9" w:rsidP="0071572C" w14:paraId="56EDB35D" w14:textId="77777777">
            <w:pPr>
              <w:spacing w:after="0" w:line="240" w:lineRule="auto"/>
              <w:rPr>
                <w:rFonts w:ascii="Times New Roman" w:eastAsia="Times New Roman" w:hAnsi="Times New Roman" w:cs="Times New Roman"/>
                <w:color w:val="000000"/>
                <w:lang w:eastAsia="ru-RU"/>
              </w:rPr>
            </w:pPr>
            <w:r w:rsidRPr="006721D9">
              <w:rPr>
                <w:rFonts w:ascii="Times New Roman" w:eastAsia="Times New Roman" w:hAnsi="Times New Roman" w:cs="Times New Roman"/>
                <w:color w:val="000000"/>
                <w:lang w:eastAsia="ru-RU"/>
              </w:rPr>
              <w:t>Збільшення звернень громадян</w:t>
            </w:r>
          </w:p>
        </w:tc>
        <w:tc>
          <w:tcPr>
            <w:tcW w:w="2268" w:type="dxa"/>
            <w:tcMar>
              <w:top w:w="100" w:type="dxa"/>
              <w:left w:w="100" w:type="dxa"/>
              <w:bottom w:w="100" w:type="dxa"/>
              <w:right w:w="100" w:type="dxa"/>
            </w:tcMar>
          </w:tcPr>
          <w:p w:rsidR="00737B80" w:rsidRPr="006721D9" w:rsidP="0071572C" w14:paraId="7806E9A6" w14:textId="77777777">
            <w:pPr>
              <w:spacing w:after="0" w:line="240" w:lineRule="auto"/>
              <w:rPr>
                <w:rFonts w:ascii="Times New Roman" w:eastAsia="Times New Roman" w:hAnsi="Times New Roman" w:cs="Times New Roman"/>
                <w:bCs/>
                <w:color w:val="EE0000"/>
                <w:lang w:eastAsia="ru-RU"/>
              </w:rPr>
            </w:pPr>
            <w:r w:rsidRPr="006721D9">
              <w:rPr>
                <w:rFonts w:ascii="Times New Roman" w:eastAsia="Times New Roman" w:hAnsi="Times New Roman" w:cs="Times New Roman"/>
                <w:bCs/>
                <w:lang w:eastAsia="ru-RU"/>
              </w:rPr>
              <w:t xml:space="preserve">Залучення до </w:t>
            </w:r>
            <w:r w:rsidRPr="006721D9">
              <w:rPr>
                <w:rFonts w:ascii="Times New Roman" w:eastAsia="Times New Roman" w:hAnsi="Times New Roman" w:cs="Times New Roman"/>
                <w:bCs/>
                <w:lang w:eastAsia="ru-RU"/>
              </w:rPr>
              <w:t>проф</w:t>
            </w:r>
            <w:r w:rsidRPr="006721D9">
              <w:rPr>
                <w:rFonts w:ascii="Times New Roman" w:eastAsia="Times New Roman" w:hAnsi="Times New Roman" w:cs="Times New Roman"/>
                <w:bCs/>
                <w:lang w:eastAsia="ru-RU"/>
              </w:rPr>
              <w:t xml:space="preserve"> інформаційних та </w:t>
            </w:r>
            <w:r w:rsidRPr="006721D9">
              <w:rPr>
                <w:rFonts w:ascii="Times New Roman" w:eastAsia="Times New Roman" w:hAnsi="Times New Roman" w:cs="Times New Roman"/>
                <w:bCs/>
                <w:lang w:eastAsia="ru-RU"/>
              </w:rPr>
              <w:t>профконсультаційних</w:t>
            </w:r>
            <w:r w:rsidRPr="006721D9">
              <w:rPr>
                <w:rFonts w:ascii="Times New Roman" w:eastAsia="Times New Roman" w:hAnsi="Times New Roman" w:cs="Times New Roman"/>
                <w:bCs/>
                <w:lang w:eastAsia="ru-RU"/>
              </w:rPr>
              <w:t xml:space="preserve"> групових та масових заходів</w:t>
            </w:r>
          </w:p>
        </w:tc>
      </w:tr>
      <w:tr w14:paraId="7374DC83" w14:textId="77777777" w:rsidTr="0071572C">
        <w:tblPrEx>
          <w:tblW w:w="14400" w:type="dxa"/>
          <w:tblInd w:w="474" w:type="dxa"/>
          <w:tblLayout w:type="fixed"/>
          <w:tblLook w:val="0600"/>
        </w:tblPrEx>
        <w:trPr>
          <w:trHeight w:val="440"/>
        </w:trPr>
        <w:tc>
          <w:tcPr>
            <w:tcW w:w="934" w:type="dxa"/>
          </w:tcPr>
          <w:p w:rsidR="00737B80" w:rsidRPr="006721D9" w:rsidP="0071572C" w14:paraId="4272A1FB" w14:textId="77777777">
            <w:pPr>
              <w:spacing w:after="0" w:line="240" w:lineRule="auto"/>
              <w:rPr>
                <w:rFonts w:ascii="Times New Roman" w:eastAsia="Times New Roman" w:hAnsi="Times New Roman" w:cs="Times New Roman"/>
                <w:lang w:val="en-US" w:eastAsia="ru-RU"/>
              </w:rPr>
            </w:pPr>
            <w:r w:rsidRPr="006721D9">
              <w:rPr>
                <w:rFonts w:ascii="Times New Roman" w:eastAsia="Times New Roman" w:hAnsi="Times New Roman" w:cs="Times New Roman"/>
                <w:lang w:eastAsia="ru-RU"/>
              </w:rPr>
              <w:t>КІП-0310</w:t>
            </w:r>
            <w:r w:rsidRPr="006721D9">
              <w:rPr>
                <w:rFonts w:ascii="Times New Roman" w:eastAsia="Times New Roman" w:hAnsi="Times New Roman" w:cs="Times New Roman"/>
                <w:lang w:val="en-US" w:eastAsia="ru-RU"/>
              </w:rPr>
              <w:t>4</w:t>
            </w:r>
          </w:p>
        </w:tc>
        <w:tc>
          <w:tcPr>
            <w:tcW w:w="2858" w:type="dxa"/>
          </w:tcPr>
          <w:p w:rsidR="00737B80" w:rsidRPr="006721D9" w:rsidP="0071572C" w14:paraId="42BCF273" w14:textId="77777777">
            <w:pPr>
              <w:spacing w:after="0" w:line="240" w:lineRule="auto"/>
              <w:rPr>
                <w:rFonts w:ascii="Times New Roman" w:eastAsia="Times New Roman" w:hAnsi="Times New Roman" w:cs="Times New Roman"/>
                <w:lang w:eastAsia="ru-RU"/>
              </w:rPr>
            </w:pPr>
            <w:sdt>
              <w:sdtPr>
                <w:rPr>
                  <w:rFonts w:ascii="Times New Roman" w:eastAsia="Times New Roman" w:hAnsi="Times New Roman" w:cs="Times New Roman"/>
                  <w:lang w:eastAsia="ru-RU"/>
                </w:rPr>
                <w:tag w:val="goog_rdk_7"/>
                <w:id w:val="-1196612677"/>
                <w:richText/>
              </w:sdtPr>
              <w:sdtContent>
                <w:r w:rsidRPr="006721D9">
                  <w:rPr>
                    <w:rFonts w:ascii="Times New Roman" w:eastAsia="Andika" w:hAnsi="Times New Roman" w:cs="Times New Roman"/>
                    <w:lang w:eastAsia="ru-RU"/>
                  </w:rPr>
                  <w:t xml:space="preserve">Кількість </w:t>
                </w:r>
                <w:r w:rsidRPr="006721D9">
                  <w:rPr>
                    <w:rFonts w:ascii="Times New Roman" w:eastAsia="Andika" w:hAnsi="Times New Roman" w:cs="Times New Roman"/>
                    <w:lang w:eastAsia="ru-RU"/>
                  </w:rPr>
                  <w:t>обꞌєктів</w:t>
                </w:r>
                <w:r w:rsidRPr="006721D9">
                  <w:rPr>
                    <w:rFonts w:ascii="Times New Roman" w:eastAsia="Andika" w:hAnsi="Times New Roman" w:cs="Times New Roman"/>
                    <w:lang w:eastAsia="ru-RU"/>
                  </w:rPr>
                  <w:t xml:space="preserve"> інфраструктури для підтримки розвитку інфраструктури для бізнесу в громаді  </w:t>
                </w:r>
              </w:sdtContent>
            </w:sdt>
          </w:p>
        </w:tc>
        <w:tc>
          <w:tcPr>
            <w:tcW w:w="992" w:type="dxa"/>
            <w:tcMar>
              <w:top w:w="100" w:type="dxa"/>
              <w:left w:w="100" w:type="dxa"/>
              <w:bottom w:w="100" w:type="dxa"/>
              <w:right w:w="100" w:type="dxa"/>
            </w:tcMar>
          </w:tcPr>
          <w:p w:rsidR="00737B80" w:rsidRPr="006721D9" w:rsidP="0071572C" w14:paraId="65ADFE91"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од.</w:t>
            </w:r>
          </w:p>
        </w:tc>
        <w:tc>
          <w:tcPr>
            <w:tcW w:w="1395" w:type="dxa"/>
            <w:tcMar>
              <w:top w:w="100" w:type="dxa"/>
              <w:left w:w="100" w:type="dxa"/>
              <w:bottom w:w="100" w:type="dxa"/>
              <w:right w:w="100" w:type="dxa"/>
            </w:tcMar>
          </w:tcPr>
          <w:p w:rsidR="00737B80" w:rsidRPr="006721D9" w:rsidP="0071572C" w14:paraId="5F0BE3E1"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18</w:t>
            </w:r>
          </w:p>
        </w:tc>
        <w:tc>
          <w:tcPr>
            <w:tcW w:w="1820" w:type="dxa"/>
            <w:tcMar>
              <w:top w:w="100" w:type="dxa"/>
              <w:left w:w="100" w:type="dxa"/>
              <w:bottom w:w="100" w:type="dxa"/>
              <w:right w:w="100" w:type="dxa"/>
            </w:tcMar>
          </w:tcPr>
          <w:p w:rsidR="00737B80" w:rsidRPr="006721D9" w:rsidP="0071572C" w14:paraId="66321B75"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18</w:t>
            </w:r>
          </w:p>
        </w:tc>
        <w:tc>
          <w:tcPr>
            <w:tcW w:w="1894" w:type="dxa"/>
            <w:tcMar>
              <w:top w:w="100" w:type="dxa"/>
              <w:left w:w="100" w:type="dxa"/>
              <w:bottom w:w="100" w:type="dxa"/>
              <w:right w:w="100" w:type="dxa"/>
            </w:tcMar>
          </w:tcPr>
          <w:p w:rsidR="00737B80" w:rsidRPr="006721D9" w:rsidP="0071572C" w14:paraId="2B5446D9"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w:t>
            </w:r>
          </w:p>
        </w:tc>
        <w:tc>
          <w:tcPr>
            <w:tcW w:w="2239" w:type="dxa"/>
          </w:tcPr>
          <w:p w:rsidR="00737B80" w:rsidRPr="006721D9" w:rsidP="0071572C" w14:paraId="5B2EC986" w14:textId="77777777">
            <w:pPr>
              <w:spacing w:after="0" w:line="240" w:lineRule="auto"/>
              <w:rPr>
                <w:rFonts w:ascii="Times New Roman" w:eastAsia="Times New Roman" w:hAnsi="Times New Roman" w:cs="Times New Roman"/>
                <w:lang w:eastAsia="ru-RU"/>
              </w:rPr>
            </w:pPr>
          </w:p>
        </w:tc>
        <w:tc>
          <w:tcPr>
            <w:tcW w:w="2268" w:type="dxa"/>
          </w:tcPr>
          <w:p w:rsidR="00737B80" w:rsidRPr="006721D9" w:rsidP="0071572C" w14:paraId="2CF5F997" w14:textId="77777777">
            <w:pPr>
              <w:spacing w:after="0" w:line="240" w:lineRule="auto"/>
              <w:rPr>
                <w:rFonts w:ascii="Times New Roman" w:eastAsia="Times New Roman" w:hAnsi="Times New Roman" w:cs="Times New Roman"/>
                <w:bCs/>
                <w:color w:val="EE0000"/>
                <w:lang w:eastAsia="ru-RU"/>
              </w:rPr>
            </w:pPr>
            <w:r w:rsidRPr="006721D9">
              <w:rPr>
                <w:rFonts w:ascii="Times New Roman" w:hAnsi="Times New Roman" w:cs="Times New Roman"/>
                <w:color w:val="000000" w:themeColor="text1"/>
              </w:rPr>
              <w:t>На підтримку підприємництва в громаді діє  9 страхових компаній, 4 аудиторських фірм, 4 громадські об’єднання, молодіжна рада.   Працює Центр підтримки бізнесу</w:t>
            </w:r>
            <w:r>
              <w:rPr>
                <w:rFonts w:ascii="Times New Roman" w:hAnsi="Times New Roman" w:cs="Times New Roman"/>
                <w:color w:val="000000" w:themeColor="text1"/>
              </w:rPr>
              <w:t>.</w:t>
            </w:r>
          </w:p>
        </w:tc>
      </w:tr>
      <w:tr w14:paraId="6B01EEBB" w14:textId="77777777" w:rsidTr="0071572C">
        <w:tblPrEx>
          <w:tblW w:w="14400" w:type="dxa"/>
          <w:tblInd w:w="474" w:type="dxa"/>
          <w:tblLayout w:type="fixed"/>
          <w:tblLook w:val="0600"/>
        </w:tblPrEx>
        <w:trPr>
          <w:trHeight w:val="440"/>
        </w:trPr>
        <w:tc>
          <w:tcPr>
            <w:tcW w:w="934" w:type="dxa"/>
          </w:tcPr>
          <w:p w:rsidR="00737B80" w:rsidRPr="006721D9" w:rsidP="0071572C" w14:paraId="653C7271" w14:textId="77777777">
            <w:pPr>
              <w:spacing w:after="0" w:line="240" w:lineRule="auto"/>
              <w:rPr>
                <w:rFonts w:ascii="Times New Roman" w:eastAsia="Times New Roman" w:hAnsi="Times New Roman" w:cs="Times New Roman"/>
                <w:lang w:val="en-US" w:eastAsia="ru-RU"/>
              </w:rPr>
            </w:pPr>
            <w:r w:rsidRPr="006721D9">
              <w:rPr>
                <w:rFonts w:ascii="Times New Roman" w:eastAsia="Times New Roman" w:hAnsi="Times New Roman" w:cs="Times New Roman"/>
                <w:lang w:eastAsia="ru-RU"/>
              </w:rPr>
              <w:t>КІП-0310</w:t>
            </w:r>
            <w:r w:rsidRPr="006721D9">
              <w:rPr>
                <w:rFonts w:ascii="Times New Roman" w:eastAsia="Times New Roman" w:hAnsi="Times New Roman" w:cs="Times New Roman"/>
                <w:lang w:val="en-US" w:eastAsia="ru-RU"/>
              </w:rPr>
              <w:t>5</w:t>
            </w:r>
          </w:p>
        </w:tc>
        <w:tc>
          <w:tcPr>
            <w:tcW w:w="2858" w:type="dxa"/>
          </w:tcPr>
          <w:p w:rsidR="00737B80" w:rsidRPr="006721D9" w:rsidP="0071572C" w14:paraId="5AFF45C5"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Кількість проведених навчальних заходів для СПД в громаді</w:t>
            </w:r>
          </w:p>
        </w:tc>
        <w:tc>
          <w:tcPr>
            <w:tcW w:w="992" w:type="dxa"/>
            <w:tcMar>
              <w:top w:w="100" w:type="dxa"/>
              <w:left w:w="100" w:type="dxa"/>
              <w:bottom w:w="100" w:type="dxa"/>
              <w:right w:w="100" w:type="dxa"/>
            </w:tcMar>
          </w:tcPr>
          <w:p w:rsidR="00737B80" w:rsidRPr="006721D9" w:rsidP="0071572C" w14:paraId="0E2485EA"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од.</w:t>
            </w:r>
          </w:p>
        </w:tc>
        <w:tc>
          <w:tcPr>
            <w:tcW w:w="1395" w:type="dxa"/>
            <w:tcMar>
              <w:top w:w="100" w:type="dxa"/>
              <w:left w:w="100" w:type="dxa"/>
              <w:bottom w:w="100" w:type="dxa"/>
              <w:right w:w="100" w:type="dxa"/>
            </w:tcMar>
          </w:tcPr>
          <w:p w:rsidR="00737B80" w:rsidRPr="006721D9" w:rsidP="0071572C" w14:paraId="2A321257"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25</w:t>
            </w:r>
          </w:p>
        </w:tc>
        <w:tc>
          <w:tcPr>
            <w:tcW w:w="1820" w:type="dxa"/>
            <w:tcMar>
              <w:top w:w="100" w:type="dxa"/>
              <w:left w:w="100" w:type="dxa"/>
              <w:bottom w:w="100" w:type="dxa"/>
              <w:right w:w="100" w:type="dxa"/>
            </w:tcMar>
          </w:tcPr>
          <w:p w:rsidR="00737B80" w:rsidRPr="006721D9" w:rsidP="0071572C" w14:paraId="5DF64D26"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16</w:t>
            </w:r>
          </w:p>
        </w:tc>
        <w:tc>
          <w:tcPr>
            <w:tcW w:w="1894" w:type="dxa"/>
            <w:tcMar>
              <w:top w:w="100" w:type="dxa"/>
              <w:left w:w="100" w:type="dxa"/>
              <w:bottom w:w="100" w:type="dxa"/>
              <w:right w:w="100" w:type="dxa"/>
            </w:tcMar>
          </w:tcPr>
          <w:p w:rsidR="00737B80" w:rsidRPr="006721D9" w:rsidP="0071572C" w14:paraId="4CFA97D3"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-9</w:t>
            </w:r>
          </w:p>
        </w:tc>
        <w:tc>
          <w:tcPr>
            <w:tcW w:w="2239" w:type="dxa"/>
          </w:tcPr>
          <w:p w:rsidR="00737B80" w:rsidRPr="006721D9" w:rsidP="0071572C" w14:paraId="449F5E82"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Проведення меншої кількості навчальних заходів обумовлено недостатнім рівнем залученості представників бізнесу у запланованих заходах. Більшість консультацій надаються в індивідуальному порядку та долучення СПД до навчань за рахунок грантових програм</w:t>
            </w:r>
          </w:p>
        </w:tc>
        <w:tc>
          <w:tcPr>
            <w:tcW w:w="2268" w:type="dxa"/>
          </w:tcPr>
          <w:p w:rsidR="00737B80" w:rsidRPr="006721D9" w:rsidP="0071572C" w14:paraId="30F96770" w14:textId="77777777">
            <w:pPr>
              <w:spacing w:after="0" w:line="240" w:lineRule="auto"/>
              <w:rPr>
                <w:rFonts w:ascii="Times New Roman" w:eastAsia="Times New Roman" w:hAnsi="Times New Roman" w:cs="Times New Roman"/>
                <w:bCs/>
                <w:color w:val="EE0000"/>
                <w:lang w:eastAsia="ru-RU"/>
              </w:rPr>
            </w:pPr>
          </w:p>
        </w:tc>
      </w:tr>
      <w:tr w14:paraId="28627D33" w14:textId="77777777" w:rsidTr="0071572C">
        <w:tblPrEx>
          <w:tblW w:w="14400" w:type="dxa"/>
          <w:tblInd w:w="474" w:type="dxa"/>
          <w:tblLayout w:type="fixed"/>
          <w:tblLook w:val="0600"/>
        </w:tblPrEx>
        <w:trPr>
          <w:trHeight w:val="440"/>
        </w:trPr>
        <w:tc>
          <w:tcPr>
            <w:tcW w:w="934" w:type="dxa"/>
          </w:tcPr>
          <w:p w:rsidR="00737B80" w:rsidRPr="006721D9" w:rsidP="0071572C" w14:paraId="44305ADE"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КІП-03107</w:t>
            </w:r>
          </w:p>
        </w:tc>
        <w:tc>
          <w:tcPr>
            <w:tcW w:w="2858" w:type="dxa"/>
          </w:tcPr>
          <w:p w:rsidR="00737B80" w:rsidRPr="006721D9" w:rsidP="0071572C" w14:paraId="0E1AD5E3"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Створення  індустріального парку в громаді</w:t>
            </w:r>
          </w:p>
        </w:tc>
        <w:tc>
          <w:tcPr>
            <w:tcW w:w="992" w:type="dxa"/>
            <w:tcMar>
              <w:top w:w="100" w:type="dxa"/>
              <w:left w:w="100" w:type="dxa"/>
              <w:bottom w:w="100" w:type="dxa"/>
              <w:right w:w="100" w:type="dxa"/>
            </w:tcMar>
          </w:tcPr>
          <w:p w:rsidR="00737B80" w:rsidRPr="006721D9" w:rsidP="0071572C" w14:paraId="368C13C5"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од.</w:t>
            </w:r>
          </w:p>
        </w:tc>
        <w:tc>
          <w:tcPr>
            <w:tcW w:w="1395" w:type="dxa"/>
            <w:tcMar>
              <w:top w:w="100" w:type="dxa"/>
              <w:left w:w="100" w:type="dxa"/>
              <w:bottom w:w="100" w:type="dxa"/>
              <w:right w:w="100" w:type="dxa"/>
            </w:tcMar>
          </w:tcPr>
          <w:p w:rsidR="00737B80" w:rsidRPr="006721D9" w:rsidP="0071572C" w14:paraId="36DF5026"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0</w:t>
            </w:r>
          </w:p>
        </w:tc>
        <w:tc>
          <w:tcPr>
            <w:tcW w:w="1820" w:type="dxa"/>
            <w:tcMar>
              <w:top w:w="100" w:type="dxa"/>
              <w:left w:w="100" w:type="dxa"/>
              <w:bottom w:w="100" w:type="dxa"/>
              <w:right w:w="100" w:type="dxa"/>
            </w:tcMar>
          </w:tcPr>
          <w:p w:rsidR="00737B80" w:rsidRPr="006721D9" w:rsidP="0071572C" w14:paraId="301284A4"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0</w:t>
            </w:r>
          </w:p>
        </w:tc>
        <w:tc>
          <w:tcPr>
            <w:tcW w:w="1894" w:type="dxa"/>
            <w:tcMar>
              <w:top w:w="100" w:type="dxa"/>
              <w:left w:w="100" w:type="dxa"/>
              <w:bottom w:w="100" w:type="dxa"/>
              <w:right w:w="100" w:type="dxa"/>
            </w:tcMar>
          </w:tcPr>
          <w:p w:rsidR="00737B80" w:rsidRPr="006721D9" w:rsidP="0071572C" w14:paraId="51776251"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w:t>
            </w:r>
          </w:p>
        </w:tc>
        <w:tc>
          <w:tcPr>
            <w:tcW w:w="2239" w:type="dxa"/>
          </w:tcPr>
          <w:p w:rsidR="00737B80" w:rsidRPr="006721D9" w:rsidP="0071572C" w14:paraId="6C0395FD" w14:textId="7777777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2268" w:type="dxa"/>
          </w:tcPr>
          <w:p w:rsidR="00737B80" w:rsidRPr="006721D9" w:rsidP="0071572C" w14:paraId="609DFF92" w14:textId="77777777">
            <w:pPr>
              <w:spacing w:after="0" w:line="240" w:lineRule="auto"/>
              <w:rPr>
                <w:rFonts w:ascii="Times New Roman" w:eastAsia="Times New Roman" w:hAnsi="Times New Roman" w:cs="Times New Roman"/>
                <w:color w:val="EE0000"/>
                <w:lang w:eastAsia="ru-RU"/>
              </w:rPr>
            </w:pPr>
            <w:r w:rsidRPr="006721D9">
              <w:rPr>
                <w:rFonts w:ascii="Times New Roman" w:eastAsia="Times New Roman" w:hAnsi="Times New Roman" w:cs="Times New Roman"/>
                <w:lang w:eastAsia="ru-RU"/>
              </w:rPr>
              <w:t>Рішенням Броварської міської ради Броварського району Київської області від 23.12.2025 №2463-107-08 погоджено Концепцію індустріального парку «БУДШЛЯХМАШ»</w:t>
            </w:r>
            <w:r>
              <w:rPr>
                <w:rFonts w:ascii="Times New Roman" w:eastAsia="Times New Roman" w:hAnsi="Times New Roman" w:cs="Times New Roman"/>
                <w:lang w:eastAsia="ru-RU"/>
              </w:rPr>
              <w:t>.</w:t>
            </w:r>
            <w:r w:rsidRPr="006721D9">
              <w:rPr>
                <w:rFonts w:ascii="Times New Roman" w:eastAsia="Times New Roman" w:hAnsi="Times New Roman" w:cs="Times New Roman"/>
                <w:lang w:eastAsia="ru-RU"/>
              </w:rPr>
              <w:br/>
            </w:r>
          </w:p>
        </w:tc>
      </w:tr>
      <w:tr w14:paraId="6532A242" w14:textId="77777777" w:rsidTr="0071572C">
        <w:tblPrEx>
          <w:tblW w:w="14400" w:type="dxa"/>
          <w:tblInd w:w="474" w:type="dxa"/>
          <w:tblLayout w:type="fixed"/>
          <w:tblLook w:val="0600"/>
        </w:tblPrEx>
        <w:trPr>
          <w:trHeight w:val="440"/>
        </w:trPr>
        <w:tc>
          <w:tcPr>
            <w:tcW w:w="934" w:type="dxa"/>
          </w:tcPr>
          <w:p w:rsidR="00737B80" w:rsidRPr="006721D9" w:rsidP="0071572C" w14:paraId="6569DC5A"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КІП-03108</w:t>
            </w:r>
          </w:p>
        </w:tc>
        <w:tc>
          <w:tcPr>
            <w:tcW w:w="2858" w:type="dxa"/>
          </w:tcPr>
          <w:p w:rsidR="00737B80" w:rsidRPr="006721D9" w:rsidP="0071572C" w14:paraId="293745D5"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 xml:space="preserve">Кількість реалізованих бізнесом інвестиційних </w:t>
            </w:r>
            <w:r w:rsidRPr="006721D9">
              <w:rPr>
                <w:rFonts w:ascii="Times New Roman" w:eastAsia="Times New Roman" w:hAnsi="Times New Roman" w:cs="Times New Roman"/>
                <w:lang w:eastAsia="ru-RU"/>
              </w:rPr>
              <w:t>проєктів</w:t>
            </w:r>
            <w:r w:rsidRPr="006721D9">
              <w:rPr>
                <w:rFonts w:ascii="Times New Roman" w:eastAsia="Times New Roman" w:hAnsi="Times New Roman" w:cs="Times New Roman"/>
                <w:lang w:eastAsia="ru-RU"/>
              </w:rPr>
              <w:t xml:space="preserve"> в громаді</w:t>
            </w:r>
          </w:p>
        </w:tc>
        <w:tc>
          <w:tcPr>
            <w:tcW w:w="992" w:type="dxa"/>
            <w:tcMar>
              <w:top w:w="100" w:type="dxa"/>
              <w:left w:w="100" w:type="dxa"/>
              <w:bottom w:w="100" w:type="dxa"/>
              <w:right w:w="100" w:type="dxa"/>
            </w:tcMar>
          </w:tcPr>
          <w:p w:rsidR="00737B80" w:rsidRPr="006721D9" w:rsidP="0071572C" w14:paraId="487ECDC0"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од.</w:t>
            </w:r>
          </w:p>
        </w:tc>
        <w:tc>
          <w:tcPr>
            <w:tcW w:w="1395" w:type="dxa"/>
            <w:tcMar>
              <w:top w:w="100" w:type="dxa"/>
              <w:left w:w="100" w:type="dxa"/>
              <w:bottom w:w="100" w:type="dxa"/>
              <w:right w:w="100" w:type="dxa"/>
            </w:tcMar>
          </w:tcPr>
          <w:p w:rsidR="00737B80" w:rsidRPr="006721D9" w:rsidP="0071572C" w14:paraId="43A822A1"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15</w:t>
            </w:r>
          </w:p>
        </w:tc>
        <w:tc>
          <w:tcPr>
            <w:tcW w:w="1820" w:type="dxa"/>
            <w:tcMar>
              <w:top w:w="100" w:type="dxa"/>
              <w:left w:w="100" w:type="dxa"/>
              <w:bottom w:w="100" w:type="dxa"/>
              <w:right w:w="100" w:type="dxa"/>
            </w:tcMar>
          </w:tcPr>
          <w:p w:rsidR="00737B80" w:rsidRPr="006721D9" w:rsidP="0071572C" w14:paraId="24455933"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15</w:t>
            </w:r>
          </w:p>
        </w:tc>
        <w:tc>
          <w:tcPr>
            <w:tcW w:w="1894" w:type="dxa"/>
            <w:tcMar>
              <w:top w:w="100" w:type="dxa"/>
              <w:left w:w="100" w:type="dxa"/>
              <w:bottom w:w="100" w:type="dxa"/>
              <w:right w:w="100" w:type="dxa"/>
            </w:tcMar>
          </w:tcPr>
          <w:p w:rsidR="00737B80" w:rsidRPr="006721D9" w:rsidP="0071572C" w14:paraId="137BC3C9" w14:textId="77777777">
            <w:pPr>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_</w:t>
            </w:r>
          </w:p>
        </w:tc>
        <w:tc>
          <w:tcPr>
            <w:tcW w:w="2239" w:type="dxa"/>
          </w:tcPr>
          <w:p w:rsidR="00737B80" w:rsidRPr="006721D9" w:rsidP="0071572C" w14:paraId="0E12A9B9" w14:textId="77777777">
            <w:pPr>
              <w:spacing w:after="0" w:line="240" w:lineRule="auto"/>
              <w:rPr>
                <w:rFonts w:ascii="Times New Roman" w:eastAsia="Times New Roman" w:hAnsi="Times New Roman" w:cs="Times New Roman"/>
                <w:lang w:eastAsia="ru-RU"/>
              </w:rPr>
            </w:pPr>
          </w:p>
        </w:tc>
        <w:tc>
          <w:tcPr>
            <w:tcW w:w="2268" w:type="dxa"/>
          </w:tcPr>
          <w:p w:rsidR="00737B80" w:rsidRPr="006721D9" w:rsidP="0071572C" w14:paraId="7D05DE6B" w14:textId="77777777">
            <w:pPr>
              <w:spacing w:after="0" w:line="240" w:lineRule="auto"/>
              <w:jc w:val="both"/>
              <w:rPr>
                <w:rFonts w:ascii="Times New Roman" w:eastAsia="Times New Roman" w:hAnsi="Times New Roman" w:cs="Times New Roman"/>
                <w:bCs/>
                <w:lang w:eastAsia="ru-RU"/>
              </w:rPr>
            </w:pPr>
            <w:r w:rsidRPr="006721D9">
              <w:rPr>
                <w:rFonts w:ascii="Times New Roman" w:eastAsia="Times New Roman" w:hAnsi="Times New Roman" w:cs="Times New Roman"/>
                <w:bCs/>
                <w:lang w:eastAsia="ru-RU"/>
              </w:rPr>
              <w:t xml:space="preserve">Реалізовані </w:t>
            </w:r>
            <w:r>
              <w:rPr>
                <w:rFonts w:ascii="Times New Roman" w:eastAsia="Times New Roman" w:hAnsi="Times New Roman" w:cs="Times New Roman"/>
                <w:bCs/>
                <w:lang w:eastAsia="ru-RU"/>
              </w:rPr>
              <w:t xml:space="preserve">бізнесом </w:t>
            </w:r>
            <w:r w:rsidRPr="006721D9">
              <w:rPr>
                <w:rFonts w:ascii="Times New Roman" w:eastAsia="Times New Roman" w:hAnsi="Times New Roman" w:cs="Times New Roman"/>
                <w:bCs/>
                <w:lang w:eastAsia="ru-RU"/>
              </w:rPr>
              <w:t xml:space="preserve">інвестиційні </w:t>
            </w:r>
            <w:r w:rsidRPr="006721D9">
              <w:rPr>
                <w:rFonts w:ascii="Times New Roman" w:eastAsia="Times New Roman" w:hAnsi="Times New Roman" w:cs="Times New Roman"/>
                <w:bCs/>
                <w:lang w:eastAsia="ru-RU"/>
              </w:rPr>
              <w:t>проєкти</w:t>
            </w:r>
            <w:r w:rsidRPr="006721D9">
              <w:rPr>
                <w:rFonts w:ascii="Times New Roman" w:eastAsia="Times New Roman" w:hAnsi="Times New Roman" w:cs="Times New Roman"/>
                <w:bCs/>
                <w:lang w:eastAsia="ru-RU"/>
              </w:rPr>
              <w:t xml:space="preserve"> за галузями:</w:t>
            </w:r>
            <w:r>
              <w:rPr>
                <w:rFonts w:ascii="Times New Roman" w:eastAsia="Times New Roman" w:hAnsi="Times New Roman" w:cs="Times New Roman"/>
                <w:bCs/>
                <w:lang w:eastAsia="ru-RU"/>
              </w:rPr>
              <w:t xml:space="preserve">8 </w:t>
            </w:r>
            <w:r w:rsidRPr="006721D9">
              <w:rPr>
                <w:rFonts w:ascii="Times New Roman" w:eastAsia="Times New Roman" w:hAnsi="Times New Roman" w:cs="Times New Roman"/>
                <w:bCs/>
                <w:lang w:eastAsia="ru-RU"/>
              </w:rPr>
              <w:t xml:space="preserve"> торгівля, </w:t>
            </w:r>
            <w:r>
              <w:rPr>
                <w:rFonts w:ascii="Times New Roman" w:eastAsia="Times New Roman" w:hAnsi="Times New Roman" w:cs="Times New Roman"/>
                <w:bCs/>
                <w:lang w:eastAsia="ru-RU"/>
              </w:rPr>
              <w:t xml:space="preserve">2 </w:t>
            </w:r>
            <w:r w:rsidRPr="006721D9">
              <w:rPr>
                <w:rFonts w:ascii="Times New Roman" w:eastAsia="Times New Roman" w:hAnsi="Times New Roman" w:cs="Times New Roman"/>
                <w:bCs/>
                <w:lang w:eastAsia="ru-RU"/>
              </w:rPr>
              <w:t xml:space="preserve">логістика, </w:t>
            </w:r>
            <w:r>
              <w:rPr>
                <w:rFonts w:ascii="Times New Roman" w:eastAsia="Times New Roman" w:hAnsi="Times New Roman" w:cs="Times New Roman"/>
                <w:bCs/>
                <w:lang w:eastAsia="ru-RU"/>
              </w:rPr>
              <w:t xml:space="preserve">3 </w:t>
            </w:r>
            <w:r w:rsidRPr="006721D9">
              <w:rPr>
                <w:rFonts w:ascii="Times New Roman" w:eastAsia="Times New Roman" w:hAnsi="Times New Roman" w:cs="Times New Roman"/>
                <w:bCs/>
                <w:lang w:eastAsia="ru-RU"/>
              </w:rPr>
              <w:t xml:space="preserve">промисловість, </w:t>
            </w:r>
            <w:r>
              <w:rPr>
                <w:rFonts w:ascii="Times New Roman" w:eastAsia="Times New Roman" w:hAnsi="Times New Roman" w:cs="Times New Roman"/>
                <w:bCs/>
                <w:lang w:eastAsia="ru-RU"/>
              </w:rPr>
              <w:t xml:space="preserve">2 </w:t>
            </w:r>
            <w:r w:rsidRPr="006721D9">
              <w:rPr>
                <w:rFonts w:ascii="Times New Roman" w:eastAsia="Times New Roman" w:hAnsi="Times New Roman" w:cs="Times New Roman"/>
                <w:bCs/>
                <w:lang w:eastAsia="ru-RU"/>
              </w:rPr>
              <w:t>інфраструктура та енергетика</w:t>
            </w:r>
            <w:r>
              <w:rPr>
                <w:rFonts w:ascii="Times New Roman" w:eastAsia="Times New Roman" w:hAnsi="Times New Roman" w:cs="Times New Roman"/>
                <w:bCs/>
                <w:lang w:eastAsia="ru-RU"/>
              </w:rPr>
              <w:t>.</w:t>
            </w:r>
          </w:p>
        </w:tc>
      </w:tr>
      <w:tr w14:paraId="0B054E7E" w14:textId="77777777" w:rsidTr="0071572C">
        <w:tblPrEx>
          <w:tblW w:w="14400" w:type="dxa"/>
          <w:tblInd w:w="474" w:type="dxa"/>
          <w:tblLayout w:type="fixed"/>
          <w:tblLook w:val="0600"/>
        </w:tblPrEx>
        <w:trPr>
          <w:trHeight w:val="440"/>
        </w:trPr>
        <w:tc>
          <w:tcPr>
            <w:tcW w:w="14400" w:type="dxa"/>
            <w:gridSpan w:val="8"/>
            <w:shd w:val="clear" w:color="auto" w:fill="A4C2F4"/>
          </w:tcPr>
          <w:p w:rsidR="00737B80" w:rsidRPr="006721D9" w:rsidP="0071572C" w14:paraId="6287B3B0" w14:textId="77777777">
            <w:pPr>
              <w:tabs>
                <w:tab w:val="left" w:pos="3015"/>
                <w:tab w:val="center" w:pos="7092"/>
              </w:tabs>
              <w:spacing w:after="0" w:line="240" w:lineRule="auto"/>
              <w:rPr>
                <w:rFonts w:ascii="Times New Roman" w:eastAsia="Times New Roman" w:hAnsi="Times New Roman" w:cs="Times New Roman"/>
                <w:bCs/>
                <w:i/>
                <w:lang w:eastAsia="ru-RU"/>
              </w:rPr>
            </w:pPr>
            <w:r w:rsidRPr="006721D9">
              <w:rPr>
                <w:rFonts w:ascii="Times New Roman" w:eastAsia="Times New Roman" w:hAnsi="Times New Roman" w:cs="Times New Roman"/>
                <w:bCs/>
                <w:lang w:eastAsia="ru-RU"/>
              </w:rPr>
              <w:tab/>
            </w:r>
            <w:r w:rsidRPr="006721D9">
              <w:rPr>
                <w:rFonts w:ascii="Times New Roman" w:eastAsia="Times New Roman" w:hAnsi="Times New Roman" w:cs="Times New Roman"/>
                <w:bCs/>
                <w:lang w:eastAsia="ru-RU"/>
              </w:rPr>
              <w:tab/>
              <w:t>ОПЕРАТИВНА ЦІЛЬ № 3.2.Розвиток інструментів комунікації влади та бізнесу</w:t>
            </w:r>
          </w:p>
        </w:tc>
      </w:tr>
      <w:tr w14:paraId="7D1148D7" w14:textId="77777777" w:rsidTr="0071572C">
        <w:tblPrEx>
          <w:tblW w:w="14400" w:type="dxa"/>
          <w:tblInd w:w="474" w:type="dxa"/>
          <w:tblLayout w:type="fixed"/>
          <w:tblLook w:val="0600"/>
        </w:tblPrEx>
        <w:trPr>
          <w:trHeight w:val="2716"/>
        </w:trPr>
        <w:tc>
          <w:tcPr>
            <w:tcW w:w="934" w:type="dxa"/>
          </w:tcPr>
          <w:p w:rsidR="00737B80" w:rsidRPr="006721D9" w:rsidP="0071572C" w14:paraId="65A0EC4C"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КІП-03201</w:t>
            </w:r>
          </w:p>
        </w:tc>
        <w:tc>
          <w:tcPr>
            <w:tcW w:w="2858" w:type="dxa"/>
          </w:tcPr>
          <w:p w:rsidR="00737B80" w:rsidRPr="006721D9" w:rsidP="0071572C" w14:paraId="6996061C"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Кількість проведених заходів та наданих консультацій Центром підтримки бізнесу</w:t>
            </w:r>
          </w:p>
        </w:tc>
        <w:tc>
          <w:tcPr>
            <w:tcW w:w="992" w:type="dxa"/>
            <w:tcMar>
              <w:top w:w="100" w:type="dxa"/>
              <w:left w:w="100" w:type="dxa"/>
              <w:bottom w:w="100" w:type="dxa"/>
              <w:right w:w="100" w:type="dxa"/>
            </w:tcMar>
          </w:tcPr>
          <w:p w:rsidR="00737B80" w:rsidRPr="006721D9" w:rsidP="0071572C" w14:paraId="3B754C98"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од.</w:t>
            </w:r>
          </w:p>
        </w:tc>
        <w:tc>
          <w:tcPr>
            <w:tcW w:w="1395" w:type="dxa"/>
            <w:tcMar>
              <w:top w:w="100" w:type="dxa"/>
              <w:left w:w="100" w:type="dxa"/>
              <w:bottom w:w="100" w:type="dxa"/>
              <w:right w:w="100" w:type="dxa"/>
            </w:tcMar>
          </w:tcPr>
          <w:p w:rsidR="00737B80" w:rsidRPr="006721D9" w:rsidP="0071572C" w14:paraId="1E0836B1"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100</w:t>
            </w:r>
          </w:p>
        </w:tc>
        <w:tc>
          <w:tcPr>
            <w:tcW w:w="1820" w:type="dxa"/>
            <w:tcMar>
              <w:top w:w="100" w:type="dxa"/>
              <w:left w:w="100" w:type="dxa"/>
              <w:bottom w:w="100" w:type="dxa"/>
              <w:right w:w="100" w:type="dxa"/>
            </w:tcMar>
          </w:tcPr>
          <w:p w:rsidR="00737B80" w:rsidRPr="006721D9" w:rsidP="0071572C" w14:paraId="3C26E51D" w14:textId="77777777">
            <w:pPr>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55</w:t>
            </w:r>
          </w:p>
        </w:tc>
        <w:tc>
          <w:tcPr>
            <w:tcW w:w="1894" w:type="dxa"/>
            <w:tcMar>
              <w:top w:w="100" w:type="dxa"/>
              <w:left w:w="100" w:type="dxa"/>
              <w:bottom w:w="100" w:type="dxa"/>
              <w:right w:w="100" w:type="dxa"/>
            </w:tcMar>
          </w:tcPr>
          <w:p w:rsidR="00737B80" w:rsidRPr="006721D9" w:rsidP="0071572C" w14:paraId="3B3067F2"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-45</w:t>
            </w:r>
          </w:p>
        </w:tc>
        <w:tc>
          <w:tcPr>
            <w:tcW w:w="2239" w:type="dxa"/>
          </w:tcPr>
          <w:p w:rsidR="00737B80" w:rsidRPr="006721D9" w:rsidP="0071572C" w14:paraId="4B1083A8"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 xml:space="preserve">Використання цифрових інструментів та програм, включаючи можливості порталу «Дія. Бізнес», що зменшує кількість </w:t>
            </w:r>
            <w:r w:rsidRPr="006721D9">
              <w:rPr>
                <w:rFonts w:ascii="Times New Roman" w:eastAsia="Times New Roman" w:hAnsi="Times New Roman" w:cs="Times New Roman"/>
                <w:lang w:eastAsia="ru-RU"/>
              </w:rPr>
              <w:t>офлайн</w:t>
            </w:r>
            <w:r w:rsidRPr="006721D9">
              <w:rPr>
                <w:rFonts w:ascii="Times New Roman" w:eastAsia="Times New Roman" w:hAnsi="Times New Roman" w:cs="Times New Roman"/>
                <w:lang w:eastAsia="ru-RU"/>
              </w:rPr>
              <w:t xml:space="preserve"> консультацій.</w:t>
            </w:r>
          </w:p>
        </w:tc>
        <w:tc>
          <w:tcPr>
            <w:tcW w:w="2268" w:type="dxa"/>
          </w:tcPr>
          <w:p w:rsidR="00737B80" w:rsidRPr="006721D9" w:rsidP="0071572C" w14:paraId="5397AE94" w14:textId="77777777">
            <w:pPr>
              <w:spacing w:after="0" w:line="240" w:lineRule="auto"/>
              <w:rPr>
                <w:rFonts w:ascii="Times New Roman" w:eastAsia="Times New Roman" w:hAnsi="Times New Roman" w:cs="Times New Roman"/>
                <w:bCs/>
                <w:color w:val="EE0000"/>
                <w:lang w:eastAsia="ru-RU"/>
              </w:rPr>
            </w:pPr>
          </w:p>
        </w:tc>
      </w:tr>
      <w:tr w14:paraId="4A16AA90" w14:textId="77777777" w:rsidTr="0071572C">
        <w:tblPrEx>
          <w:tblW w:w="14400" w:type="dxa"/>
          <w:tblInd w:w="474" w:type="dxa"/>
          <w:tblLayout w:type="fixed"/>
          <w:tblLook w:val="0600"/>
        </w:tblPrEx>
        <w:trPr>
          <w:trHeight w:val="440"/>
        </w:trPr>
        <w:tc>
          <w:tcPr>
            <w:tcW w:w="934" w:type="dxa"/>
          </w:tcPr>
          <w:p w:rsidR="00737B80" w:rsidRPr="006721D9" w:rsidP="0071572C" w14:paraId="1B246196"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КІП-03202</w:t>
            </w:r>
          </w:p>
        </w:tc>
        <w:tc>
          <w:tcPr>
            <w:tcW w:w="2858" w:type="dxa"/>
          </w:tcPr>
          <w:p w:rsidR="00737B80" w:rsidRPr="006721D9" w:rsidP="0071572C" w14:paraId="5DC0662C" w14:textId="77777777">
            <w:pPr>
              <w:spacing w:after="0" w:line="240" w:lineRule="auto"/>
              <w:rPr>
                <w:rFonts w:ascii="Times New Roman" w:eastAsia="Times New Roman" w:hAnsi="Times New Roman" w:cs="Times New Roman"/>
                <w:lang w:eastAsia="ru-RU"/>
              </w:rPr>
            </w:pPr>
            <w:sdt>
              <w:sdtPr>
                <w:rPr>
                  <w:rFonts w:ascii="Times New Roman" w:eastAsia="Times New Roman" w:hAnsi="Times New Roman" w:cs="Times New Roman"/>
                  <w:lang w:eastAsia="ru-RU"/>
                </w:rPr>
                <w:tag w:val="goog_rdk_8"/>
                <w:id w:val="429706327"/>
                <w:richText/>
              </w:sdtPr>
              <w:sdtContent>
                <w:r w:rsidRPr="006721D9">
                  <w:rPr>
                    <w:rFonts w:ascii="Times New Roman" w:eastAsia="Andika" w:hAnsi="Times New Roman" w:cs="Times New Roman"/>
                    <w:lang w:eastAsia="ru-RU"/>
                  </w:rPr>
                  <w:t xml:space="preserve">Кількість отриманих грантів </w:t>
                </w:r>
                <w:r w:rsidRPr="006721D9">
                  <w:rPr>
                    <w:rFonts w:ascii="Times New Roman" w:eastAsia="Andika" w:hAnsi="Times New Roman" w:cs="Times New Roman"/>
                    <w:lang w:eastAsia="ru-RU"/>
                  </w:rPr>
                  <w:t>субꞌєктами</w:t>
                </w:r>
                <w:r w:rsidRPr="006721D9">
                  <w:rPr>
                    <w:rFonts w:ascii="Times New Roman" w:eastAsia="Andika" w:hAnsi="Times New Roman" w:cs="Times New Roman"/>
                    <w:lang w:eastAsia="ru-RU"/>
                  </w:rPr>
                  <w:t xml:space="preserve"> підприємницької діяльності в межах діючих державних програм</w:t>
                </w:r>
              </w:sdtContent>
            </w:sdt>
          </w:p>
        </w:tc>
        <w:tc>
          <w:tcPr>
            <w:tcW w:w="992" w:type="dxa"/>
            <w:tcMar>
              <w:top w:w="100" w:type="dxa"/>
              <w:left w:w="100" w:type="dxa"/>
              <w:bottom w:w="100" w:type="dxa"/>
              <w:right w:w="100" w:type="dxa"/>
            </w:tcMar>
          </w:tcPr>
          <w:p w:rsidR="00737B80" w:rsidRPr="006721D9" w:rsidP="0071572C" w14:paraId="391C860B"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од.</w:t>
            </w:r>
          </w:p>
        </w:tc>
        <w:tc>
          <w:tcPr>
            <w:tcW w:w="1395" w:type="dxa"/>
            <w:tcMar>
              <w:top w:w="100" w:type="dxa"/>
              <w:left w:w="100" w:type="dxa"/>
              <w:bottom w:w="100" w:type="dxa"/>
              <w:right w:w="100" w:type="dxa"/>
            </w:tcMar>
          </w:tcPr>
          <w:p w:rsidR="00737B80" w:rsidRPr="006721D9" w:rsidP="0071572C" w14:paraId="164F2898"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50</w:t>
            </w:r>
          </w:p>
        </w:tc>
        <w:tc>
          <w:tcPr>
            <w:tcW w:w="1820" w:type="dxa"/>
            <w:tcMar>
              <w:top w:w="100" w:type="dxa"/>
              <w:left w:w="100" w:type="dxa"/>
              <w:bottom w:w="100" w:type="dxa"/>
              <w:right w:w="100" w:type="dxa"/>
            </w:tcMar>
          </w:tcPr>
          <w:p w:rsidR="00737B80" w:rsidRPr="006721D9" w:rsidP="0071572C" w14:paraId="75D50577"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60</w:t>
            </w:r>
          </w:p>
        </w:tc>
        <w:tc>
          <w:tcPr>
            <w:tcW w:w="1894" w:type="dxa"/>
            <w:tcMar>
              <w:top w:w="100" w:type="dxa"/>
              <w:left w:w="100" w:type="dxa"/>
              <w:bottom w:w="100" w:type="dxa"/>
              <w:right w:w="100" w:type="dxa"/>
            </w:tcMar>
          </w:tcPr>
          <w:p w:rsidR="00737B80" w:rsidRPr="006721D9" w:rsidP="0071572C" w14:paraId="083F938E"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+10</w:t>
            </w:r>
          </w:p>
        </w:tc>
        <w:tc>
          <w:tcPr>
            <w:tcW w:w="2239" w:type="dxa"/>
          </w:tcPr>
          <w:p w:rsidR="00737B80" w:rsidRPr="006721D9" w:rsidP="0071572C" w14:paraId="0A0C62AA" w14:textId="77777777">
            <w:pPr>
              <w:spacing w:after="0" w:line="240" w:lineRule="auto"/>
              <w:rPr>
                <w:rFonts w:ascii="Times New Roman" w:eastAsia="Times New Roman" w:hAnsi="Times New Roman" w:cs="Times New Roman"/>
                <w:color w:val="000000"/>
                <w:lang w:eastAsia="ru-RU"/>
              </w:rPr>
            </w:pPr>
            <w:r w:rsidRPr="006721D9">
              <w:rPr>
                <w:rFonts w:ascii="Times New Roman" w:eastAsia="Times New Roman" w:hAnsi="Times New Roman" w:cs="Times New Roman"/>
                <w:color w:val="000000"/>
                <w:lang w:eastAsia="ru-RU"/>
              </w:rPr>
              <w:t>Бажання громадян займатися власним бізнесом</w:t>
            </w:r>
          </w:p>
        </w:tc>
        <w:tc>
          <w:tcPr>
            <w:tcW w:w="2268" w:type="dxa"/>
          </w:tcPr>
          <w:p w:rsidR="00737B80" w:rsidRPr="006721D9" w:rsidP="0071572C" w14:paraId="1831D074" w14:textId="77777777">
            <w:pPr>
              <w:spacing w:after="0" w:line="240" w:lineRule="auto"/>
              <w:rPr>
                <w:rFonts w:ascii="Times New Roman" w:eastAsia="Times New Roman" w:hAnsi="Times New Roman" w:cs="Times New Roman"/>
                <w:bCs/>
                <w:color w:val="EE0000"/>
                <w:lang w:eastAsia="ru-RU"/>
              </w:rPr>
            </w:pPr>
            <w:r w:rsidRPr="006721D9">
              <w:rPr>
                <w:rFonts w:ascii="Times New Roman" w:eastAsia="Times New Roman" w:hAnsi="Times New Roman" w:cs="Times New Roman"/>
                <w:bCs/>
                <w:lang w:eastAsia="ru-RU"/>
              </w:rPr>
              <w:t>Групові та індивідуальні консультації щодо провадження підприємницької діяльності</w:t>
            </w:r>
          </w:p>
        </w:tc>
      </w:tr>
      <w:tr w14:paraId="7CC103F6" w14:textId="77777777" w:rsidTr="0071572C">
        <w:tblPrEx>
          <w:tblW w:w="14400" w:type="dxa"/>
          <w:tblInd w:w="474" w:type="dxa"/>
          <w:tblLayout w:type="fixed"/>
          <w:tblLook w:val="0600"/>
        </w:tblPrEx>
        <w:trPr>
          <w:trHeight w:val="440"/>
        </w:trPr>
        <w:tc>
          <w:tcPr>
            <w:tcW w:w="934" w:type="dxa"/>
          </w:tcPr>
          <w:p w:rsidR="00737B80" w:rsidRPr="006721D9" w:rsidP="0071572C" w14:paraId="629A2788"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КІП-03203</w:t>
            </w:r>
          </w:p>
        </w:tc>
        <w:tc>
          <w:tcPr>
            <w:tcW w:w="2858" w:type="dxa"/>
          </w:tcPr>
          <w:p w:rsidR="00737B80" w:rsidRPr="006721D9" w:rsidP="0071572C" w14:paraId="4EEB88B6"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Виконання Програми сприяння розвитку підприємництва у Броварській міській територіальній громаді на 2024-2028 роки</w:t>
            </w:r>
          </w:p>
        </w:tc>
        <w:tc>
          <w:tcPr>
            <w:tcW w:w="992" w:type="dxa"/>
            <w:tcMar>
              <w:top w:w="100" w:type="dxa"/>
              <w:left w:w="100" w:type="dxa"/>
              <w:bottom w:w="100" w:type="dxa"/>
              <w:right w:w="100" w:type="dxa"/>
            </w:tcMar>
          </w:tcPr>
          <w:p w:rsidR="00737B80" w:rsidRPr="006721D9" w:rsidP="0071572C" w14:paraId="3CE89512"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w:t>
            </w:r>
          </w:p>
        </w:tc>
        <w:tc>
          <w:tcPr>
            <w:tcW w:w="1395" w:type="dxa"/>
            <w:tcMar>
              <w:top w:w="100" w:type="dxa"/>
              <w:left w:w="100" w:type="dxa"/>
              <w:bottom w:w="100" w:type="dxa"/>
              <w:right w:w="100" w:type="dxa"/>
            </w:tcMar>
          </w:tcPr>
          <w:p w:rsidR="00737B80" w:rsidRPr="006721D9" w:rsidP="0071572C" w14:paraId="41AB9D0B"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100</w:t>
            </w:r>
          </w:p>
        </w:tc>
        <w:tc>
          <w:tcPr>
            <w:tcW w:w="1820" w:type="dxa"/>
            <w:tcMar>
              <w:top w:w="100" w:type="dxa"/>
              <w:left w:w="100" w:type="dxa"/>
              <w:bottom w:w="100" w:type="dxa"/>
              <w:right w:w="100" w:type="dxa"/>
            </w:tcMar>
          </w:tcPr>
          <w:p w:rsidR="00737B80" w:rsidRPr="006721D9" w:rsidP="0071572C" w14:paraId="6FB4901A"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100</w:t>
            </w:r>
          </w:p>
        </w:tc>
        <w:tc>
          <w:tcPr>
            <w:tcW w:w="1894" w:type="dxa"/>
            <w:tcMar>
              <w:top w:w="100" w:type="dxa"/>
              <w:left w:w="100" w:type="dxa"/>
              <w:bottom w:w="100" w:type="dxa"/>
              <w:right w:w="100" w:type="dxa"/>
            </w:tcMar>
          </w:tcPr>
          <w:p w:rsidR="00737B80" w:rsidRPr="006721D9" w:rsidP="0071572C" w14:paraId="7D091EDE"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w:t>
            </w:r>
          </w:p>
        </w:tc>
        <w:tc>
          <w:tcPr>
            <w:tcW w:w="2239" w:type="dxa"/>
          </w:tcPr>
          <w:p w:rsidR="00737B80" w:rsidRPr="006721D9" w:rsidP="0071572C" w14:paraId="61F21A5D" w14:textId="77777777">
            <w:pPr>
              <w:spacing w:after="0" w:line="240" w:lineRule="auto"/>
              <w:rPr>
                <w:rFonts w:ascii="Times New Roman" w:eastAsia="Times New Roman" w:hAnsi="Times New Roman" w:cs="Times New Roman"/>
                <w:lang w:eastAsia="ru-RU"/>
              </w:rPr>
            </w:pPr>
          </w:p>
        </w:tc>
        <w:tc>
          <w:tcPr>
            <w:tcW w:w="2268" w:type="dxa"/>
          </w:tcPr>
          <w:p w:rsidR="00737B80" w:rsidRPr="006721D9" w:rsidP="0071572C" w14:paraId="1FEA5B65" w14:textId="77777777">
            <w:pPr>
              <w:spacing w:after="0" w:line="240" w:lineRule="auto"/>
              <w:rPr>
                <w:rFonts w:ascii="Times New Roman" w:eastAsia="Times New Roman" w:hAnsi="Times New Roman" w:cs="Times New Roman"/>
                <w:bCs/>
                <w:color w:val="EE0000"/>
                <w:lang w:eastAsia="ru-RU"/>
              </w:rPr>
            </w:pPr>
          </w:p>
        </w:tc>
      </w:tr>
      <w:tr w14:paraId="0F9A3BC7" w14:textId="77777777" w:rsidTr="0071572C">
        <w:tblPrEx>
          <w:tblW w:w="14400" w:type="dxa"/>
          <w:tblInd w:w="474" w:type="dxa"/>
          <w:tblLayout w:type="fixed"/>
          <w:tblLook w:val="0600"/>
        </w:tblPrEx>
        <w:trPr>
          <w:trHeight w:val="440"/>
        </w:trPr>
        <w:tc>
          <w:tcPr>
            <w:tcW w:w="14400" w:type="dxa"/>
            <w:gridSpan w:val="8"/>
            <w:shd w:val="clear" w:color="auto" w:fill="A4C2F4"/>
          </w:tcPr>
          <w:p w:rsidR="00737B80" w:rsidRPr="006721D9" w:rsidP="0071572C" w14:paraId="13C1DF25" w14:textId="77777777">
            <w:pPr>
              <w:spacing w:after="0" w:line="240" w:lineRule="auto"/>
              <w:jc w:val="center"/>
              <w:rPr>
                <w:rFonts w:ascii="Times New Roman" w:eastAsia="Times New Roman" w:hAnsi="Times New Roman" w:cs="Times New Roman"/>
                <w:bCs/>
                <w:lang w:eastAsia="ru-RU"/>
              </w:rPr>
            </w:pPr>
            <w:r w:rsidRPr="006721D9">
              <w:rPr>
                <w:rFonts w:ascii="Times New Roman" w:eastAsia="Times New Roman" w:hAnsi="Times New Roman" w:cs="Times New Roman"/>
                <w:bCs/>
                <w:lang w:eastAsia="ru-RU"/>
              </w:rPr>
              <w:t>ОПЕРАТИВНА ЦІЛЬ № 3.3. Формування позитивного іміджу підприємництва у громаді</w:t>
            </w:r>
          </w:p>
        </w:tc>
      </w:tr>
      <w:tr w14:paraId="6E660FD3" w14:textId="77777777" w:rsidTr="0071572C">
        <w:tblPrEx>
          <w:tblW w:w="14400" w:type="dxa"/>
          <w:tblInd w:w="474" w:type="dxa"/>
          <w:tblLayout w:type="fixed"/>
          <w:tblLook w:val="0600"/>
        </w:tblPrEx>
        <w:trPr>
          <w:trHeight w:val="440"/>
        </w:trPr>
        <w:tc>
          <w:tcPr>
            <w:tcW w:w="934" w:type="dxa"/>
          </w:tcPr>
          <w:p w:rsidR="00737B80" w:rsidRPr="006721D9" w:rsidP="0071572C" w14:paraId="2AF3F0A6"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КІП-03301</w:t>
            </w:r>
          </w:p>
        </w:tc>
        <w:tc>
          <w:tcPr>
            <w:tcW w:w="2858" w:type="dxa"/>
          </w:tcPr>
          <w:p w:rsidR="00737B80" w:rsidRPr="006721D9" w:rsidP="0071572C" w14:paraId="6B63E259"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Кількість проведених  заходів з представниками бізнесу у Броварській міський раді</w:t>
            </w:r>
          </w:p>
        </w:tc>
        <w:tc>
          <w:tcPr>
            <w:tcW w:w="992" w:type="dxa"/>
            <w:tcMar>
              <w:top w:w="100" w:type="dxa"/>
              <w:left w:w="100" w:type="dxa"/>
              <w:bottom w:w="100" w:type="dxa"/>
              <w:right w:w="100" w:type="dxa"/>
            </w:tcMar>
          </w:tcPr>
          <w:p w:rsidR="00737B80" w:rsidRPr="006721D9" w:rsidP="0071572C" w14:paraId="71EF6C8F"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од.</w:t>
            </w:r>
          </w:p>
        </w:tc>
        <w:tc>
          <w:tcPr>
            <w:tcW w:w="1395" w:type="dxa"/>
            <w:tcMar>
              <w:top w:w="100" w:type="dxa"/>
              <w:left w:w="100" w:type="dxa"/>
              <w:bottom w:w="100" w:type="dxa"/>
              <w:right w:w="100" w:type="dxa"/>
            </w:tcMar>
          </w:tcPr>
          <w:p w:rsidR="00737B80" w:rsidRPr="006721D9" w:rsidP="0071572C" w14:paraId="0924B073"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60</w:t>
            </w:r>
          </w:p>
        </w:tc>
        <w:tc>
          <w:tcPr>
            <w:tcW w:w="1820" w:type="dxa"/>
            <w:tcMar>
              <w:top w:w="100" w:type="dxa"/>
              <w:left w:w="100" w:type="dxa"/>
              <w:bottom w:w="100" w:type="dxa"/>
              <w:right w:w="100" w:type="dxa"/>
            </w:tcMar>
          </w:tcPr>
          <w:p w:rsidR="00737B80" w:rsidRPr="006721D9" w:rsidP="0071572C" w14:paraId="5F91E10D"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20</w:t>
            </w:r>
          </w:p>
        </w:tc>
        <w:tc>
          <w:tcPr>
            <w:tcW w:w="1894" w:type="dxa"/>
            <w:tcMar>
              <w:top w:w="100" w:type="dxa"/>
              <w:left w:w="100" w:type="dxa"/>
              <w:bottom w:w="100" w:type="dxa"/>
              <w:right w:w="100" w:type="dxa"/>
            </w:tcMar>
          </w:tcPr>
          <w:p w:rsidR="00737B80" w:rsidRPr="006721D9" w:rsidP="0071572C" w14:paraId="7A738F2E"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-40</w:t>
            </w:r>
          </w:p>
        </w:tc>
        <w:tc>
          <w:tcPr>
            <w:tcW w:w="2239" w:type="dxa"/>
          </w:tcPr>
          <w:p w:rsidR="00737B80" w:rsidRPr="006721D9" w:rsidP="0071572C" w14:paraId="3E48C149"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 xml:space="preserve">Технічні проблеми пов’язані з військовим станом (повітряні тривоги, відключення світла та інтернету ) унеможливлювали проведення </w:t>
            </w:r>
            <w:r w:rsidRPr="006721D9">
              <w:rPr>
                <w:rFonts w:ascii="Times New Roman" w:eastAsia="Times New Roman" w:hAnsi="Times New Roman" w:cs="Times New Roman"/>
                <w:lang w:eastAsia="ru-RU"/>
              </w:rPr>
              <w:t>офлайн</w:t>
            </w:r>
            <w:r w:rsidRPr="006721D9">
              <w:rPr>
                <w:rFonts w:ascii="Times New Roman" w:eastAsia="Times New Roman" w:hAnsi="Times New Roman" w:cs="Times New Roman"/>
                <w:lang w:eastAsia="ru-RU"/>
              </w:rPr>
              <w:t xml:space="preserve"> заходів.</w:t>
            </w:r>
          </w:p>
          <w:p w:rsidR="00737B80" w:rsidRPr="006721D9" w:rsidP="0071572C" w14:paraId="082BE4D1"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 xml:space="preserve">Користування  цифровими програмами, включаючи можливості порталу «Дія. Бізнес» онлайн. </w:t>
            </w:r>
          </w:p>
        </w:tc>
        <w:tc>
          <w:tcPr>
            <w:tcW w:w="2268" w:type="dxa"/>
          </w:tcPr>
          <w:p w:rsidR="00737B80" w:rsidRPr="006721D9" w:rsidP="0071572C" w14:paraId="16F5CA7E" w14:textId="77777777">
            <w:pPr>
              <w:spacing w:after="0" w:line="240" w:lineRule="auto"/>
              <w:rPr>
                <w:rFonts w:ascii="Times New Roman" w:eastAsia="Times New Roman" w:hAnsi="Times New Roman" w:cs="Times New Roman"/>
                <w:bCs/>
                <w:color w:val="EE0000"/>
                <w:lang w:eastAsia="ru-RU"/>
              </w:rPr>
            </w:pPr>
          </w:p>
        </w:tc>
      </w:tr>
      <w:tr w14:paraId="18D935D2" w14:textId="77777777" w:rsidTr="0071572C">
        <w:tblPrEx>
          <w:tblW w:w="14400" w:type="dxa"/>
          <w:tblInd w:w="474" w:type="dxa"/>
          <w:tblLayout w:type="fixed"/>
          <w:tblLook w:val="0600"/>
        </w:tblPrEx>
        <w:trPr>
          <w:trHeight w:val="5713"/>
        </w:trPr>
        <w:tc>
          <w:tcPr>
            <w:tcW w:w="934" w:type="dxa"/>
          </w:tcPr>
          <w:p w:rsidR="00737B80" w:rsidRPr="006721D9" w:rsidP="0071572C" w14:paraId="5C79F980"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КІП-03302</w:t>
            </w:r>
          </w:p>
        </w:tc>
        <w:tc>
          <w:tcPr>
            <w:tcW w:w="2858" w:type="dxa"/>
          </w:tcPr>
          <w:p w:rsidR="00737B80" w:rsidRPr="006721D9" w:rsidP="0071572C" w14:paraId="4E659A69"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Кількість угод про побратимства, які було укладено після початку війни</w:t>
            </w:r>
          </w:p>
        </w:tc>
        <w:tc>
          <w:tcPr>
            <w:tcW w:w="992" w:type="dxa"/>
            <w:tcMar>
              <w:top w:w="100" w:type="dxa"/>
              <w:left w:w="100" w:type="dxa"/>
              <w:bottom w:w="100" w:type="dxa"/>
              <w:right w:w="100" w:type="dxa"/>
            </w:tcMar>
          </w:tcPr>
          <w:p w:rsidR="00737B80" w:rsidRPr="006721D9" w:rsidP="0071572C" w14:paraId="2AE1921A"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од.</w:t>
            </w:r>
          </w:p>
        </w:tc>
        <w:tc>
          <w:tcPr>
            <w:tcW w:w="1395" w:type="dxa"/>
            <w:tcMar>
              <w:top w:w="100" w:type="dxa"/>
              <w:left w:w="100" w:type="dxa"/>
              <w:bottom w:w="100" w:type="dxa"/>
              <w:right w:w="100" w:type="dxa"/>
            </w:tcMar>
          </w:tcPr>
          <w:p w:rsidR="00737B80" w:rsidRPr="006721D9" w:rsidP="0071572C" w14:paraId="2AAEAEC3"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2</w:t>
            </w:r>
          </w:p>
        </w:tc>
        <w:tc>
          <w:tcPr>
            <w:tcW w:w="1820" w:type="dxa"/>
            <w:tcMar>
              <w:top w:w="100" w:type="dxa"/>
              <w:left w:w="100" w:type="dxa"/>
              <w:bottom w:w="100" w:type="dxa"/>
              <w:right w:w="100" w:type="dxa"/>
            </w:tcMar>
          </w:tcPr>
          <w:p w:rsidR="00737B80" w:rsidRPr="006721D9" w:rsidP="0071572C" w14:paraId="0A7334FA"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3</w:t>
            </w:r>
          </w:p>
        </w:tc>
        <w:tc>
          <w:tcPr>
            <w:tcW w:w="1894" w:type="dxa"/>
            <w:tcMar>
              <w:top w:w="100" w:type="dxa"/>
              <w:left w:w="100" w:type="dxa"/>
              <w:bottom w:w="100" w:type="dxa"/>
              <w:right w:w="100" w:type="dxa"/>
            </w:tcMar>
          </w:tcPr>
          <w:p w:rsidR="00737B80" w:rsidRPr="006721D9" w:rsidP="0071572C" w14:paraId="00C40EE6"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+1</w:t>
            </w:r>
          </w:p>
        </w:tc>
        <w:tc>
          <w:tcPr>
            <w:tcW w:w="2239" w:type="dxa"/>
          </w:tcPr>
          <w:p w:rsidR="00737B80" w:rsidRPr="006721D9" w:rsidP="0071572C" w14:paraId="7C7C4A3E" w14:textId="77777777">
            <w:pPr>
              <w:spacing w:after="0" w:line="240" w:lineRule="auto"/>
              <w:rPr>
                <w:rFonts w:ascii="Times New Roman" w:eastAsia="Times New Roman" w:hAnsi="Times New Roman" w:cs="Times New Roman"/>
                <w:lang w:eastAsia="ru-RU"/>
              </w:rPr>
            </w:pPr>
          </w:p>
        </w:tc>
        <w:tc>
          <w:tcPr>
            <w:tcW w:w="2268" w:type="dxa"/>
          </w:tcPr>
          <w:p w:rsidR="00737B80" w:rsidRPr="006721D9" w:rsidP="0071572C" w14:paraId="473931AC" w14:textId="77777777">
            <w:pPr>
              <w:spacing w:after="0" w:line="240" w:lineRule="auto"/>
              <w:rPr>
                <w:rFonts w:ascii="Times New Roman" w:hAnsi="Times New Roman" w:cs="Times New Roman"/>
                <w:iCs/>
              </w:rPr>
            </w:pPr>
            <w:bookmarkStart w:id="5" w:name="_Hlk149748646"/>
            <w:r w:rsidRPr="006721D9">
              <w:rPr>
                <w:rFonts w:ascii="Times New Roman" w:hAnsi="Times New Roman" w:cs="Times New Roman"/>
                <w:iCs/>
              </w:rPr>
              <w:t xml:space="preserve">Угода про партнерство солідарності </w:t>
            </w:r>
            <w:bookmarkEnd w:id="5"/>
            <w:r w:rsidRPr="006721D9">
              <w:rPr>
                <w:rFonts w:ascii="Times New Roman" w:hAnsi="Times New Roman" w:cs="Times New Roman"/>
                <w:iCs/>
              </w:rPr>
              <w:t xml:space="preserve">між Броварською міською радою, міськими радами </w:t>
            </w:r>
            <w:r w:rsidRPr="006721D9">
              <w:rPr>
                <w:rFonts w:ascii="Times New Roman" w:hAnsi="Times New Roman" w:cs="Times New Roman"/>
                <w:iCs/>
              </w:rPr>
              <w:t>Ерлангену</w:t>
            </w:r>
            <w:r w:rsidRPr="006721D9">
              <w:rPr>
                <w:rFonts w:ascii="Times New Roman" w:hAnsi="Times New Roman" w:cs="Times New Roman"/>
                <w:iCs/>
              </w:rPr>
              <w:t xml:space="preserve"> та Єни (ФРН);</w:t>
            </w:r>
          </w:p>
          <w:p w:rsidR="00737B80" w:rsidRPr="006721D9" w:rsidP="0071572C" w14:paraId="78337051" w14:textId="77777777">
            <w:pPr>
              <w:spacing w:after="0" w:line="240" w:lineRule="auto"/>
              <w:rPr>
                <w:rFonts w:ascii="Times New Roman" w:hAnsi="Times New Roman" w:cs="Times New Roman"/>
                <w:iCs/>
              </w:rPr>
            </w:pPr>
            <w:r w:rsidRPr="006721D9">
              <w:rPr>
                <w:rFonts w:ascii="Times New Roman" w:hAnsi="Times New Roman" w:cs="Times New Roman"/>
              </w:rPr>
              <w:t>Меморандум взаєморозуміння про партнерство між Броварською міською територіальною громадою та районом Лан-</w:t>
            </w:r>
            <w:r w:rsidRPr="006721D9">
              <w:rPr>
                <w:rFonts w:ascii="Times New Roman" w:hAnsi="Times New Roman" w:cs="Times New Roman"/>
              </w:rPr>
              <w:t>Ділль</w:t>
            </w:r>
            <w:r w:rsidRPr="006721D9">
              <w:rPr>
                <w:rFonts w:ascii="Times New Roman" w:hAnsi="Times New Roman" w:cs="Times New Roman"/>
              </w:rPr>
              <w:t>-</w:t>
            </w:r>
            <w:r w:rsidRPr="006721D9">
              <w:rPr>
                <w:rFonts w:ascii="Times New Roman" w:hAnsi="Times New Roman" w:cs="Times New Roman"/>
              </w:rPr>
              <w:t>Крайс</w:t>
            </w:r>
            <w:r w:rsidRPr="006721D9">
              <w:rPr>
                <w:rFonts w:ascii="Times New Roman" w:hAnsi="Times New Roman" w:cs="Times New Roman"/>
              </w:rPr>
              <w:t xml:space="preserve"> </w:t>
            </w:r>
            <w:r w:rsidRPr="006721D9">
              <w:rPr>
                <w:rFonts w:ascii="Times New Roman" w:hAnsi="Times New Roman" w:cs="Times New Roman"/>
                <w:iCs/>
              </w:rPr>
              <w:t>(ФРН);</w:t>
            </w:r>
          </w:p>
          <w:p w:rsidR="00737B80" w:rsidRPr="006721D9" w:rsidP="0071572C" w14:paraId="6868D5A6" w14:textId="77777777">
            <w:pPr>
              <w:spacing w:after="0" w:line="240" w:lineRule="auto"/>
              <w:rPr>
                <w:rFonts w:ascii="Times New Roman" w:eastAsia="Times New Roman" w:hAnsi="Times New Roman" w:cs="Times New Roman"/>
                <w:bCs/>
                <w:color w:val="EE0000"/>
                <w:lang w:eastAsia="ru-RU"/>
              </w:rPr>
            </w:pPr>
            <w:r w:rsidRPr="006721D9">
              <w:rPr>
                <w:rFonts w:ascii="Times New Roman" w:hAnsi="Times New Roman" w:cs="Times New Roman"/>
                <w:color w:val="1C1E21"/>
              </w:rPr>
              <w:t xml:space="preserve">Лист про наміри між Броварською міською територіальною громадою та містом </w:t>
            </w:r>
            <w:r w:rsidRPr="006721D9">
              <w:rPr>
                <w:rFonts w:ascii="Times New Roman" w:hAnsi="Times New Roman" w:cs="Times New Roman"/>
                <w:color w:val="1C1E21"/>
              </w:rPr>
              <w:t>Євле</w:t>
            </w:r>
            <w:r w:rsidRPr="006721D9">
              <w:rPr>
                <w:rFonts w:ascii="Times New Roman" w:hAnsi="Times New Roman" w:cs="Times New Roman"/>
                <w:color w:val="1C1E21"/>
              </w:rPr>
              <w:t xml:space="preserve"> (Королівство Швеція)</w:t>
            </w:r>
          </w:p>
        </w:tc>
      </w:tr>
    </w:tbl>
    <w:p w:rsidR="00737B80" w:rsidRPr="00385947" w:rsidP="00737B80" w14:paraId="5FF27E12" w14:textId="77777777">
      <w:pPr>
        <w:pStyle w:val="NormalWeb"/>
        <w:shd w:val="clear" w:color="auto" w:fill="FFFFFF"/>
        <w:spacing w:before="0" w:beforeAutospacing="0" w:after="450" w:afterAutospacing="0"/>
        <w:rPr>
          <w:rFonts w:ascii="Arial" w:hAnsi="Arial" w:cs="Arial"/>
          <w:color w:val="212529"/>
          <w:sz w:val="22"/>
          <w:szCs w:val="22"/>
        </w:rPr>
      </w:pPr>
    </w:p>
    <w:p w:rsidR="00737B80" w:rsidRPr="00EA126F" w:rsidP="00737B80" w14:paraId="74DB6EFF" w14:textId="77777777">
      <w:pPr>
        <w:spacing w:after="0"/>
        <w:rPr>
          <w:rFonts w:ascii="Times New Roman" w:hAnsi="Times New Roman" w:cs="Times New Roman"/>
          <w:iCs/>
          <w:sz w:val="28"/>
          <w:szCs w:val="28"/>
        </w:rPr>
      </w:pPr>
      <w:r w:rsidRPr="00EA126F">
        <w:rPr>
          <w:rFonts w:ascii="Times New Roman" w:hAnsi="Times New Roman" w:cs="Times New Roman"/>
          <w:iCs/>
          <w:sz w:val="28"/>
          <w:szCs w:val="28"/>
        </w:rPr>
        <w:t>Міський голова                                                                                                                                       І</w:t>
      </w:r>
      <w:r>
        <w:rPr>
          <w:rFonts w:ascii="Times New Roman" w:hAnsi="Times New Roman" w:cs="Times New Roman"/>
          <w:iCs/>
          <w:sz w:val="28"/>
          <w:szCs w:val="28"/>
        </w:rPr>
        <w:t>гор САПОЖКО</w:t>
      </w:r>
    </w:p>
    <w:p w:rsidR="00737B80" w:rsidRPr="00687082" w:rsidP="00737B80" w14:paraId="213E3383" w14:textId="77777777">
      <w:pPr>
        <w:rPr>
          <w:rFonts w:ascii="Times New Roman" w:hAnsi="Times New Roman" w:cs="Times New Roman"/>
          <w:sz w:val="28"/>
          <w:szCs w:val="28"/>
        </w:rPr>
      </w:pPr>
    </w:p>
    <w:permEnd w:id="1"/>
    <w:p w:rsidR="00F1699F" w:rsidRPr="00EA126F" w:rsidP="00BE2C50" w14:paraId="18507996" w14:textId="2B90B603">
      <w:pPr>
        <w:spacing w:after="0"/>
        <w:rPr>
          <w:rFonts w:ascii="Times New Roman" w:hAnsi="Times New Roman" w:cs="Times New Roman"/>
          <w:iCs/>
          <w:sz w:val="28"/>
          <w:szCs w:val="28"/>
        </w:rPr>
      </w:pPr>
    </w:p>
    <w:sectPr w:rsidSect="00F1699F">
      <w:headerReference w:type="default" r:id="rId4"/>
      <w:footerReference w:type="default" r:id="rId5"/>
      <w:pgSz w:w="16838" w:h="11906" w:orient="landscape"/>
      <w:pgMar w:top="1701" w:right="678" w:bottom="1134" w:left="1276"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TimesNewRomanPS-BoldMT">
    <w:altName w:val="Times New Roman"/>
    <w:panose1 w:val="00000000000000000000"/>
    <w:charset w:val="00"/>
    <w:family w:val="roman"/>
    <w:notTrueType/>
    <w:pitch w:val="default"/>
  </w:font>
  <w:font w:name="Andika">
    <w:altName w:val="Calibri"/>
    <w:charset w:val="00"/>
    <w:family w:val="auto"/>
    <w:pitch w:val="default"/>
  </w:font>
  <w:font w:name="Arial">
    <w:panose1 w:val="020B0604020202020204"/>
    <w:charset w:val="CC"/>
    <w:family w:val="swiss"/>
    <w:pitch w:val="variable"/>
    <w:sig w:usb0="E0002AFF" w:usb1="C0007843"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cs="Times New Roman"/>
        <w:sz w:val="24"/>
        <w:szCs w:val="24"/>
      </w:rPr>
      <w:id w:val="-885028767"/>
      <w:docPartObj>
        <w:docPartGallery w:val="Page Numbers (Bottom of Page)"/>
        <w:docPartUnique/>
      </w:docPartObj>
    </w:sdtPr>
    <w:sdtContent>
      <w:p w:rsidR="00F1699F" w:rsidRPr="00F1699F" w14:paraId="32BCF388" w14:textId="07871E3E">
        <w:pPr>
          <w:pStyle w:val="Footer"/>
          <w:jc w:val="center"/>
          <w:rPr>
            <w:rFonts w:ascii="Times New Roman" w:hAnsi="Times New Roman" w:cs="Times New Roman"/>
            <w:sz w:val="24"/>
            <w:szCs w:val="24"/>
          </w:rPr>
        </w:pPr>
        <w:r w:rsidRPr="00F1699F">
          <w:rPr>
            <w:rFonts w:ascii="Times New Roman" w:hAnsi="Times New Roman" w:cs="Times New Roman"/>
            <w:sz w:val="24"/>
            <w:szCs w:val="24"/>
          </w:rPr>
          <w:fldChar w:fldCharType="begin"/>
        </w:r>
        <w:r w:rsidRPr="00F1699F">
          <w:rPr>
            <w:rFonts w:ascii="Times New Roman" w:hAnsi="Times New Roman" w:cs="Times New Roman"/>
            <w:sz w:val="24"/>
            <w:szCs w:val="24"/>
          </w:rPr>
          <w:instrText>PAGE   \* MERGEFORMAT</w:instrText>
        </w:r>
        <w:r w:rsidRPr="00F1699F">
          <w:rPr>
            <w:rFonts w:ascii="Times New Roman" w:hAnsi="Times New Roman" w:cs="Times New Roman"/>
            <w:sz w:val="24"/>
            <w:szCs w:val="24"/>
          </w:rPr>
          <w:fldChar w:fldCharType="separate"/>
        </w:r>
        <w:r w:rsidRPr="00F1699F">
          <w:rPr>
            <w:rFonts w:ascii="Times New Roman" w:hAnsi="Times New Roman" w:cs="Times New Roman"/>
            <w:sz w:val="24"/>
            <w:szCs w:val="24"/>
            <w:lang w:val="ru-RU"/>
          </w:rPr>
          <w:t>2</w:t>
        </w:r>
        <w:r w:rsidRPr="00F1699F">
          <w:rPr>
            <w:rFonts w:ascii="Times New Roman" w:hAnsi="Times New Roman" w:cs="Times New Roman"/>
            <w:sz w:val="24"/>
            <w:szCs w:val="24"/>
          </w:rPr>
          <w:fldChar w:fldCharType="end"/>
        </w:r>
      </w:p>
    </w:sdtContent>
  </w:sdt>
  <w:p w:rsidR="00F1699F" w14:paraId="531559E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26A74CE4BDD444789E55341A626FF706"/>
      </w:placeholder>
      <w:dataBinding w:prefixMappings="xmlns:ns0='http://purl.org/dc/elements/1.1/' xmlns:ns1='http://schemas.openxmlformats.org/package/2006/metadata/core-properties' " w:xpath="/ns1:coreProperties[1]/ns0:title[1]" w:storeItemID="{6C3C8BC8-F283-45AE-878A-BAB7291924A1}"/>
      <w:text/>
    </w:sdtPr>
    <w:sdtContent>
      <w:p w:rsidR="00F1699F" w:rsidP="00F1699F" w14:paraId="282FA92E" w14:textId="6C45A6A8">
        <w:pPr>
          <w:pStyle w:val="Header"/>
          <w:tabs>
            <w:tab w:val="center" w:pos="4819"/>
            <w:tab w:val="right" w:pos="9639"/>
          </w:tabs>
          <w:overflowPunct w:val="0"/>
          <w:autoSpaceDE w:val="0"/>
          <w:autoSpaceDN w:val="0"/>
          <w:adjustRightInd w:val="0"/>
          <w:jc w:val="right"/>
          <w:rPr>
            <w:color w:val="7F7F7F" w:themeColor="text1" w:themeTint="80"/>
          </w:rPr>
        </w:pPr>
        <w:r w:rsidRPr="00F1699F">
          <w:rPr>
            <w:rFonts w:ascii="Antiqua" w:eastAsia="Times New Roman" w:hAnsi="Antiqua" w:cs="Times New Roman"/>
            <w:color w:val="7F7F7F" w:themeColor="text1" w:themeTint="80"/>
            <w:sz w:val="28"/>
            <w:szCs w:val="20"/>
            <w:lang w:val="hr-HR" w:eastAsia="ru-RU"/>
          </w:rPr>
          <w:t>Продовження додатку</w:t>
        </w:r>
      </w:p>
    </w:sdtContent>
  </w:sdt>
  <w:p w:rsidR="00F1699F" w:rsidP="00F1699F" w14:paraId="781566AC" w14:textId="7777777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06EC3494"/>
    <w:multiLevelType w:val="hybridMultilevel"/>
    <w:tmpl w:val="85941C88"/>
    <w:lvl w:ilvl="0">
      <w:start w:val="3"/>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15:restartNumberingAfterBreak="0">
    <w:nsid w:val="44373BF6"/>
    <w:multiLevelType w:val="hybridMultilevel"/>
    <w:tmpl w:val="3EC20726"/>
    <w:lvl w:ilvl="0">
      <w:start w:val="0"/>
      <w:numFmt w:val="bullet"/>
      <w:lvlText w:val="-"/>
      <w:lvlJc w:val="left"/>
      <w:pPr>
        <w:ind w:left="568" w:hanging="164"/>
      </w:pPr>
      <w:rPr>
        <w:rFonts w:ascii="Times New Roman" w:eastAsia="Times New Roman" w:hAnsi="Times New Roman" w:cs="Times New Roman" w:hint="default"/>
        <w:b w:val="0"/>
        <w:bCs w:val="0"/>
        <w:i w:val="0"/>
        <w:iCs w:val="0"/>
        <w:spacing w:val="0"/>
        <w:w w:val="100"/>
        <w:sz w:val="28"/>
        <w:szCs w:val="28"/>
        <w:lang w:val="uk-UA" w:eastAsia="en-US" w:bidi="ar-SA"/>
      </w:rPr>
    </w:lvl>
    <w:lvl w:ilvl="1">
      <w:start w:val="0"/>
      <w:numFmt w:val="bullet"/>
      <w:lvlText w:val="•"/>
      <w:lvlJc w:val="left"/>
      <w:pPr>
        <w:ind w:left="1510" w:hanging="164"/>
      </w:pPr>
      <w:rPr>
        <w:rFonts w:hint="default"/>
        <w:lang w:val="uk-UA" w:eastAsia="en-US" w:bidi="ar-SA"/>
      </w:rPr>
    </w:lvl>
    <w:lvl w:ilvl="2">
      <w:start w:val="0"/>
      <w:numFmt w:val="bullet"/>
      <w:lvlText w:val="•"/>
      <w:lvlJc w:val="left"/>
      <w:pPr>
        <w:ind w:left="2461" w:hanging="164"/>
      </w:pPr>
      <w:rPr>
        <w:rFonts w:hint="default"/>
        <w:lang w:val="uk-UA" w:eastAsia="en-US" w:bidi="ar-SA"/>
      </w:rPr>
    </w:lvl>
    <w:lvl w:ilvl="3">
      <w:start w:val="0"/>
      <w:numFmt w:val="bullet"/>
      <w:lvlText w:val="•"/>
      <w:lvlJc w:val="left"/>
      <w:pPr>
        <w:ind w:left="3411" w:hanging="164"/>
      </w:pPr>
      <w:rPr>
        <w:rFonts w:hint="default"/>
        <w:lang w:val="uk-UA" w:eastAsia="en-US" w:bidi="ar-SA"/>
      </w:rPr>
    </w:lvl>
    <w:lvl w:ilvl="4">
      <w:start w:val="0"/>
      <w:numFmt w:val="bullet"/>
      <w:lvlText w:val="•"/>
      <w:lvlJc w:val="left"/>
      <w:pPr>
        <w:ind w:left="4362" w:hanging="164"/>
      </w:pPr>
      <w:rPr>
        <w:rFonts w:hint="default"/>
        <w:lang w:val="uk-UA" w:eastAsia="en-US" w:bidi="ar-SA"/>
      </w:rPr>
    </w:lvl>
    <w:lvl w:ilvl="5">
      <w:start w:val="0"/>
      <w:numFmt w:val="bullet"/>
      <w:lvlText w:val="•"/>
      <w:lvlJc w:val="left"/>
      <w:pPr>
        <w:ind w:left="5312" w:hanging="164"/>
      </w:pPr>
      <w:rPr>
        <w:rFonts w:hint="default"/>
        <w:lang w:val="uk-UA" w:eastAsia="en-US" w:bidi="ar-SA"/>
      </w:rPr>
    </w:lvl>
    <w:lvl w:ilvl="6">
      <w:start w:val="0"/>
      <w:numFmt w:val="bullet"/>
      <w:lvlText w:val="•"/>
      <w:lvlJc w:val="left"/>
      <w:pPr>
        <w:ind w:left="6263" w:hanging="164"/>
      </w:pPr>
      <w:rPr>
        <w:rFonts w:hint="default"/>
        <w:lang w:val="uk-UA" w:eastAsia="en-US" w:bidi="ar-SA"/>
      </w:rPr>
    </w:lvl>
    <w:lvl w:ilvl="7">
      <w:start w:val="0"/>
      <w:numFmt w:val="bullet"/>
      <w:lvlText w:val="•"/>
      <w:lvlJc w:val="left"/>
      <w:pPr>
        <w:ind w:left="7213" w:hanging="164"/>
      </w:pPr>
      <w:rPr>
        <w:rFonts w:hint="default"/>
        <w:lang w:val="uk-UA" w:eastAsia="en-US" w:bidi="ar-SA"/>
      </w:rPr>
    </w:lvl>
    <w:lvl w:ilvl="8">
      <w:start w:val="0"/>
      <w:numFmt w:val="bullet"/>
      <w:lvlText w:val="•"/>
      <w:lvlJc w:val="left"/>
      <w:pPr>
        <w:ind w:left="8164" w:hanging="164"/>
      </w:pPr>
      <w:rPr>
        <w:rFonts w:hint="default"/>
        <w:lang w:val="uk-UA" w:eastAsia="en-US" w:bidi="ar-SA"/>
      </w:rPr>
    </w:lvl>
  </w:abstractNum>
  <w:abstractNum w:abstractNumId="2" w15:restartNumberingAfterBreak="0">
    <w:nsid w:val="5B731699"/>
    <w:multiLevelType w:val="hybridMultilevel"/>
    <w:tmpl w:val="20F6F612"/>
    <w:lvl w:ilvl="0">
      <w:start w:val="3"/>
      <w:numFmt w:val="decimal"/>
      <w:lvlText w:val="%1."/>
      <w:lvlJc w:val="left"/>
      <w:pPr>
        <w:ind w:left="108" w:hanging="181"/>
      </w:pPr>
      <w:rPr>
        <w:rFonts w:ascii="Times New Roman" w:eastAsia="Times New Roman" w:hAnsi="Times New Roman" w:cs="Times New Roman" w:hint="default"/>
        <w:b w:val="0"/>
        <w:bCs w:val="0"/>
        <w:i w:val="0"/>
        <w:iCs w:val="0"/>
        <w:w w:val="100"/>
        <w:sz w:val="22"/>
        <w:szCs w:val="22"/>
        <w:lang w:val="uk-UA" w:eastAsia="en-US" w:bidi="ar-SA"/>
      </w:rPr>
    </w:lvl>
    <w:lvl w:ilvl="1">
      <w:start w:val="0"/>
      <w:numFmt w:val="bullet"/>
      <w:lvlText w:val="•"/>
      <w:lvlJc w:val="left"/>
      <w:pPr>
        <w:ind w:left="467" w:hanging="181"/>
      </w:pPr>
      <w:rPr>
        <w:rFonts w:hint="default"/>
        <w:lang w:val="uk-UA" w:eastAsia="en-US" w:bidi="ar-SA"/>
      </w:rPr>
    </w:lvl>
    <w:lvl w:ilvl="2">
      <w:start w:val="0"/>
      <w:numFmt w:val="bullet"/>
      <w:lvlText w:val="•"/>
      <w:lvlJc w:val="left"/>
      <w:pPr>
        <w:ind w:left="835" w:hanging="181"/>
      </w:pPr>
      <w:rPr>
        <w:rFonts w:hint="default"/>
        <w:lang w:val="uk-UA" w:eastAsia="en-US" w:bidi="ar-SA"/>
      </w:rPr>
    </w:lvl>
    <w:lvl w:ilvl="3">
      <w:start w:val="0"/>
      <w:numFmt w:val="bullet"/>
      <w:lvlText w:val="•"/>
      <w:lvlJc w:val="left"/>
      <w:pPr>
        <w:ind w:left="1203" w:hanging="181"/>
      </w:pPr>
      <w:rPr>
        <w:rFonts w:hint="default"/>
        <w:lang w:val="uk-UA" w:eastAsia="en-US" w:bidi="ar-SA"/>
      </w:rPr>
    </w:lvl>
    <w:lvl w:ilvl="4">
      <w:start w:val="0"/>
      <w:numFmt w:val="bullet"/>
      <w:lvlText w:val="•"/>
      <w:lvlJc w:val="left"/>
      <w:pPr>
        <w:ind w:left="1570" w:hanging="181"/>
      </w:pPr>
      <w:rPr>
        <w:rFonts w:hint="default"/>
        <w:lang w:val="uk-UA" w:eastAsia="en-US" w:bidi="ar-SA"/>
      </w:rPr>
    </w:lvl>
    <w:lvl w:ilvl="5">
      <w:start w:val="0"/>
      <w:numFmt w:val="bullet"/>
      <w:lvlText w:val="•"/>
      <w:lvlJc w:val="left"/>
      <w:pPr>
        <w:ind w:left="1938" w:hanging="181"/>
      </w:pPr>
      <w:rPr>
        <w:rFonts w:hint="default"/>
        <w:lang w:val="uk-UA" w:eastAsia="en-US" w:bidi="ar-SA"/>
      </w:rPr>
    </w:lvl>
    <w:lvl w:ilvl="6">
      <w:start w:val="0"/>
      <w:numFmt w:val="bullet"/>
      <w:lvlText w:val="•"/>
      <w:lvlJc w:val="left"/>
      <w:pPr>
        <w:ind w:left="2306" w:hanging="181"/>
      </w:pPr>
      <w:rPr>
        <w:rFonts w:hint="default"/>
        <w:lang w:val="uk-UA" w:eastAsia="en-US" w:bidi="ar-SA"/>
      </w:rPr>
    </w:lvl>
    <w:lvl w:ilvl="7">
      <w:start w:val="0"/>
      <w:numFmt w:val="bullet"/>
      <w:lvlText w:val="•"/>
      <w:lvlJc w:val="left"/>
      <w:pPr>
        <w:ind w:left="2673" w:hanging="181"/>
      </w:pPr>
      <w:rPr>
        <w:rFonts w:hint="default"/>
        <w:lang w:val="uk-UA" w:eastAsia="en-US" w:bidi="ar-SA"/>
      </w:rPr>
    </w:lvl>
    <w:lvl w:ilvl="8">
      <w:start w:val="0"/>
      <w:numFmt w:val="bullet"/>
      <w:lvlText w:val="•"/>
      <w:lvlJc w:val="left"/>
      <w:pPr>
        <w:ind w:left="3041" w:hanging="181"/>
      </w:pPr>
      <w:rPr>
        <w:rFonts w:hint="default"/>
        <w:lang w:val="uk-UA" w:eastAsia="en-US" w:bidi="ar-SA"/>
      </w:rPr>
    </w:lvl>
  </w:abstractNum>
  <w:abstractNum w:abstractNumId="3" w15:restartNumberingAfterBreak="0">
    <w:nsid w:val="60072EA0"/>
    <w:multiLevelType w:val="hybridMultilevel"/>
    <w:tmpl w:val="83A4B35A"/>
    <w:lvl w:ilvl="0">
      <w:start w:val="1"/>
      <w:numFmt w:val="decimal"/>
      <w:lvlText w:val="%1."/>
      <w:lvlJc w:val="left"/>
      <w:pPr>
        <w:ind w:left="720"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JPaJ+geSdh6HqCQBoVpApNT99x0SMVGf81lRM2kDnDLxpbslKzqeiB5zeRnX9PIU3VzyLN0rvZx2&#10;qhck2W8g3g==&#10;" w:salt="8n7A/IlJH5ImZRVLuFiY9w==&#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17A64"/>
    <w:rsid w:val="00077112"/>
    <w:rsid w:val="000B4D4A"/>
    <w:rsid w:val="000D5820"/>
    <w:rsid w:val="000E7AC9"/>
    <w:rsid w:val="0022588C"/>
    <w:rsid w:val="00252709"/>
    <w:rsid w:val="00252A9D"/>
    <w:rsid w:val="002674C7"/>
    <w:rsid w:val="002D569F"/>
    <w:rsid w:val="003735BC"/>
    <w:rsid w:val="00385947"/>
    <w:rsid w:val="003B2A39"/>
    <w:rsid w:val="00411E03"/>
    <w:rsid w:val="004208DA"/>
    <w:rsid w:val="00424AD7"/>
    <w:rsid w:val="004D5426"/>
    <w:rsid w:val="00524AF7"/>
    <w:rsid w:val="0053012A"/>
    <w:rsid w:val="005C6C54"/>
    <w:rsid w:val="005E68BF"/>
    <w:rsid w:val="00617517"/>
    <w:rsid w:val="00643CA3"/>
    <w:rsid w:val="006721D9"/>
    <w:rsid w:val="00687082"/>
    <w:rsid w:val="006C38FA"/>
    <w:rsid w:val="006F7263"/>
    <w:rsid w:val="00713AF1"/>
    <w:rsid w:val="0071572C"/>
    <w:rsid w:val="00737B80"/>
    <w:rsid w:val="007B2E53"/>
    <w:rsid w:val="00853C00"/>
    <w:rsid w:val="008A5D36"/>
    <w:rsid w:val="00912FFD"/>
    <w:rsid w:val="00990A1D"/>
    <w:rsid w:val="00990B1E"/>
    <w:rsid w:val="009D7C61"/>
    <w:rsid w:val="009E4B16"/>
    <w:rsid w:val="009F77CE"/>
    <w:rsid w:val="00A24179"/>
    <w:rsid w:val="00A84A56"/>
    <w:rsid w:val="00AB2C3C"/>
    <w:rsid w:val="00AF203F"/>
    <w:rsid w:val="00B20C04"/>
    <w:rsid w:val="00B933FF"/>
    <w:rsid w:val="00B9422D"/>
    <w:rsid w:val="00B97A39"/>
    <w:rsid w:val="00BE2C50"/>
    <w:rsid w:val="00CB633A"/>
    <w:rsid w:val="00CC1082"/>
    <w:rsid w:val="00D13C10"/>
    <w:rsid w:val="00E97F96"/>
    <w:rsid w:val="00EA126F"/>
    <w:rsid w:val="00F04D2F"/>
    <w:rsid w:val="00F1699F"/>
    <w:rsid w:val="00F277F8"/>
    <w:rsid w:val="00FB630C"/>
    <w:rsid w:val="00FB6DF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paragraph" w:styleId="Heading1">
    <w:name w:val="heading 1"/>
    <w:basedOn w:val="Normal"/>
    <w:link w:val="1"/>
    <w:uiPriority w:val="9"/>
    <w:qFormat/>
    <w:rsid w:val="00737B80"/>
    <w:pPr>
      <w:widowControl w:val="0"/>
      <w:spacing w:after="0" w:line="240" w:lineRule="auto"/>
      <w:ind w:left="119" w:hanging="985"/>
      <w:outlineLvl w:val="0"/>
    </w:pPr>
    <w:rPr>
      <w:rFonts w:ascii="Times New Roman" w:eastAsia="Times New Roman" w:hAnsi="Times New Roman" w:cs="Times New Roman"/>
      <w:b/>
      <w:bCs/>
      <w:sz w:val="28"/>
      <w:szCs w:val="28"/>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F1699F"/>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F1699F"/>
  </w:style>
  <w:style w:type="paragraph" w:styleId="Footer">
    <w:name w:val="footer"/>
    <w:basedOn w:val="Normal"/>
    <w:link w:val="a0"/>
    <w:uiPriority w:val="99"/>
    <w:unhideWhenUsed/>
    <w:rsid w:val="00F1699F"/>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F1699F"/>
  </w:style>
  <w:style w:type="character" w:customStyle="1" w:styleId="1">
    <w:name w:val="Заголовок 1 Знак"/>
    <w:basedOn w:val="DefaultParagraphFont"/>
    <w:link w:val="Heading1"/>
    <w:uiPriority w:val="9"/>
    <w:rsid w:val="00737B80"/>
    <w:rPr>
      <w:rFonts w:ascii="Times New Roman" w:eastAsia="Times New Roman" w:hAnsi="Times New Roman" w:cs="Times New Roman"/>
      <w:b/>
      <w:bCs/>
      <w:sz w:val="28"/>
      <w:szCs w:val="28"/>
      <w:lang w:val="ru-RU"/>
    </w:rPr>
  </w:style>
  <w:style w:type="character" w:customStyle="1" w:styleId="fontstyle01">
    <w:name w:val="fontstyle01"/>
    <w:basedOn w:val="DefaultParagraphFont"/>
    <w:rsid w:val="00737B80"/>
    <w:rPr>
      <w:rFonts w:ascii="TimesNewRomanPS-BoldMT" w:hAnsi="TimesNewRomanPS-BoldMT" w:hint="default"/>
      <w:b/>
      <w:bCs/>
      <w:i w:val="0"/>
      <w:iCs w:val="0"/>
      <w:color w:val="000000"/>
      <w:sz w:val="32"/>
      <w:szCs w:val="32"/>
    </w:rPr>
  </w:style>
  <w:style w:type="paragraph" w:customStyle="1" w:styleId="10">
    <w:name w:val="Звичайний1"/>
    <w:rsid w:val="00737B80"/>
    <w:pPr>
      <w:spacing w:before="100" w:beforeAutospacing="1" w:after="100" w:afterAutospacing="1" w:line="256" w:lineRule="auto"/>
    </w:pPr>
    <w:rPr>
      <w:rFonts w:ascii="Calibri" w:eastAsia="Times New Roman" w:hAnsi="Calibri" w:cs="Times New Roman"/>
      <w:sz w:val="24"/>
      <w:szCs w:val="24"/>
    </w:rPr>
  </w:style>
  <w:style w:type="paragraph" w:styleId="BodyText">
    <w:name w:val="Body Text"/>
    <w:basedOn w:val="Normal"/>
    <w:link w:val="a1"/>
    <w:uiPriority w:val="1"/>
    <w:qFormat/>
    <w:rsid w:val="00737B80"/>
    <w:pPr>
      <w:widowControl w:val="0"/>
      <w:autoSpaceDE w:val="0"/>
      <w:autoSpaceDN w:val="0"/>
      <w:spacing w:after="0" w:line="240" w:lineRule="auto"/>
    </w:pPr>
    <w:rPr>
      <w:rFonts w:ascii="Times New Roman" w:eastAsia="Times New Roman" w:hAnsi="Times New Roman" w:cs="Times New Roman"/>
      <w:sz w:val="23"/>
      <w:szCs w:val="23"/>
      <w:lang w:eastAsia="en-US"/>
    </w:rPr>
  </w:style>
  <w:style w:type="character" w:customStyle="1" w:styleId="a1">
    <w:name w:val="Основний текст Знак"/>
    <w:basedOn w:val="DefaultParagraphFont"/>
    <w:link w:val="BodyText"/>
    <w:uiPriority w:val="1"/>
    <w:rsid w:val="00737B80"/>
    <w:rPr>
      <w:rFonts w:ascii="Times New Roman" w:eastAsia="Times New Roman" w:hAnsi="Times New Roman" w:cs="Times New Roman"/>
      <w:sz w:val="23"/>
      <w:szCs w:val="23"/>
      <w:lang w:eastAsia="en-US"/>
    </w:rPr>
  </w:style>
  <w:style w:type="paragraph" w:customStyle="1" w:styleId="TableParagraph">
    <w:name w:val="Table Paragraph"/>
    <w:basedOn w:val="Normal"/>
    <w:uiPriority w:val="1"/>
    <w:qFormat/>
    <w:rsid w:val="00737B80"/>
    <w:pPr>
      <w:widowControl w:val="0"/>
      <w:autoSpaceDE w:val="0"/>
      <w:autoSpaceDN w:val="0"/>
      <w:spacing w:after="0" w:line="240" w:lineRule="auto"/>
    </w:pPr>
    <w:rPr>
      <w:rFonts w:ascii="Times New Roman" w:eastAsia="Times New Roman" w:hAnsi="Times New Roman" w:cs="Times New Roman"/>
      <w:lang w:eastAsia="en-US"/>
    </w:rPr>
  </w:style>
  <w:style w:type="paragraph" w:styleId="ListParagraph">
    <w:name w:val="List Paragraph"/>
    <w:basedOn w:val="Normal"/>
    <w:uiPriority w:val="1"/>
    <w:qFormat/>
    <w:rsid w:val="00737B80"/>
    <w:pPr>
      <w:ind w:left="720"/>
      <w:contextualSpacing/>
    </w:pPr>
  </w:style>
  <w:style w:type="paragraph" w:customStyle="1" w:styleId="docdata">
    <w:name w:val="docdata"/>
    <w:aliases w:val="docy,v5,1636,baiaagaaboqcaaadnqqaaawrbaaaaaaaaaaaaaaaaaaaaaaaaaaaaaaaaaaaaaaaaaaaaaaaaaaaaaaaaaaaaaaaaaaaaaaaaaaaaaaaaaaaaaaaaaaaaaaaaaaaaaaaaaaaaaaaaaaaaaaaaaaaaaaaaaaaaaaaaaaaaaaaaaaaaaaaaaaaaaaaaaaaaaaaaaaaaaaaaaaaaaaaaaaaaaaaaaaaaaaaaaaaaaaa"/>
    <w:basedOn w:val="Normal"/>
    <w:rsid w:val="00737B80"/>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NormalWeb">
    <w:name w:val="Normal (Web)"/>
    <w:aliases w:val="Обычный (веб),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Знак1 Знак"/>
    <w:basedOn w:val="Normal"/>
    <w:link w:val="a2"/>
    <w:uiPriority w:val="99"/>
    <w:unhideWhenUsed/>
    <w:qFormat/>
    <w:rsid w:val="00737B80"/>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737B80"/>
    <w:pPr>
      <w:spacing w:after="0" w:line="240" w:lineRule="auto"/>
    </w:pPr>
  </w:style>
  <w:style w:type="character" w:customStyle="1" w:styleId="a2">
    <w:name w:val="Звичайний (веб) Знак"/>
    <w:aliases w:val="Обычный (веб)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Знак1 Знак Знак"/>
    <w:link w:val="NormalWeb"/>
    <w:uiPriority w:val="99"/>
    <w:locked/>
    <w:rsid w:val="00737B80"/>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6A74CE4BDD444789E55341A626FF706"/>
        <w:category>
          <w:name w:val="Общие"/>
          <w:gallery w:val="placeholder"/>
        </w:category>
        <w:types>
          <w:type w:val="bbPlcHdr"/>
        </w:types>
        <w:behaviors>
          <w:behavior w:val="content"/>
        </w:behaviors>
        <w:guid w:val="{39650E34-7923-4CAB-BA8D-F31DB08EC8A3}"/>
      </w:docPartPr>
      <w:docPartBody>
        <w:p w:rsidR="008A5D36" w:rsidP="00FB6DFE">
          <w:pPr>
            <w:pStyle w:val="26A74CE4BDD444789E55341A626FF70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TimesNewRomanPS-BoldMT">
    <w:altName w:val="Times New Roman"/>
    <w:panose1 w:val="00000000000000000000"/>
    <w:charset w:val="00"/>
    <w:family w:val="roman"/>
    <w:notTrueType/>
    <w:pitch w:val="default"/>
  </w:font>
  <w:font w:name="Andika">
    <w:altName w:val="Calibri"/>
    <w:charset w:val="00"/>
    <w:family w:val="auto"/>
    <w:pitch w:val="default"/>
  </w:font>
  <w:font w:name="Arial">
    <w:panose1 w:val="020B0604020202020204"/>
    <w:charset w:val="CC"/>
    <w:family w:val="swiss"/>
    <w:pitch w:val="variable"/>
    <w:sig w:usb0="E0002AFF" w:usb1="C0007843"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 w:name="Calibri Light">
    <w:panose1 w:val="020F0302020204030204"/>
    <w:charset w:val="CC"/>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DFE"/>
    <w:rsid w:val="000C26CC"/>
    <w:rsid w:val="00284A7A"/>
    <w:rsid w:val="00443E45"/>
    <w:rsid w:val="004A6BAA"/>
    <w:rsid w:val="00564DF9"/>
    <w:rsid w:val="005A34A9"/>
    <w:rsid w:val="00651CF5"/>
    <w:rsid w:val="00667F58"/>
    <w:rsid w:val="00671C05"/>
    <w:rsid w:val="008A5D36"/>
    <w:rsid w:val="00957CFF"/>
    <w:rsid w:val="00A27E64"/>
    <w:rsid w:val="00C2695E"/>
    <w:rsid w:val="00E64A5C"/>
    <w:rsid w:val="00FB6DF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A74CE4BDD444789E55341A626FF706">
    <w:name w:val="26A74CE4BDD444789E55341A626FF706"/>
    <w:rsid w:val="00FB6D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29</Pages>
  <Words>17450</Words>
  <Characters>9948</Characters>
  <Application>Microsoft Office Word</Application>
  <DocSecurity>8</DocSecurity>
  <Lines>82</Lines>
  <Paragraphs>54</Paragraphs>
  <ScaleCrop>false</ScaleCrop>
  <Company/>
  <LinksUpToDate>false</LinksUpToDate>
  <CharactersWithSpaces>27344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Користувач Windows</cp:lastModifiedBy>
  <cp:revision>20</cp:revision>
  <dcterms:created xsi:type="dcterms:W3CDTF">2023-03-27T06:25:00Z</dcterms:created>
  <dcterms:modified xsi:type="dcterms:W3CDTF">2026-02-25T12:51:00Z</dcterms:modified>
</cp:coreProperties>
</file>