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153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C3C" w:rsidP="00844C3C" w14:paraId="40AE4CE6" w14:textId="77777777">
      <w:pPr>
        <w:spacing w:after="0" w:line="240" w:lineRule="auto"/>
        <w:jc w:val="center"/>
      </w:pPr>
      <w:permStart w:id="1" w:edGrp="everyone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844C3C" w:rsidP="00844C3C" w14:paraId="79C8E1B4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дитиною</w:t>
      </w:r>
    </w:p>
    <w:p w:rsidR="00844C3C" w:rsidP="00844C3C" w14:paraId="2A87A18A" w14:textId="77777777">
      <w:pPr>
        <w:spacing w:after="0" w:line="240" w:lineRule="auto"/>
      </w:pPr>
    </w:p>
    <w:p w:rsidR="00844C3C" w:rsidP="00844C3C" w14:paraId="304CFB62" w14:textId="7777777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2026</w:t>
      </w:r>
    </w:p>
    <w:p w:rsidR="00844C3C" w:rsidP="00844C3C" w14:paraId="1454A6B0" w14:textId="77777777">
      <w:pPr>
        <w:spacing w:after="0" w:line="240" w:lineRule="auto"/>
      </w:pPr>
    </w:p>
    <w:p w:rsidR="00844C3C" w:rsidP="00844C3C" w14:paraId="0E8B5760" w14:textId="77777777">
      <w:pPr>
        <w:spacing w:after="0" w:line="240" w:lineRule="auto"/>
      </w:pPr>
    </w:p>
    <w:p w:rsidR="00844C3C" w:rsidP="00844C3C" w14:paraId="12A3C283" w14:textId="7777777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піклування Броварської міської ради) з однієї сторони, громадянка ***, ***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(паспорт громадянина України: серія ** №***, виданий Броварським МВ ГУ МВС України в Київській області ***) (далі – патронатний вихователь), яка зареєстрована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бульвар ***, буд. ***, </w:t>
      </w:r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***, м. Бровари, Броварський район, Київська область, а фактично проживає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>: вул. ***, буд. ***, с. ***, Броварський район, Київська область, з другої сторони (далі – сторони), уклали договір про патронат над дітьми (далі – договір) про таке.</w:t>
      </w:r>
    </w:p>
    <w:p w:rsidR="00844C3C" w:rsidP="00844C3C" w14:paraId="2F69DDC1" w14:textId="77777777">
      <w:pPr>
        <w:spacing w:after="0" w:line="240" w:lineRule="auto"/>
        <w:jc w:val="both"/>
      </w:pPr>
    </w:p>
    <w:p w:rsidR="00844C3C" w:rsidP="00844C3C" w14:paraId="0B6CF781" w14:textId="7777777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844C3C" w:rsidP="00844C3C" w14:paraId="6E5FC0C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зобов’язуються забезпечувати надання послуг з тимчасового догляду, виховання та реабілітації 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***,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дитина), влаштованої до сім’ї патронатного вихователя *** виконавчим комітетом Броварської міської ради Броварського району Київської області відповідно до рішення                           від 12.02.2026 № ____ на 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період із </w:t>
      </w:r>
      <w:r>
        <w:rPr>
          <w:rFonts w:ascii="Times New Roman" w:hAnsi="Times New Roman" w:cs="Times New Roman"/>
          <w:color w:val="000000"/>
          <w:sz w:val="28"/>
          <w:szCs w:val="28"/>
        </w:rPr>
        <w:t>11 лютого 2026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color w:val="000000"/>
          <w:sz w:val="28"/>
          <w:szCs w:val="28"/>
        </w:rPr>
        <w:t>10 травня                   2026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4C3C" w:rsidP="00844C3C" w14:paraId="6A73F6AC" w14:textId="77777777">
      <w:pPr>
        <w:spacing w:after="0" w:line="240" w:lineRule="auto"/>
        <w:jc w:val="both"/>
      </w:pPr>
    </w:p>
    <w:p w:rsidR="00844C3C" w:rsidP="00844C3C" w14:paraId="7DCB16E5" w14:textId="7777777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844C3C" w:rsidP="00844C3C" w14:paraId="733A5D6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влаштованої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патронатний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вихователь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44C3C" w:rsidP="00844C3C" w14:paraId="211E2F5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вул</w:t>
      </w:r>
      <w:r>
        <w:rPr>
          <w:rFonts w:ascii="Times New Roman" w:hAnsi="Times New Roman"/>
          <w:sz w:val="28"/>
          <w:szCs w:val="28"/>
          <w:lang w:val="ru-RU"/>
        </w:rPr>
        <w:t xml:space="preserve">. ***, буд. ***,                                с. ***, </w:t>
      </w:r>
      <w:r>
        <w:rPr>
          <w:rFonts w:ascii="Times New Roman" w:hAnsi="Times New Roman"/>
          <w:sz w:val="28"/>
          <w:szCs w:val="28"/>
          <w:lang w:val="ru-RU"/>
        </w:rPr>
        <w:t>Броварський</w:t>
      </w:r>
      <w:r>
        <w:rPr>
          <w:rFonts w:ascii="Times New Roman" w:hAnsi="Times New Roman"/>
          <w:sz w:val="28"/>
          <w:szCs w:val="28"/>
          <w:lang w:val="ru-RU"/>
        </w:rPr>
        <w:t xml:space="preserve"> район, </w:t>
      </w:r>
      <w:r>
        <w:rPr>
          <w:rFonts w:ascii="Times New Roman" w:hAnsi="Times New Roman"/>
          <w:sz w:val="28"/>
          <w:szCs w:val="28"/>
          <w:lang w:val="ru-RU"/>
        </w:rPr>
        <w:t>Київська</w:t>
      </w:r>
      <w:r>
        <w:rPr>
          <w:rFonts w:ascii="Times New Roman" w:hAnsi="Times New Roman"/>
          <w:sz w:val="28"/>
          <w:szCs w:val="28"/>
          <w:lang w:val="ru-RU"/>
        </w:rPr>
        <w:t xml:space="preserve">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надати окрему кімнату для тимчасового проживання дитини, влаштованої до сім’ї патронатного вихователя;</w:t>
      </w:r>
    </w:p>
    <w:p w:rsidR="00844C3C" w:rsidP="00844C3C" w14:paraId="1E0A8D8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844C3C" w:rsidP="00844C3C" w14:paraId="15E4FA2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 індивідуальних особливостей дитини;</w:t>
      </w:r>
    </w:p>
    <w:p w:rsidR="00844C3C" w:rsidP="00844C3C" w14:paraId="0C5D1F7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нести персональну відповідальність за життя та здоров’я дитини, ***,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4C3C" w:rsidP="00844C3C" w14:paraId="6B8C7FF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у період перебування дитини у сім’ї патронатного вихователя дбати про її безпеку та захист, у разі потреби – надавати </w:t>
      </w:r>
      <w:r>
        <w:rPr>
          <w:rFonts w:ascii="Times New Roman" w:hAnsi="Times New Roman" w:cs="Times New Roman"/>
          <w:color w:val="000000"/>
          <w:sz w:val="28"/>
          <w:szCs w:val="28"/>
        </w:rPr>
        <w:t>домедичну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допомогу та вживати заходів до забезпечення невідкладної медичної допомоги;</w:t>
      </w:r>
    </w:p>
    <w:p w:rsidR="00844C3C" w:rsidP="00844C3C" w14:paraId="0815932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належний</w:t>
      </w:r>
      <w:r>
        <w:rPr>
          <w:rFonts w:ascii="Times New Roman" w:hAnsi="Times New Roman"/>
          <w:sz w:val="28"/>
          <w:szCs w:val="28"/>
          <w:lang w:val="ru-RU"/>
        </w:rPr>
        <w:t xml:space="preserve"> догляд за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відповідно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її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потреб у </w:t>
      </w:r>
      <w:r>
        <w:rPr>
          <w:rFonts w:ascii="Times New Roman" w:hAnsi="Times New Roman"/>
          <w:sz w:val="28"/>
          <w:szCs w:val="28"/>
          <w:lang w:val="ru-RU"/>
        </w:rPr>
        <w:t>розвитку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зокрема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дотримання</w:t>
      </w:r>
      <w:r>
        <w:rPr>
          <w:rFonts w:ascii="Times New Roman" w:hAnsi="Times New Roman"/>
          <w:sz w:val="28"/>
          <w:szCs w:val="28"/>
          <w:lang w:val="ru-RU"/>
        </w:rPr>
        <w:t xml:space="preserve"> нею режиму дня, </w:t>
      </w:r>
      <w:r>
        <w:rPr>
          <w:rFonts w:ascii="Times New Roman" w:hAnsi="Times New Roman"/>
          <w:sz w:val="28"/>
          <w:szCs w:val="28"/>
          <w:lang w:val="ru-RU"/>
        </w:rPr>
        <w:t>регулярності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здійснення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санітарно-гігієнічних</w:t>
      </w:r>
      <w:r>
        <w:rPr>
          <w:rFonts w:ascii="Times New Roman" w:hAnsi="Times New Roman"/>
          <w:sz w:val="28"/>
          <w:szCs w:val="28"/>
          <w:lang w:val="ru-RU"/>
        </w:rPr>
        <w:t xml:space="preserve">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44C3C" w:rsidP="00844C3C" w14:paraId="3EBBEF9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EF7F50">
        <w:rPr>
          <w:rFonts w:ascii="Times New Roman" w:hAnsi="Times New Roman"/>
          <w:sz w:val="28"/>
          <w:szCs w:val="28"/>
        </w:rPr>
        <w:t xml:space="preserve">вживати заходів, спрямованих на покращення стану здоров’я </w:t>
      </w:r>
      <w:r>
        <w:rPr>
          <w:rFonts w:ascii="Times New Roman" w:hAnsi="Times New Roman"/>
          <w:sz w:val="28"/>
          <w:szCs w:val="28"/>
        </w:rPr>
        <w:t>дитини</w:t>
      </w:r>
      <w:r w:rsidRPr="00EF7F50">
        <w:rPr>
          <w:rFonts w:ascii="Times New Roman" w:hAnsi="Times New Roman"/>
          <w:sz w:val="28"/>
          <w:szCs w:val="28"/>
        </w:rPr>
        <w:t xml:space="preserve">, профілактику захворюваності, виконання рекомендацій лікаря загальної практики — сімейного лікаря, який забезпечує надання медичних послуг </w:t>
      </w:r>
      <w:r>
        <w:rPr>
          <w:rFonts w:ascii="Times New Roman" w:hAnsi="Times New Roman"/>
          <w:sz w:val="28"/>
          <w:szCs w:val="28"/>
        </w:rPr>
        <w:t>дітям</w:t>
      </w:r>
      <w:r w:rsidRPr="00EF7F50">
        <w:rPr>
          <w:rFonts w:ascii="Times New Roman" w:hAnsi="Times New Roman"/>
          <w:sz w:val="28"/>
          <w:szCs w:val="28"/>
        </w:rPr>
        <w:t>;</w:t>
      </w:r>
    </w:p>
    <w:p w:rsidR="00844C3C" w:rsidP="00844C3C" w14:paraId="4AE3C10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8) </w:t>
      </w:r>
      <w:r>
        <w:rPr>
          <w:rFonts w:ascii="Times New Roman" w:hAnsi="Times New Roman"/>
          <w:sz w:val="28"/>
          <w:szCs w:val="28"/>
          <w:lang w:val="ru-RU"/>
        </w:rPr>
        <w:t>звернутися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надавача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про </w:t>
      </w:r>
      <w:r>
        <w:rPr>
          <w:rFonts w:ascii="Times New Roman" w:hAnsi="Times New Roman"/>
          <w:sz w:val="28"/>
          <w:szCs w:val="28"/>
          <w:lang w:val="ru-RU"/>
        </w:rPr>
        <w:t>визначення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укладення</w:t>
      </w:r>
      <w:r>
        <w:rPr>
          <w:rFonts w:ascii="Times New Roman" w:hAnsi="Times New Roman"/>
          <w:sz w:val="28"/>
          <w:szCs w:val="28"/>
          <w:lang w:val="ru-RU"/>
        </w:rPr>
        <w:t xml:space="preserve"> з ним </w:t>
      </w:r>
      <w:r>
        <w:rPr>
          <w:rFonts w:ascii="Times New Roman" w:hAnsi="Times New Roman"/>
          <w:sz w:val="28"/>
          <w:szCs w:val="28"/>
          <w:lang w:val="ru-RU"/>
        </w:rPr>
        <w:t>декларації</w:t>
      </w:r>
      <w:r>
        <w:rPr>
          <w:rFonts w:ascii="Times New Roman" w:hAnsi="Times New Roman"/>
          <w:sz w:val="28"/>
          <w:szCs w:val="28"/>
          <w:lang w:val="ru-RU"/>
        </w:rPr>
        <w:t xml:space="preserve"> про </w:t>
      </w:r>
      <w:r>
        <w:rPr>
          <w:rFonts w:ascii="Times New Roman" w:hAnsi="Times New Roman"/>
          <w:sz w:val="28"/>
          <w:szCs w:val="28"/>
          <w:lang w:val="ru-RU"/>
        </w:rPr>
        <w:t>вибір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який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надає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допомогу</w:t>
      </w:r>
      <w:r>
        <w:rPr>
          <w:rFonts w:ascii="Times New Roman" w:hAnsi="Times New Roman"/>
          <w:sz w:val="28"/>
          <w:szCs w:val="28"/>
          <w:lang w:val="ru-RU"/>
        </w:rPr>
        <w:t xml:space="preserve">, для </w:t>
      </w: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направлення</w:t>
      </w:r>
      <w:r>
        <w:rPr>
          <w:rFonts w:ascii="Times New Roman" w:hAnsi="Times New Roman"/>
          <w:sz w:val="28"/>
          <w:szCs w:val="28"/>
          <w:lang w:val="ru-RU"/>
        </w:rPr>
        <w:t xml:space="preserve">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 на </w:t>
      </w:r>
      <w:r>
        <w:rPr>
          <w:rFonts w:ascii="Times New Roman" w:hAnsi="Times New Roman"/>
          <w:sz w:val="28"/>
          <w:szCs w:val="28"/>
          <w:lang w:val="ru-RU"/>
        </w:rPr>
        <w:t>проходження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обстеження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 з метою:</w:t>
      </w:r>
    </w:p>
    <w:p w:rsidR="00844C3C" w:rsidP="00844C3C" w14:paraId="1E70504E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програми реабілітації дитини з інвалідністю;</w:t>
      </w:r>
    </w:p>
    <w:p w:rsidR="00844C3C" w:rsidP="00844C3C" w14:paraId="55C58D5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>амбулаторних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стаціонарних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умовах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реабілітаційної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закладами </w:t>
      </w:r>
      <w:r>
        <w:rPr>
          <w:rFonts w:ascii="Times New Roman" w:hAnsi="Times New Roman"/>
          <w:sz w:val="28"/>
          <w:szCs w:val="28"/>
          <w:lang w:val="ru-RU"/>
        </w:rPr>
        <w:t>охорони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здоров’я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844C3C" w:rsidP="00844C3C" w14:paraId="16CCF82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 у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послугах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лікарських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засобах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програмою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гарантій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тощо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844C3C" w:rsidP="00844C3C" w14:paraId="505817E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/>
          <w:sz w:val="28"/>
          <w:szCs w:val="28"/>
          <w:lang w:val="ru-RU"/>
        </w:rPr>
        <w:t>урахуванням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індивідуальних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844C3C" w:rsidP="00844C3C" w14:paraId="5E99D3CE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одягом, взуттям, білизною, що відповідає сезону (у разі відсутності);</w:t>
      </w:r>
    </w:p>
    <w:p w:rsidR="00844C3C" w:rsidP="00844C3C" w14:paraId="4E5F6C56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 xml:space="preserve">збалансованим харчуванням, зокрема під час відвідування </w:t>
      </w:r>
      <w:r>
        <w:rPr>
          <w:rFonts w:ascii="Times New Roman" w:hAnsi="Times New Roman"/>
          <w:sz w:val="28"/>
          <w:szCs w:val="28"/>
        </w:rPr>
        <w:t xml:space="preserve">нею </w:t>
      </w:r>
      <w:r w:rsidRPr="004D416B">
        <w:rPr>
          <w:rFonts w:ascii="Times New Roman" w:hAnsi="Times New Roman"/>
          <w:sz w:val="28"/>
          <w:szCs w:val="28"/>
        </w:rPr>
        <w:t>закладу освіти культурного чи спортивного спрямування або закладу соціально-психологічної реабілітації, в якому перебува</w:t>
      </w:r>
      <w:r>
        <w:rPr>
          <w:rFonts w:ascii="Times New Roman" w:hAnsi="Times New Roman"/>
          <w:sz w:val="28"/>
          <w:szCs w:val="28"/>
        </w:rPr>
        <w:t>є</w:t>
      </w:r>
      <w:r w:rsidRPr="004D4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дитина</w:t>
      </w:r>
      <w:r w:rsidRPr="004D416B">
        <w:rPr>
          <w:rFonts w:ascii="Times New Roman" w:hAnsi="Times New Roman"/>
          <w:sz w:val="28"/>
          <w:szCs w:val="28"/>
        </w:rPr>
        <w:t xml:space="preserve"> понад чотири години, у разі, коли таке харчування не надається відповідним закладом;</w:t>
      </w:r>
    </w:p>
    <w:p w:rsidR="00844C3C" w:rsidP="00844C3C" w14:paraId="3DCC0BA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гігієнічними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засобами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844C3C" w:rsidP="00844C3C" w14:paraId="57E84C3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розвиваючими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іграми</w:t>
      </w:r>
      <w:r>
        <w:rPr>
          <w:rFonts w:ascii="Times New Roman" w:hAnsi="Times New Roman"/>
          <w:sz w:val="28"/>
          <w:szCs w:val="28"/>
          <w:lang w:val="ru-RU"/>
        </w:rPr>
        <w:t xml:space="preserve">, книгами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потреби);</w:t>
      </w:r>
    </w:p>
    <w:p w:rsidR="00844C3C" w:rsidP="00844C3C" w14:paraId="05C13440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</w:t>
      </w:r>
      <w:r>
        <w:rPr>
          <w:rFonts w:ascii="Times New Roman" w:hAnsi="Times New Roman" w:cs="Times New Roman"/>
          <w:color w:val="000000"/>
          <w:sz w:val="28"/>
          <w:szCs w:val="28"/>
        </w:rPr>
        <w:t>інклюзивно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-ресурсного центру (за потреби);</w:t>
      </w:r>
    </w:p>
    <w:p w:rsidR="00844C3C" w:rsidP="00844C3C" w14:paraId="5FFE334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дозвілля дитини з урахуванням віку та особливостей розвитку;</w:t>
      </w:r>
    </w:p>
    <w:p w:rsidR="00844C3C" w:rsidP="00844C3C" w14:paraId="3602BF5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12) забезпечувати отримання дитиною послуг, визначених індивідуальним планом соціального захисту дитини, індивідуальною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програмою реабілітації дитини з інвалідністю, в тому числі послуг психолога, дефектолога, логопеда, </w:t>
      </w:r>
      <w:r>
        <w:rPr>
          <w:rFonts w:ascii="Times New Roman" w:hAnsi="Times New Roman" w:cs="Times New Roman"/>
          <w:color w:val="000000"/>
          <w:sz w:val="28"/>
          <w:szCs w:val="28"/>
        </w:rPr>
        <w:t>реабілітолога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>, арт-терапевтичних, творчих, розвивальних занять тощо;</w:t>
      </w:r>
    </w:p>
    <w:p w:rsidR="00844C3C" w:rsidP="00844C3C" w14:paraId="2273CA3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дбати про моральний, фізичний, пізнавальний та </w:t>
      </w:r>
      <w:r>
        <w:rPr>
          <w:rFonts w:ascii="Times New Roman" w:hAnsi="Times New Roman" w:cs="Times New Roman"/>
          <w:color w:val="000000"/>
          <w:sz w:val="28"/>
          <w:szCs w:val="28"/>
        </w:rPr>
        <w:t>емоційно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особистісний розвиток, психологічне, соціальне благополуччя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844C3C" w:rsidP="00844C3C" w14:paraId="4F22919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представляти інтереси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інвалідністю;</w:t>
      </w:r>
    </w:p>
    <w:p w:rsidR="00844C3C" w:rsidP="00844C3C" w14:paraId="7C389C0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15) невідкладно повідомляти службі у справах дитини Броварської міської ради Броварського району Київської області (далі – Служба), про зміни у стані здоров’я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інші важливі факти, які можуть негативно вплинути на задоволення їх потреб;</w:t>
      </w:r>
    </w:p>
    <w:p w:rsidR="00844C3C" w:rsidP="00844C3C" w14:paraId="22C7C07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16) вести журнал спостережень стосовно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передавати його Службі щомісяця для використання в роботі, а після її вибуття із сім’ї патронатного вихователя для долучення до справи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44C3C" w:rsidP="00844C3C" w14:paraId="643081E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17) використовувати у повному обсязі соціальну допомогу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спрямовувати її на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постанови Кабінету Міністрів України від 20.08.2021 №893 «Деякі питання захисту прав дитини та надання послуги патронату над дитиною» (далі – Постанова);</w:t>
      </w:r>
    </w:p>
    <w:p w:rsidR="00844C3C" w:rsidP="00844C3C" w14:paraId="33F47CD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18) на момент прийняття рішення про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забезпечити не пізніше ніж за три робочих дні проходження нею медичного огляду та отримання відповідного висновку про стан їх здоров’я;</w:t>
      </w:r>
    </w:p>
    <w:p w:rsidR="00844C3C" w:rsidP="00844C3C" w14:paraId="456642F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влаштування в одну із сімейних форм виховання, чи в умови, максимально наближені до сімейних; </w:t>
      </w:r>
    </w:p>
    <w:p w:rsidR="00844C3C" w:rsidP="00844C3C" w14:paraId="7F239E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20) здійснювати свої обов’язки щодо догляду, виховання та реабілітації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спосіб, який унеможливлює приниження їх честі та гідності та застосування насилля, різних форм жорстокого поводження з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тому числі помічником патронатного вихователя.</w:t>
      </w:r>
    </w:p>
    <w:p w:rsidR="00844C3C" w:rsidP="00844C3C" w14:paraId="148C0FDF" w14:textId="77777777">
      <w:pPr>
        <w:spacing w:after="0" w:line="240" w:lineRule="auto"/>
        <w:ind w:firstLine="567"/>
        <w:jc w:val="both"/>
      </w:pPr>
    </w:p>
    <w:p w:rsidR="00844C3C" w:rsidP="00844C3C" w14:paraId="5C49A59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органу опіки та піклування та служби у справах дитини патронатний вихователь зобов’язується:</w:t>
      </w:r>
    </w:p>
    <w:p w:rsidR="00844C3C" w:rsidP="00844C3C" w14:paraId="1061976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 залучаються до надання послуги патронату над дитиною, влаштованою до сім’ї патронатного вихователя;</w:t>
      </w:r>
    </w:p>
    <w:p w:rsidR="00844C3C" w:rsidP="00844C3C" w14:paraId="0AFAEBB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844C3C" w:rsidP="00844C3C" w14:paraId="5731B16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погоджувати із службою виїзд сім’ї патронатного вихователя разом із влаштованою до неї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межі населеного пункту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задекларованого/зареєстрованого місця проживання (перебування), тривалість якого перевищує дві доби;</w:t>
      </w:r>
    </w:p>
    <w:p w:rsidR="00844C3C" w:rsidP="00844C3C" w14:paraId="286ED7A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 обставин, які унеможливлюють надання послуги патронату над дитиною, влаштованою до сім’ї патронатного вихователя.</w:t>
      </w:r>
    </w:p>
    <w:p w:rsidR="00844C3C" w:rsidP="00844C3C" w14:paraId="3F537CA7" w14:textId="77777777">
      <w:pPr>
        <w:spacing w:after="0" w:line="240" w:lineRule="auto"/>
        <w:ind w:firstLine="567"/>
        <w:jc w:val="both"/>
      </w:pPr>
    </w:p>
    <w:p w:rsidR="00844C3C" w:rsidP="00844C3C" w14:paraId="00E1F6D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844C3C" w:rsidP="00844C3C" w14:paraId="77C7B70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отримувати інформацію про стан здоров’я, особливості розвитку, емоційний стан, потреби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ризики, пов’язані із сімейною ситуацією, та обставини, що спричинили влаштування дитини до сім’ї патронатного вихователя;</w:t>
      </w:r>
    </w:p>
    <w:p w:rsidR="00844C3C" w:rsidP="00844C3C" w14:paraId="43C64DD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організовувати у прийнятний для себе спосіб процес догляду, виховання та реабілітації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844C3C" w:rsidP="00844C3C" w14:paraId="29A5B1B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підтримки міждисциплінарної команди планувати та здійснювати витрати соціальної допомоги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844C3C" w:rsidP="00844C3C" w14:paraId="54A057B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розгляд міждисциплінарною командою питань щодо забезпечення прав та представлення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844C3C" w:rsidP="00844C3C" w14:paraId="26518F8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встановленні піклування над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проведенні складних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дороговартісних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обстежень, в операційному втручанні, протезуванні, придбанні для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засобів реабілітації чи пересування тощо;</w:t>
      </w:r>
    </w:p>
    <w:p w:rsidR="00844C3C" w:rsidP="00844C3C" w14:paraId="21FAE5B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</w:t>
      </w:r>
      <w:r>
        <w:rPr>
          <w:rFonts w:ascii="Times New Roman" w:hAnsi="Times New Roman"/>
          <w:sz w:val="28"/>
          <w:szCs w:val="28"/>
          <w:lang w:val="ru-RU"/>
        </w:rPr>
        <w:t>цього</w:t>
      </w:r>
      <w:r>
        <w:rPr>
          <w:rFonts w:ascii="Times New Roman" w:hAnsi="Times New Roman"/>
          <w:sz w:val="28"/>
          <w:szCs w:val="28"/>
          <w:lang w:val="ru-RU"/>
        </w:rPr>
        <w:t xml:space="preserve"> договору, </w:t>
      </w:r>
      <w:r>
        <w:rPr>
          <w:rFonts w:ascii="Times New Roman" w:hAnsi="Times New Roman"/>
          <w:sz w:val="28"/>
          <w:szCs w:val="28"/>
          <w:lang w:val="ru-RU"/>
        </w:rPr>
        <w:t>доповнення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кореляції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його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розірвання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44C3C" w:rsidP="00844C3C" w14:paraId="314A4FA7" w14:textId="77777777">
      <w:pPr>
        <w:spacing w:after="0" w:line="240" w:lineRule="auto"/>
        <w:ind w:firstLine="567"/>
        <w:jc w:val="both"/>
      </w:pPr>
    </w:p>
    <w:p w:rsidR="00844C3C" w:rsidP="00844C3C" w14:paraId="0ADE94C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844C3C" w:rsidP="00844C3C" w14:paraId="17FE91B4" w14:textId="77777777">
      <w:pPr>
        <w:spacing w:after="0" w:line="240" w:lineRule="auto"/>
        <w:ind w:firstLine="567"/>
        <w:jc w:val="both"/>
      </w:pPr>
    </w:p>
    <w:p w:rsidR="00844C3C" w:rsidP="00844C3C" w14:paraId="1C28601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844C3C" w:rsidP="00844C3C" w14:paraId="53FB009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своєчасність дій та прийняття рішень з урахуванням індивідуальних потреб та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844C3C" w:rsidP="00844C3C" w14:paraId="5F52571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надати патронатному вихователю і помічнику патронатного вихователя інформацію про стан здоров’я, психічний, фізичний розвиток та емоційний стан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її влаштування до сім’ї патронатного вихователя;</w:t>
      </w:r>
    </w:p>
    <w:p w:rsidR="00844C3C" w:rsidP="00844C3C" w14:paraId="74E46DC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844C3C" w:rsidP="00844C3C" w14:paraId="7A53D29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844C3C" w:rsidP="00844C3C" w14:paraId="7CC1E0E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844C3C" w:rsidP="00844C3C" w14:paraId="34DE3B9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патронатного вихователя у процесі задоволення потреб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844C3C" w:rsidP="00844C3C" w14:paraId="4C9FD2F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батьків/законних представників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подоланні чи мінімізації складних життєвих обставин, притягнення їх до відповідальності та здійснення заходів щодо захисту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44C3C" w:rsidP="00844C3C" w14:paraId="2A6D046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44C3C" w:rsidP="00844C3C" w14:paraId="334FBA5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дитині, влаштованій до сім’ї патронатного вихователя, їх батькам/законним представникам та родичам для подолання/ мінімізації складних життєвих обставин;</w:t>
      </w:r>
    </w:p>
    <w:p w:rsidR="00844C3C" w:rsidP="00844C3C" w14:paraId="14AD69C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доступності освітніх послуг відповідно до віку, рівня розвитку та особливих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844C3C" w:rsidP="00844C3C" w14:paraId="5BC0225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забезпечення медичного обслуговування, обстеження, в разі потреби надання медичної допомоги дитини, влаштованої до сім’ї патронатного вихователя;</w:t>
      </w:r>
    </w:p>
    <w:p w:rsidR="00844C3C" w:rsidP="00844C3C" w14:paraId="74F2CAD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організацію соціального супроводу сім’ї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 метою мінімізації/подолання складних життєвих обставин;</w:t>
      </w:r>
    </w:p>
    <w:p w:rsidR="00844C3C" w:rsidP="00844C3C" w14:paraId="215C3C0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контролю за доглядом та вихованням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забезпеченням їх прав та свобод;</w:t>
      </w:r>
    </w:p>
    <w:p w:rsidR="00844C3C" w:rsidP="00844C3C" w14:paraId="6A787D2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дитини чи дитини з інвалідністю або немовлят;</w:t>
      </w:r>
    </w:p>
    <w:p w:rsidR="00844C3C" w:rsidP="00844C3C" w14:paraId="2B658D5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844C3C" w:rsidP="00844C3C" w14:paraId="71EB41F3" w14:textId="77777777">
      <w:pPr>
        <w:spacing w:after="0" w:line="240" w:lineRule="auto"/>
        <w:ind w:firstLine="567"/>
        <w:jc w:val="both"/>
      </w:pPr>
    </w:p>
    <w:p w:rsidR="00844C3C" w:rsidP="00844C3C" w14:paraId="694E0C33" w14:textId="77777777">
      <w:pPr>
        <w:spacing w:after="0" w:line="240" w:lineRule="auto"/>
        <w:ind w:firstLine="567"/>
        <w:jc w:val="both"/>
      </w:pPr>
    </w:p>
    <w:p w:rsidR="00844C3C" w:rsidP="00844C3C" w14:paraId="7236E35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844C3C" w:rsidP="00844C3C" w14:paraId="3EBD0A4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приймати в межах наданих повноважень рішення та здійснювати інші заходи в найкращих інтересах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844C3C" w:rsidP="00844C3C" w14:paraId="754109B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844C3C" w:rsidP="00844C3C" w14:paraId="5B1E4782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4C3C" w:rsidP="00844C3C" w14:paraId="2A367C1F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4C3C" w:rsidP="00844C3C" w14:paraId="69714EF2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4C3C" w:rsidP="00844C3C" w14:paraId="33AA2FA7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844C3C" w:rsidP="00844C3C" w14:paraId="22F2E2F3" w14:textId="77777777">
      <w:pPr>
        <w:spacing w:after="0" w:line="240" w:lineRule="auto"/>
        <w:jc w:val="center"/>
      </w:pPr>
    </w:p>
    <w:p w:rsidR="00844C3C" w:rsidP="00844C3C" w14:paraId="5AF9507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844C3C" w:rsidP="00844C3C" w14:paraId="29914E1C" w14:textId="77777777">
      <w:pPr>
        <w:spacing w:after="0" w:line="240" w:lineRule="auto"/>
        <w:ind w:firstLine="567"/>
        <w:jc w:val="both"/>
      </w:pPr>
    </w:p>
    <w:p w:rsidR="00844C3C" w:rsidP="00844C3C" w14:paraId="466E505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844C3C" w:rsidP="00844C3C" w14:paraId="110C7D49" w14:textId="77777777">
      <w:pPr>
        <w:spacing w:after="0" w:line="240" w:lineRule="auto"/>
        <w:ind w:firstLine="567"/>
        <w:jc w:val="both"/>
      </w:pPr>
    </w:p>
    <w:p w:rsidR="00844C3C" w:rsidP="00844C3C" w14:paraId="272F1A09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844C3C" w:rsidP="00844C3C" w14:paraId="55068DCE" w14:textId="77777777">
      <w:pPr>
        <w:spacing w:after="0" w:line="240" w:lineRule="auto"/>
        <w:jc w:val="center"/>
      </w:pPr>
    </w:p>
    <w:p w:rsidR="00844C3C" w:rsidP="00844C3C" w14:paraId="777AFD1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Договір набирає чинності з дати його підписання та завершується в день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сім’ї патронатного вихователя.</w:t>
      </w:r>
    </w:p>
    <w:p w:rsidR="00844C3C" w:rsidP="00844C3C" w14:paraId="444B37DD" w14:textId="77777777">
      <w:pPr>
        <w:spacing w:after="0" w:line="240" w:lineRule="auto"/>
        <w:ind w:firstLine="567"/>
        <w:jc w:val="both"/>
      </w:pPr>
    </w:p>
    <w:p w:rsidR="00844C3C" w:rsidP="00844C3C" w14:paraId="14AAE63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Дія договору припиняється у разі:</w:t>
      </w:r>
    </w:p>
    <w:p w:rsidR="00844C3C" w:rsidP="00844C3C" w14:paraId="7B4F7A8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сім’ю у разі подолання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її батьками, іншими законними представниками складних життєвих обставин або завершення визначеного у договорі про патронат строку перебування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сім’ї патронатного вихователя, де третьою стороною договору про патронат над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батьки/законні представники дитини або один із них; </w:t>
      </w:r>
    </w:p>
    <w:p w:rsidR="00844C3C" w:rsidP="00844C3C" w14:paraId="331CEBC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усиновлення, встановлення над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опіки чи піклування, влаштування її на виховання в сім’ю громадян (прийомну сім’ю чи дитячий будинок сімейного типу) або до малого групового будинку;</w:t>
      </w:r>
    </w:p>
    <w:p w:rsidR="00844C3C" w:rsidP="00844C3C" w14:paraId="778F186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рішення органу опіки та піклування, суду про невиконання або неналежне виконання патронатним вихователем своїх обов’язків, виникнення у його сім’ї несприятливих для виховання та догляду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2021 року № 893 “Деякі питання захисту прав дитини та надання послуги патронату над </w:t>
      </w:r>
      <w:r>
        <w:rPr>
          <w:rFonts w:ascii="Times New Roman" w:hAnsi="Times New Roman" w:cs="Times New Roman"/>
          <w:color w:val="000000"/>
          <w:sz w:val="28"/>
          <w:szCs w:val="28"/>
        </w:rPr>
        <w:t>дитиноюˮ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44C3C" w:rsidP="00844C3C" w14:paraId="47A8D83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законодавством;</w:t>
      </w:r>
    </w:p>
    <w:p w:rsidR="00844C3C" w:rsidP="00844C3C" w14:paraId="337BFF9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844C3C" w:rsidP="00844C3C" w14:paraId="3709FC0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844C3C" w:rsidP="00844C3C" w14:paraId="1515A7A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4C3C" w:rsidP="00844C3C" w14:paraId="7ACC893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У разі порушення та невиконання умов договору кожна із сторін має право звернутися до суду.</w:t>
      </w:r>
    </w:p>
    <w:p w:rsidR="00844C3C" w:rsidP="00844C3C" w14:paraId="13B969B0" w14:textId="77777777">
      <w:pPr>
        <w:spacing w:after="0" w:line="240" w:lineRule="auto"/>
        <w:ind w:firstLine="567"/>
        <w:jc w:val="both"/>
      </w:pPr>
    </w:p>
    <w:p w:rsidR="00844C3C" w:rsidP="00844C3C" w14:paraId="4B1842E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За згодою сторін договір може бути доповнений іншими зобов’язаннями.</w:t>
      </w:r>
    </w:p>
    <w:p w:rsidR="00844C3C" w:rsidP="00844C3C" w14:paraId="7CCB7A12" w14:textId="77777777">
      <w:pPr>
        <w:spacing w:after="0" w:line="240" w:lineRule="auto"/>
        <w:ind w:firstLine="567"/>
        <w:jc w:val="both"/>
      </w:pPr>
    </w:p>
    <w:p w:rsidR="00844C3C" w:rsidP="00844C3C" w14:paraId="251702C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13. Договір укладається у трьох примірниках, які мають однакову юридичну силу, по одному для кожної із сторін та служби у справах дитини Броварської міської ради Броварського району Київської області.</w:t>
      </w:r>
    </w:p>
    <w:p w:rsidR="00844C3C" w:rsidP="00844C3C" w14:paraId="7ED30221" w14:textId="77777777">
      <w:pPr>
        <w:spacing w:after="0" w:line="240" w:lineRule="auto"/>
      </w:pPr>
    </w:p>
    <w:p w:rsidR="00844C3C" w:rsidP="00844C3C" w14:paraId="0005AAC5" w14:textId="77777777">
      <w:pPr>
        <w:spacing w:after="0" w:line="240" w:lineRule="auto"/>
      </w:pPr>
    </w:p>
    <w:p w:rsidR="00844C3C" w:rsidP="00844C3C" w14:paraId="747507ED" w14:textId="7777777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 w14:paraId="0B222592" w14:textId="77777777" w:rsidTr="009C090F">
        <w:tblPrEx>
          <w:tblW w:w="9972" w:type="dxa"/>
          <w:tblInd w:w="-108" w:type="dxa"/>
          <w:tblLook w:val="04A0"/>
        </w:tblPrEx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 w14:paraId="42AC81BC" w14:textId="77777777" w:rsidTr="009C090F">
              <w:tblPrEx>
                <w:tblW w:w="9972" w:type="dxa"/>
                <w:tblLook w:val="04A0"/>
              </w:tblPrEx>
              <w:tc>
                <w:tcPr>
                  <w:tcW w:w="4962" w:type="dxa"/>
                </w:tcPr>
                <w:p w:rsidR="00844C3C" w:rsidP="009C090F" w14:paraId="48BE106D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844C3C" w:rsidP="009C090F" w14:paraId="3E88FAA4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844C3C" w:rsidP="009C090F" w14:paraId="280445A3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844C3C" w:rsidP="009C090F" w14:paraId="46F052CF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844C3C" w:rsidP="009C090F" w14:paraId="0CA5ABD0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844C3C" w:rsidP="009C090F" w14:paraId="4ABD1185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844C3C" w:rsidP="009C090F" w14:paraId="5255F5AE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844C3C" w:rsidP="009C090F" w14:paraId="46BEF04C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844C3C" w:rsidP="009C090F" w14:paraId="26157684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844C3C" w:rsidP="009C090F" w14:paraId="207076CE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844C3C" w:rsidP="009C090F" w14:paraId="158A6FF1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згідно з ЄДРПОУ 04054932</w:t>
                  </w:r>
                </w:p>
                <w:p w:rsidR="00844C3C" w:rsidP="009C090F" w14:paraId="7AF51F61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844C3C" w:rsidP="009C090F" w14:paraId="28C1BA3C" w14:textId="77777777">
                  <w:pPr>
                    <w:spacing w:after="0" w:line="240" w:lineRule="auto"/>
                  </w:pPr>
                </w:p>
                <w:p w:rsidR="00844C3C" w:rsidP="009C090F" w14:paraId="2B125C27" w14:textId="77777777">
                  <w:pPr>
                    <w:spacing w:after="0" w:line="240" w:lineRule="auto"/>
                  </w:pPr>
                </w:p>
                <w:p w:rsidR="00844C3C" w:rsidP="009C090F" w14:paraId="7A65FB2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2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2"/>
                </w:p>
              </w:tc>
              <w:tc>
                <w:tcPr>
                  <w:tcW w:w="5010" w:type="dxa"/>
                </w:tcPr>
                <w:p w:rsidR="00844C3C" w:rsidP="009C090F" w14:paraId="35616089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844C3C" w:rsidP="009C090F" w14:paraId="73C13F5C" w14:textId="77777777">
                  <w:pPr>
                    <w:spacing w:after="0" w:line="240" w:lineRule="auto"/>
                    <w:ind w:right="89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паспорт громадянина України: </w:t>
                  </w:r>
                </w:p>
                <w:p w:rsidR="00844C3C" w:rsidP="009C090F" w14:paraId="57A89339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серія ** №***, виданий Броварським МВ ГУ МВС України в Київській області ***</w:t>
                  </w:r>
                </w:p>
                <w:p w:rsidR="00844C3C" w:rsidP="009C090F" w14:paraId="7924D3A3" w14:textId="77777777">
                  <w:pPr>
                    <w:spacing w:after="0" w:line="240" w:lineRule="auto"/>
                    <w:ind w:right="8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вул. ***, буд. ***, с. ***, </w:t>
                  </w:r>
                </w:p>
                <w:p w:rsidR="00844C3C" w:rsidP="009C090F" w14:paraId="14D7FD91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Броварський район,</w:t>
                  </w:r>
                </w:p>
                <w:p w:rsidR="00844C3C" w:rsidP="009C090F" w14:paraId="3D276623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Київська область, 07433</w:t>
                  </w:r>
                </w:p>
                <w:p w:rsidR="00844C3C" w:rsidP="009C090F" w14:paraId="2B862AFA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+38***</w:t>
                  </w:r>
                </w:p>
                <w:p w:rsidR="00844C3C" w:rsidP="009C090F" w14:paraId="552B7FA0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844C3C" w:rsidRPr="005D2B0E" w:rsidP="009C090F" w14:paraId="00CC0FEB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844C3C" w:rsidP="009C090F" w14:paraId="2F8B6857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 ***</w:t>
                  </w:r>
                </w:p>
                <w:p w:rsidR="00844C3C" w:rsidP="009C090F" w14:paraId="122E8D67" w14:textId="77777777">
                  <w:pPr>
                    <w:spacing w:after="0" w:line="240" w:lineRule="auto"/>
                  </w:pPr>
                </w:p>
                <w:p w:rsidR="00844C3C" w:rsidP="009C090F" w14:paraId="1EF36573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44C3C" w:rsidP="009C090F" w14:paraId="7A87B15F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844C3C" w:rsidP="009C090F" w14:paraId="6EF9E1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844C3C" w:rsidP="009C090F" w14:paraId="033B0B03" w14:textId="7777777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44C3C" w:rsidP="00844C3C" w14:paraId="3807FD5A" w14:textId="77777777">
      <w:pPr>
        <w:spacing w:after="0"/>
      </w:pPr>
    </w:p>
    <w:p w:rsidR="00844C3C" w:rsidP="00844C3C" w14:paraId="258F2FB8" w14:textId="77777777">
      <w:pPr>
        <w:spacing w:after="0"/>
        <w:jc w:val="center"/>
      </w:pPr>
    </w:p>
    <w:p w:rsidR="00844C3C" w:rsidP="00844C3C" w14:paraId="01265BB9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44C3C" w:rsidRPr="00EE06C3" w:rsidP="00844C3C" w14:paraId="37996C5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C3C" w:rsidRPr="003B2A39" w:rsidP="00844C3C" w14:paraId="13DD74C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44C3C" w:rsidRPr="00EE06C3" w:rsidP="00844C3C" w14:paraId="31D51C2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C3C" w:rsidRPr="003B2A39" w:rsidP="00844C3C" w14:paraId="57A5F0A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44C3C" w:rsidRPr="003B2A39" w:rsidP="00844C3C" w14:paraId="140E843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844C3C" w14:paraId="5FF0D8BD" w14:textId="6C52D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844C3C">
      <w:headerReference w:type="default" r:id="rId5"/>
      <w:footerReference w:type="default" r:id="rId6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E08BC"/>
    <w:rsid w:val="003735BC"/>
    <w:rsid w:val="003A4315"/>
    <w:rsid w:val="003B2A39"/>
    <w:rsid w:val="004208DA"/>
    <w:rsid w:val="00424AD7"/>
    <w:rsid w:val="004C6C25"/>
    <w:rsid w:val="004D416B"/>
    <w:rsid w:val="004F7CAD"/>
    <w:rsid w:val="00520285"/>
    <w:rsid w:val="00524AF7"/>
    <w:rsid w:val="00545B76"/>
    <w:rsid w:val="005D2B0E"/>
    <w:rsid w:val="00784598"/>
    <w:rsid w:val="007C582E"/>
    <w:rsid w:val="007E7300"/>
    <w:rsid w:val="0081066D"/>
    <w:rsid w:val="00844C3C"/>
    <w:rsid w:val="00853C00"/>
    <w:rsid w:val="00893E2E"/>
    <w:rsid w:val="008B6EF2"/>
    <w:rsid w:val="009C090F"/>
    <w:rsid w:val="00A84A56"/>
    <w:rsid w:val="00B20C04"/>
    <w:rsid w:val="00B3670E"/>
    <w:rsid w:val="00CB633A"/>
    <w:rsid w:val="00EE06C3"/>
    <w:rsid w:val="00EF7F50"/>
    <w:rsid w:val="00F1156F"/>
    <w:rsid w:val="00F13CCA"/>
    <w:rsid w:val="00F33B16"/>
    <w:rsid w:val="00F566B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Нормальний текст"/>
    <w:rsid w:val="00844C3C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02316"/>
    <w:rsid w:val="000E7ADA"/>
    <w:rsid w:val="001043C3"/>
    <w:rsid w:val="0019083E"/>
    <w:rsid w:val="002E08BC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841F7-289A-4E0B-91DA-14A0A46A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9202</Words>
  <Characters>5246</Characters>
  <Application>Microsoft Office Word</Application>
  <DocSecurity>8</DocSecurity>
  <Lines>43</Lines>
  <Paragraphs>28</Paragraphs>
  <ScaleCrop>false</ScaleCrop>
  <Company/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2026-02-13T06:27:00Z</dcterms:modified>
</cp:coreProperties>
</file>