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F320" w14:textId="77777777" w:rsidR="005B1C08" w:rsidRDefault="008804C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9FEF72E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D11D2E" w14:textId="77777777" w:rsidR="008804CD" w:rsidRDefault="008804CD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2AC070F9" w14:textId="77777777" w:rsidR="008804CD" w:rsidRPr="00941234" w:rsidRDefault="008804CD" w:rsidP="008804CD">
      <w:pPr>
        <w:pStyle w:val="a6"/>
        <w:ind w:left="709" w:right="713"/>
        <w:jc w:val="center"/>
        <w:rPr>
          <w:color w:val="000000"/>
          <w:sz w:val="27"/>
          <w:szCs w:val="27"/>
        </w:rPr>
      </w:pPr>
      <w:r w:rsidRPr="00941234">
        <w:rPr>
          <w:b/>
          <w:color w:val="000000"/>
          <w:sz w:val="27"/>
          <w:szCs w:val="27"/>
        </w:rPr>
        <w:t>«</w:t>
      </w:r>
      <w:r w:rsidRPr="00941234">
        <w:rPr>
          <w:rFonts w:ascii="Times New Roman" w:eastAsiaTheme="minorEastAsia" w:hAnsi="Times New Roman" w:cs="Times New Roman"/>
          <w:b/>
          <w:bCs/>
          <w:sz w:val="27"/>
          <w:szCs w:val="27"/>
          <w:lang w:val="uk-UA" w:eastAsia="ru-RU"/>
        </w:rPr>
        <w:t>Про укладання договору на користування складовими газорозподільної системи</w:t>
      </w:r>
      <w:r w:rsidRPr="00941234">
        <w:rPr>
          <w:b/>
          <w:color w:val="000000"/>
          <w:sz w:val="27"/>
          <w:szCs w:val="27"/>
        </w:rPr>
        <w:t>»</w:t>
      </w:r>
      <w:r w:rsidRPr="00941234">
        <w:rPr>
          <w:color w:val="000000"/>
          <w:sz w:val="27"/>
          <w:szCs w:val="27"/>
        </w:rPr>
        <w:t xml:space="preserve"> </w:t>
      </w:r>
    </w:p>
    <w:p w14:paraId="33BAD234" w14:textId="77777777" w:rsidR="008804CD" w:rsidRPr="00941234" w:rsidRDefault="008804CD" w:rsidP="008804CD">
      <w:pPr>
        <w:pStyle w:val="a6"/>
        <w:ind w:left="709" w:right="713"/>
        <w:jc w:val="center"/>
        <w:rPr>
          <w:color w:val="000000"/>
          <w:sz w:val="27"/>
          <w:szCs w:val="27"/>
        </w:rPr>
      </w:pPr>
    </w:p>
    <w:p w14:paraId="211EF540" w14:textId="77777777" w:rsidR="008804CD" w:rsidRPr="00941234" w:rsidRDefault="008804CD" w:rsidP="008804CD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41234">
        <w:rPr>
          <w:color w:val="000000"/>
          <w:sz w:val="27"/>
          <w:szCs w:val="27"/>
        </w:rPr>
        <w:t>Пояснювальна записка підготовлена</w:t>
      </w:r>
      <w:r w:rsidRPr="00941234">
        <w:rPr>
          <w:color w:val="000000"/>
          <w:sz w:val="27"/>
          <w:szCs w:val="27"/>
          <w:lang w:val="uk-UA"/>
        </w:rPr>
        <w:t xml:space="preserve"> </w:t>
      </w:r>
      <w:r w:rsidRPr="00941234">
        <w:rPr>
          <w:color w:val="000000"/>
          <w:sz w:val="27"/>
          <w:szCs w:val="27"/>
        </w:rPr>
        <w:t>відповідно до ст. 20 Регламенту Броварської</w:t>
      </w:r>
      <w:r w:rsidRPr="00941234">
        <w:rPr>
          <w:color w:val="000000"/>
          <w:sz w:val="27"/>
          <w:szCs w:val="27"/>
          <w:lang w:val="uk-UA"/>
        </w:rPr>
        <w:t xml:space="preserve"> </w:t>
      </w:r>
      <w:r w:rsidRPr="00941234">
        <w:rPr>
          <w:color w:val="000000"/>
          <w:sz w:val="27"/>
          <w:szCs w:val="27"/>
        </w:rPr>
        <w:t xml:space="preserve">міської ради </w:t>
      </w:r>
      <w:bookmarkStart w:id="0" w:name="_Hlk68696339"/>
      <w:r w:rsidRPr="00941234">
        <w:rPr>
          <w:color w:val="000000"/>
          <w:sz w:val="27"/>
          <w:szCs w:val="27"/>
        </w:rPr>
        <w:t>Броварського району Київської</w:t>
      </w:r>
      <w:r w:rsidRPr="00941234">
        <w:rPr>
          <w:color w:val="000000"/>
          <w:sz w:val="27"/>
          <w:szCs w:val="27"/>
          <w:lang w:val="uk-UA"/>
        </w:rPr>
        <w:t xml:space="preserve"> </w:t>
      </w:r>
      <w:r w:rsidRPr="00941234">
        <w:rPr>
          <w:color w:val="000000"/>
          <w:sz w:val="27"/>
          <w:szCs w:val="27"/>
        </w:rPr>
        <w:t xml:space="preserve">області </w:t>
      </w:r>
      <w:bookmarkEnd w:id="0"/>
      <w:r w:rsidRPr="00941234">
        <w:rPr>
          <w:color w:val="000000"/>
          <w:sz w:val="27"/>
          <w:szCs w:val="27"/>
        </w:rPr>
        <w:t>VIII скликання.</w:t>
      </w:r>
    </w:p>
    <w:p w14:paraId="3BB3625B" w14:textId="77777777" w:rsidR="008804CD" w:rsidRPr="00941234" w:rsidRDefault="008804CD" w:rsidP="008804CD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6BD1092F" w14:textId="77777777" w:rsidR="008804CD" w:rsidRPr="00941234" w:rsidRDefault="008804CD" w:rsidP="008804CD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4D5A3EE5" w14:textId="77777777" w:rsidR="008804CD" w:rsidRPr="00941234" w:rsidRDefault="008804CD" w:rsidP="008804CD">
      <w:pPr>
        <w:pStyle w:val="docdata"/>
        <w:spacing w:before="0" w:beforeAutospacing="0" w:after="0" w:afterAutospacing="0"/>
        <w:ind w:firstLine="360"/>
        <w:jc w:val="both"/>
        <w:rPr>
          <w:sz w:val="27"/>
          <w:szCs w:val="27"/>
          <w:lang w:val="uk-UA"/>
        </w:rPr>
      </w:pPr>
      <w:r w:rsidRPr="00941234">
        <w:rPr>
          <w:sz w:val="27"/>
          <w:szCs w:val="27"/>
          <w:lang w:val="uk-UA"/>
        </w:rPr>
        <w:t xml:space="preserve"> Лист </w:t>
      </w:r>
      <w:bookmarkStart w:id="1" w:name="_Hlk35331769"/>
      <w:r w:rsidRPr="00941234">
        <w:rPr>
          <w:sz w:val="27"/>
          <w:szCs w:val="27"/>
          <w:lang w:val="uk-UA"/>
        </w:rPr>
        <w:t xml:space="preserve">Київської філії товариства з обмеженою відповідальність «Газорозподільні мережі України» від </w:t>
      </w:r>
      <w:r w:rsidRPr="009F7E54">
        <w:rPr>
          <w:sz w:val="28"/>
          <w:szCs w:val="28"/>
          <w:lang w:val="uk-UA"/>
        </w:rPr>
        <w:t>02.02.2026 №КОФ/100.3.1-ВИХ-1720-26</w:t>
      </w:r>
      <w:r>
        <w:rPr>
          <w:sz w:val="28"/>
          <w:szCs w:val="28"/>
          <w:lang w:val="uk-UA"/>
        </w:rPr>
        <w:t xml:space="preserve"> </w:t>
      </w:r>
      <w:r w:rsidRPr="00941234">
        <w:rPr>
          <w:sz w:val="27"/>
          <w:szCs w:val="27"/>
          <w:lang w:val="uk-UA"/>
        </w:rPr>
        <w:t xml:space="preserve"> про </w:t>
      </w:r>
      <w:r>
        <w:rPr>
          <w:sz w:val="27"/>
          <w:szCs w:val="27"/>
          <w:lang w:val="uk-UA"/>
        </w:rPr>
        <w:t>укладання</w:t>
      </w:r>
      <w:r w:rsidRPr="00941234">
        <w:rPr>
          <w:sz w:val="27"/>
          <w:szCs w:val="27"/>
          <w:lang w:val="uk-UA"/>
        </w:rPr>
        <w:t xml:space="preserve"> договору</w:t>
      </w:r>
      <w:r>
        <w:rPr>
          <w:sz w:val="27"/>
          <w:szCs w:val="27"/>
          <w:lang w:val="uk-UA"/>
        </w:rPr>
        <w:t xml:space="preserve"> на</w:t>
      </w:r>
      <w:r w:rsidRPr="00941234">
        <w:rPr>
          <w:sz w:val="27"/>
          <w:szCs w:val="27"/>
          <w:lang w:val="uk-UA"/>
        </w:rPr>
        <w:t xml:space="preserve"> користування складовими газорозподільної системи Броварської міської територіальної громади</w:t>
      </w:r>
      <w:r>
        <w:rPr>
          <w:sz w:val="27"/>
          <w:szCs w:val="27"/>
          <w:lang w:val="uk-UA"/>
        </w:rPr>
        <w:t>.</w:t>
      </w:r>
    </w:p>
    <w:bookmarkEnd w:id="1"/>
    <w:p w14:paraId="1A2BA38C" w14:textId="77777777" w:rsidR="008804CD" w:rsidRPr="00941234" w:rsidRDefault="008804CD" w:rsidP="008804CD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2. Мета і шляхи її досягнення</w:t>
      </w:r>
    </w:p>
    <w:p w14:paraId="172DE8DC" w14:textId="77777777" w:rsidR="008804CD" w:rsidRPr="00941234" w:rsidRDefault="008804CD" w:rsidP="008804CD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hAnsi="Times New Roman" w:cs="Times New Roman"/>
          <w:sz w:val="27"/>
          <w:szCs w:val="27"/>
          <w:lang w:val="uk-UA" w:eastAsia="ru-RU"/>
        </w:rPr>
        <w:t>Мета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врегулювання </w:t>
      </w:r>
      <w:r w:rsidRPr="009412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взаємовідносини оператора газорозподільних систем із власником складових газорозподільних систем, а також визначення правових, технічних, організаційних та економічних засад функціонування об’єктів газопостачання м. Бровари </w:t>
      </w:r>
      <w:r w:rsidRPr="00941234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Броварського району Київської області шляхом укладання договору 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користування </w:t>
      </w:r>
      <w:r w:rsidRPr="003C5273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складових газорозподільних систем між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Броварською міською територіальною громадою в особі Броварської міської ради Броварського району Київської області та 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Товариством з обмеженою відповідальністю «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Газорозподільні мережі України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».</w:t>
      </w:r>
    </w:p>
    <w:p w14:paraId="574AFFD6" w14:textId="77777777" w:rsidR="008804CD" w:rsidRPr="00941234" w:rsidRDefault="008804CD" w:rsidP="008804CD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73458C41" w14:textId="77777777" w:rsidR="008804CD" w:rsidRPr="00941234" w:rsidRDefault="008804CD" w:rsidP="008804CD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Частина 1 статті 59, частина 5 статті 60 Закону України «Про місцеве самоврядування в Україні», пункт 2 глави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розділу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Кодексу газорозподільних систем, затвердженого 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Постановою Національної комісії, що здійснює державне регулювання у сферах енергетики та комунальних послуг від 30.09.2015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№ 2494.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</w:p>
    <w:p w14:paraId="4E229FCF" w14:textId="77777777" w:rsidR="008804CD" w:rsidRPr="00941234" w:rsidRDefault="008804CD" w:rsidP="008804CD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2159AE54" w14:textId="77777777" w:rsidR="008804CD" w:rsidRPr="00941234" w:rsidRDefault="008804CD" w:rsidP="008804CD">
      <w:pPr>
        <w:pStyle w:val="a6"/>
        <w:ind w:firstLine="29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08819619" w14:textId="77777777" w:rsidR="008804CD" w:rsidRPr="00941234" w:rsidRDefault="008804CD" w:rsidP="008804CD">
      <w:pPr>
        <w:pStyle w:val="a6"/>
        <w:ind w:firstLine="294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6E67FECB" w14:textId="77777777" w:rsidR="008804CD" w:rsidRPr="00941234" w:rsidRDefault="008804CD" w:rsidP="008804CD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безаварійна, надійна та безпечна експлуатація газових мереж в місті Бровари </w:t>
      </w:r>
      <w:r w:rsidRPr="00941234">
        <w:rPr>
          <w:rFonts w:ascii="Times New Roman" w:hAnsi="Times New Roman" w:cs="Times New Roman"/>
          <w:color w:val="000000"/>
          <w:sz w:val="27"/>
          <w:szCs w:val="27"/>
        </w:rPr>
        <w:t>Броварського району Київської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941234">
        <w:rPr>
          <w:rFonts w:ascii="Times New Roman" w:hAnsi="Times New Roman" w:cs="Times New Roman"/>
          <w:color w:val="000000"/>
          <w:sz w:val="27"/>
          <w:szCs w:val="27"/>
        </w:rPr>
        <w:t>області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14:paraId="26A6970D" w14:textId="77777777" w:rsidR="008804CD" w:rsidRPr="00941234" w:rsidRDefault="008804CD" w:rsidP="008804CD">
      <w:pPr>
        <w:pStyle w:val="docdata"/>
        <w:spacing w:before="0" w:beforeAutospacing="0" w:after="0" w:afterAutospacing="0"/>
        <w:ind w:left="426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6. Суб’єкт подання проекту рішення</w:t>
      </w:r>
    </w:p>
    <w:p w14:paraId="5FFD9760" w14:textId="77777777" w:rsidR="008804CD" w:rsidRPr="00941234" w:rsidRDefault="008804CD" w:rsidP="008804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1EA52CEC" w14:textId="77777777" w:rsidR="008804CD" w:rsidRPr="00941234" w:rsidRDefault="008804CD" w:rsidP="008804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проекту: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41B9148E" w14:textId="77777777" w:rsidR="008804CD" w:rsidRPr="00941234" w:rsidRDefault="008804CD" w:rsidP="008804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456559D" w14:textId="77777777" w:rsidR="008804CD" w:rsidRPr="00941234" w:rsidRDefault="008804CD" w:rsidP="008804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055D706A" w14:textId="20D00F14" w:rsidR="00361CD8" w:rsidRDefault="008804CD" w:rsidP="008804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Ірина ЮЩЕНКО</w:t>
      </w:r>
    </w:p>
    <w:p w14:paraId="6CAE37AB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B15E27" w14:textId="77777777" w:rsidR="008804CD" w:rsidRDefault="008804CD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</w:rPr>
      </w:pPr>
    </w:p>
    <w:p w14:paraId="76DC2C03" w14:textId="62E5F431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AD5D75D" w14:textId="77777777" w:rsidR="008804CD" w:rsidRPr="00244FF9" w:rsidRDefault="008804CD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8804CD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B72F32"/>
    <w:multiLevelType w:val="hybridMultilevel"/>
    <w:tmpl w:val="BE3EC94A"/>
    <w:lvl w:ilvl="0" w:tplc="2F88F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04CD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DB51"/>
  <w15:docId w15:val="{79BAD914-2766-4A67-A989-4EF36818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04CD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804CD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88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2026-02-09T11:43:00Z</dcterms:modified>
</cp:coreProperties>
</file>