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21204" w:rsidRPr="00321204" w:rsidP="00321204" w14:paraId="4762F27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 w:rsidRPr="00321204">
        <w:rPr>
          <w:rFonts w:ascii="Times New Roman" w:hAnsi="Times New Roman" w:cs="Times New Roman"/>
          <w:sz w:val="28"/>
          <w:szCs w:val="28"/>
        </w:rPr>
        <w:t>Додаток</w:t>
      </w:r>
      <w:r w:rsidRPr="00321204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321204" w:rsidRPr="00321204" w:rsidP="00321204" w14:paraId="39FD312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21204">
        <w:rPr>
          <w:rFonts w:ascii="Times New Roman" w:hAnsi="Times New Roman" w:cs="Times New Roman"/>
          <w:sz w:val="28"/>
          <w:szCs w:val="28"/>
        </w:rPr>
        <w:t>ЗАТВЕРДЖЕНО</w:t>
      </w:r>
    </w:p>
    <w:p w:rsidR="00321204" w:rsidRPr="00321204" w:rsidP="00321204" w14:paraId="415452A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21204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321204" w:rsidRPr="00321204" w:rsidP="00321204" w14:paraId="5AF4B40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21204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321204" w:rsidRPr="00321204" w:rsidP="00321204" w14:paraId="78AC449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21204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321204" w:rsidRPr="00321204" w:rsidP="00321204" w14:paraId="03CF537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21204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21204" w:rsidRPr="00321204" w:rsidP="00321204" w14:paraId="43C16ED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21204">
        <w:rPr>
          <w:rFonts w:ascii="Times New Roman" w:hAnsi="Times New Roman" w:cs="Times New Roman"/>
          <w:sz w:val="28"/>
          <w:szCs w:val="28"/>
        </w:rPr>
        <w:t>від 30.03.2021 року №212</w:t>
      </w:r>
    </w:p>
    <w:p w:rsidR="00321204" w:rsidRPr="00321204" w:rsidP="00321204" w14:paraId="6EC5346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21204">
        <w:rPr>
          <w:rFonts w:ascii="Times New Roman" w:hAnsi="Times New Roman" w:cs="Times New Roman"/>
          <w:sz w:val="28"/>
          <w:szCs w:val="28"/>
        </w:rPr>
        <w:t>(зі змінами)</w:t>
      </w:r>
    </w:p>
    <w:p w:rsidR="00321204" w:rsidRPr="00321204" w:rsidP="00321204" w14:paraId="1E78EDAD" w14:textId="492936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21204">
        <w:rPr>
          <w:rFonts w:ascii="Times New Roman" w:hAnsi="Times New Roman" w:cs="Times New Roman"/>
          <w:sz w:val="28"/>
          <w:szCs w:val="28"/>
        </w:rPr>
        <w:t>(у редакції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204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204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321204" w:rsidRPr="00321204" w:rsidP="00321204" w14:paraId="2042C29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21204">
        <w:rPr>
          <w:rFonts w:ascii="Times New Roman" w:hAnsi="Times New Roman" w:cs="Times New Roman"/>
          <w:sz w:val="28"/>
          <w:szCs w:val="28"/>
        </w:rPr>
        <w:t>Київської області)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823" w:rsidRPr="00735823" w:rsidP="00735823" w14:paraId="7E63F39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735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:rsidR="00735823" w:rsidRPr="00735823" w:rsidP="00735823" w14:paraId="5B851A7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5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опікунської ради виконавчого комітету Броварської міської ради Броварського району Київської області </w:t>
      </w:r>
    </w:p>
    <w:p w:rsidR="00735823" w:rsidRPr="00735823" w:rsidP="00735823" w14:paraId="1C55E216" w14:textId="77777777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5823" w:rsidRPr="00735823" w:rsidP="00735823" w14:paraId="25CF3412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/>
      </w:tblPr>
      <w:tblGrid>
        <w:gridCol w:w="3510"/>
        <w:gridCol w:w="6096"/>
      </w:tblGrid>
      <w:tr w14:paraId="222970E3" w14:textId="77777777" w:rsidTr="00735823">
        <w:tblPrEx>
          <w:tblW w:w="9606" w:type="dxa"/>
          <w:tblLook w:val="04A0"/>
        </w:tblPrEx>
        <w:tc>
          <w:tcPr>
            <w:tcW w:w="3510" w:type="dxa"/>
            <w:hideMark/>
          </w:tcPr>
          <w:p w:rsidR="00735823" w:rsidRPr="00735823" w:rsidP="00735823" w14:paraId="190D54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Лариса ВИНОГРАДОВА</w:t>
            </w:r>
          </w:p>
        </w:tc>
        <w:tc>
          <w:tcPr>
            <w:tcW w:w="6096" w:type="dxa"/>
          </w:tcPr>
          <w:p w:rsidR="00735823" w:rsidRPr="00735823" w:rsidP="00735823" w14:paraId="2F69FB48" w14:textId="7777777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заступник міського голови</w:t>
            </w:r>
            <w:r w:rsidRPr="007358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органів ради</w:t>
            </w: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7358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</w:t>
            </w:r>
          </w:p>
          <w:p w:rsidR="00735823" w:rsidRPr="00735823" w:rsidP="00735823" w14:paraId="0FD9B2EE" w14:textId="77777777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 опікунської ради;</w:t>
            </w:r>
          </w:p>
          <w:p w:rsidR="00735823" w:rsidRPr="00735823" w:rsidP="00735823" w14:paraId="2DB209A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0666D53" w14:textId="77777777" w:rsidTr="00735823">
        <w:tblPrEx>
          <w:tblW w:w="9606" w:type="dxa"/>
          <w:tblLook w:val="04A0"/>
        </w:tblPrEx>
        <w:tc>
          <w:tcPr>
            <w:tcW w:w="3510" w:type="dxa"/>
          </w:tcPr>
          <w:p w:rsidR="00735823" w:rsidRPr="00735823" w:rsidP="00735823" w14:paraId="2ADC7B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КАШТАНЮК</w:t>
            </w:r>
          </w:p>
          <w:p w:rsidR="00735823" w:rsidRPr="00735823" w:rsidP="00735823" w14:paraId="678617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735823" w:rsidRPr="00735823" w:rsidP="00735823" w14:paraId="1E51B32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управління соціального захисту населення Броварської </w:t>
            </w:r>
            <w:r w:rsidRPr="007358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</w:t>
            </w:r>
          </w:p>
          <w:p w:rsidR="00735823" w:rsidRPr="00735823" w:rsidP="00735823" w14:paraId="3F51910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голови опікунської ради;</w:t>
            </w:r>
          </w:p>
          <w:p w:rsidR="00735823" w:rsidRPr="00735823" w:rsidP="00735823" w14:paraId="373612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F535F0C" w14:textId="77777777" w:rsidTr="00735823">
        <w:tblPrEx>
          <w:tblW w:w="9606" w:type="dxa"/>
          <w:tblLook w:val="04A0"/>
        </w:tblPrEx>
        <w:tc>
          <w:tcPr>
            <w:tcW w:w="3510" w:type="dxa"/>
          </w:tcPr>
          <w:p w:rsidR="00735823" w:rsidRPr="00735823" w:rsidP="00735823" w14:paraId="647CE7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ЦИКАЛЕВИЧ</w:t>
            </w:r>
          </w:p>
          <w:p w:rsidR="00735823" w:rsidRPr="00735823" w:rsidP="00735823" w14:paraId="26D213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5823" w:rsidRPr="00735823" w:rsidP="00735823" w14:paraId="644E5B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5823" w:rsidRPr="00735823" w:rsidP="00735823" w14:paraId="2D15D7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5823" w:rsidRPr="00735823" w:rsidP="00735823" w14:paraId="39F2D2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5823" w:rsidRPr="00735823" w:rsidP="00735823" w14:paraId="337B19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5823" w:rsidRPr="00735823" w:rsidP="00735823" w14:paraId="1484DC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35823" w:rsidRPr="00735823" w:rsidP="00735823" w14:paraId="4816BC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58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Члени ради:</w:t>
            </w:r>
          </w:p>
          <w:p w:rsidR="00735823" w:rsidRPr="00735823" w:rsidP="00735823" w14:paraId="2B4663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735823" w:rsidRPr="00735823" w:rsidP="00735823" w14:paraId="46614CA6" w14:textId="6E8914EB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8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заступник начальника управління - начальник відділу соціальних гарантій та роботи з внутрішньо переміщеними особами управління соціального захисту населення Броварської міської ради Броварського району Київської області,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358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секретар опікунської ради.</w:t>
            </w:r>
          </w:p>
          <w:p w:rsidR="00735823" w:rsidRPr="00735823" w:rsidP="00735823" w14:paraId="1DC66668" w14:textId="777777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F943DC2" w14:textId="77777777" w:rsidTr="00735823">
        <w:tblPrEx>
          <w:tblW w:w="9606" w:type="dxa"/>
          <w:tblLook w:val="04A0"/>
        </w:tblPrEx>
        <w:tc>
          <w:tcPr>
            <w:tcW w:w="3510" w:type="dxa"/>
          </w:tcPr>
          <w:p w:rsidR="00735823" w:rsidRPr="00735823" w:rsidP="00735823" w14:paraId="1C7243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Андрій КОСТЕНКО</w:t>
            </w:r>
          </w:p>
          <w:p w:rsidR="00735823" w:rsidRPr="00735823" w:rsidP="00735823" w14:paraId="6688CE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735823" w:rsidRPr="00735823" w:rsidP="00735823" w14:paraId="296014F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8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лікар-психіатр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</w:t>
            </w:r>
          </w:p>
          <w:p w:rsidR="00735823" w:rsidRPr="00735823" w:rsidP="00735823" w14:paraId="661197F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8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(за згодою); </w:t>
            </w:r>
          </w:p>
          <w:p w:rsidR="00735823" w:rsidRPr="00735823" w:rsidP="00735823" w14:paraId="4BFF636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3F25DD1" w14:textId="77777777" w:rsidTr="00735823">
        <w:tblPrEx>
          <w:tblW w:w="9606" w:type="dxa"/>
          <w:tblLook w:val="04A0"/>
        </w:tblPrEx>
        <w:tc>
          <w:tcPr>
            <w:tcW w:w="3510" w:type="dxa"/>
          </w:tcPr>
          <w:p w:rsidR="00735823" w:rsidRPr="00735823" w:rsidP="00735823" w14:paraId="1511F3D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735823" w:rsidRPr="00735823" w:rsidP="00735823" w14:paraId="6CC3AFE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358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Лідія ПЕТРИК</w:t>
            </w:r>
          </w:p>
          <w:p w:rsidR="00735823" w:rsidRPr="00735823" w:rsidP="00735823" w14:paraId="2A4031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735823" w:rsidRPr="00735823" w:rsidP="00735823" w14:paraId="7BB1E3B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5823" w:rsidRPr="00735823" w:rsidP="00735823" w14:paraId="7278FEA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358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Броварського об’єднаного відділу Центрального міжрегіонального управління державної міграційної служби у м. Києві та </w:t>
            </w:r>
          </w:p>
          <w:p w:rsidR="00735823" w:rsidRPr="00735823" w:rsidP="00735823" w14:paraId="26CD2DB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8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Київській області  ДМС України (за згодою);</w:t>
            </w:r>
          </w:p>
          <w:p w:rsidR="00735823" w:rsidRPr="00735823" w:rsidP="00735823" w14:paraId="2860C85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1859BAC" w14:textId="77777777" w:rsidTr="00735823">
        <w:tblPrEx>
          <w:tblW w:w="9606" w:type="dxa"/>
          <w:tblLook w:val="04A0"/>
        </w:tblPrEx>
        <w:tc>
          <w:tcPr>
            <w:tcW w:w="3510" w:type="dxa"/>
          </w:tcPr>
          <w:p w:rsidR="00735823" w:rsidRPr="00735823" w:rsidP="00735823" w14:paraId="2405D4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Таміла СТАРУШЕНКО</w:t>
            </w:r>
          </w:p>
          <w:p w:rsidR="00735823" w:rsidRPr="00735823" w:rsidP="00735823" w14:paraId="0EC34B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735823" w:rsidRPr="00735823" w:rsidP="00735823" w14:paraId="7546395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головний спеціаліст відділу соціальних гарантій та роботи з внутрішньо переміщеними особами управління соціального захисту населення Броварської </w:t>
            </w:r>
            <w:r w:rsidRPr="007358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73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області; </w:t>
            </w:r>
          </w:p>
          <w:p w:rsidR="00735823" w:rsidRPr="00735823" w:rsidP="00735823" w14:paraId="2212AD0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ED17BAA" w14:textId="77777777" w:rsidTr="00735823">
        <w:tblPrEx>
          <w:tblW w:w="9606" w:type="dxa"/>
          <w:tblLook w:val="04A0"/>
        </w:tblPrEx>
        <w:tc>
          <w:tcPr>
            <w:tcW w:w="3510" w:type="dxa"/>
          </w:tcPr>
          <w:p w:rsidR="00735823" w:rsidRPr="00735823" w:rsidP="00735823" w14:paraId="3DB1E8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358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Лариса ТЕПЛЮК</w:t>
            </w:r>
          </w:p>
          <w:p w:rsidR="00735823" w:rsidRPr="00735823" w:rsidP="00735823" w14:paraId="6D2041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735823" w:rsidRPr="00735823" w:rsidP="00735823" w14:paraId="09789CA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358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начальник служби у справах дітей Броварської міської ради Броварського району Київської області; </w:t>
            </w:r>
          </w:p>
          <w:p w:rsidR="00735823" w:rsidRPr="00735823" w:rsidP="00735823" w14:paraId="731E5C8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76A2766" w14:textId="77777777" w:rsidTr="00735823">
        <w:tblPrEx>
          <w:tblW w:w="9606" w:type="dxa"/>
          <w:tblLook w:val="04A0"/>
        </w:tblPrEx>
        <w:tc>
          <w:tcPr>
            <w:tcW w:w="3510" w:type="dxa"/>
          </w:tcPr>
          <w:p w:rsidR="00735823" w:rsidRPr="00735823" w:rsidP="00735823" w14:paraId="75821F1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3582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ФРУНЗЕ</w:t>
            </w:r>
          </w:p>
          <w:p w:rsidR="00735823" w:rsidRPr="00735823" w:rsidP="00735823" w14:paraId="1BEEC83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hideMark/>
          </w:tcPr>
          <w:p w:rsidR="00735823" w:rsidRPr="00735823" w:rsidP="00735823" w14:paraId="32829A6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8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735823" w:rsidRPr="00735823" w:rsidP="00735823" w14:paraId="1E7666E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823" w:rsidRPr="00735823" w:rsidP="00735823" w14:paraId="3F5730AB" w14:textId="7777777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735823" w:rsidRPr="00735823" w:rsidP="00735823" w14:paraId="0EF2EE29" w14:textId="77777777">
      <w:pPr>
        <w:widowControl w:val="0"/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35823" w:rsidRPr="00735823" w:rsidP="00735823" w14:paraId="18A74CCD" w14:textId="77777777">
      <w:pPr>
        <w:widowControl w:val="0"/>
        <w:tabs>
          <w:tab w:val="left" w:pos="708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735823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Міський голова                                                                      Ігор САПОЖКО</w:t>
      </w:r>
    </w:p>
    <w:p w:rsidR="00735823" w:rsidRPr="00735823" w:rsidP="00735823" w14:paraId="653A06E6" w14:textId="7777777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u-RU" w:eastAsia="ru-RU"/>
        </w:rPr>
      </w:pPr>
    </w:p>
    <w:permEnd w:id="1"/>
    <w:p w:rsidR="004F7CAD" w:rsidRPr="00EE06C3" w:rsidP="00735823" w14:paraId="5FF0D8BD" w14:textId="63563C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21204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35823"/>
    <w:rsid w:val="00784598"/>
    <w:rsid w:val="007C582E"/>
    <w:rsid w:val="0081066D"/>
    <w:rsid w:val="00853C00"/>
    <w:rsid w:val="00893E2E"/>
    <w:rsid w:val="008B6EF2"/>
    <w:rsid w:val="00A5660A"/>
    <w:rsid w:val="00A84A56"/>
    <w:rsid w:val="00B20C04"/>
    <w:rsid w:val="00B3670E"/>
    <w:rsid w:val="00CB633A"/>
    <w:rsid w:val="00EA2E7E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1204E"/>
    <w:rsid w:val="00E97E0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1298</Words>
  <Characters>741</Characters>
  <Application>Microsoft Office Word</Application>
  <DocSecurity>8</DocSecurity>
  <Lines>6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 Users</cp:lastModifiedBy>
  <cp:revision>29</cp:revision>
  <dcterms:created xsi:type="dcterms:W3CDTF">2021-08-31T06:42:00Z</dcterms:created>
  <dcterms:modified xsi:type="dcterms:W3CDTF">2026-02-09T09:48:00Z</dcterms:modified>
</cp:coreProperties>
</file>