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0FD" w:rsidRDefault="00DC20FD" w:rsidP="00DC20F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DC20FD" w:rsidRPr="005C20F9" w:rsidRDefault="00DC20FD" w:rsidP="00DC20FD">
      <w:pPr>
        <w:spacing w:after="0"/>
        <w:jc w:val="center"/>
        <w:rPr>
          <w:rFonts w:ascii="Times New Roman" w:hAnsi="Times New Roman"/>
          <w:sz w:val="6"/>
          <w:szCs w:val="6"/>
          <w:lang w:val="uk-UA"/>
        </w:rPr>
      </w:pPr>
    </w:p>
    <w:p w:rsidR="00DC20FD" w:rsidRDefault="00DC20FD" w:rsidP="00DC20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проекту рішення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«Про внесення змін до 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2022-2025 років та належного забезпечення населення якісними житлово-комунальними послугами»</w:t>
      </w:r>
    </w:p>
    <w:p w:rsidR="00DC20FD" w:rsidRPr="005C20F9" w:rsidRDefault="00DC20FD" w:rsidP="00DC20FD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  <w:lang w:val="uk-UA"/>
        </w:rPr>
      </w:pPr>
    </w:p>
    <w:p w:rsidR="00DC20FD" w:rsidRDefault="00DC20FD" w:rsidP="00DC20FD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DC20FD" w:rsidRDefault="00DC20FD" w:rsidP="00DC20F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1. Обґрунтування необхідності прийняття рішення.</w:t>
      </w:r>
    </w:p>
    <w:p w:rsidR="00DC20FD" w:rsidRDefault="00DC20FD" w:rsidP="00DC20F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Проект рішення підготовлено з метою забезпечення співвласників багатоквартирних будинків незалежними джерелами електроенергії та з ціллю зниження фінансового навантаження на співвласників багатоквартирних будинків під час придбання таких приладів в умовах воєнного стану.</w:t>
      </w:r>
    </w:p>
    <w:p w:rsidR="00DC20FD" w:rsidRDefault="00DC20FD" w:rsidP="00DC20F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2. Мета і шляхи її досягнення.</w:t>
      </w:r>
    </w:p>
    <w:p w:rsidR="00DC20FD" w:rsidRDefault="00C74AA3" w:rsidP="00DC20F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Беручи до уваги п. 6 Паспорту Програми «Термін реалізації Програми», де зазначено що Програма діє до завершення </w:t>
      </w:r>
      <w:r w:rsidR="0062078C">
        <w:rPr>
          <w:rFonts w:ascii="Times New Roman" w:hAnsi="Times New Roman" w:cs="Times New Roman"/>
          <w:sz w:val="28"/>
          <w:szCs w:val="28"/>
          <w:lang w:val="uk-UA"/>
        </w:rPr>
        <w:t xml:space="preserve">воєнного стану, а також можливістю </w:t>
      </w:r>
      <w:proofErr w:type="spellStart"/>
      <w:r w:rsidR="0062078C">
        <w:rPr>
          <w:rFonts w:ascii="Times New Roman" w:hAnsi="Times New Roman" w:cs="Times New Roman"/>
          <w:sz w:val="28"/>
          <w:szCs w:val="28"/>
          <w:lang w:val="uk-UA"/>
        </w:rPr>
        <w:t>блєкаутів</w:t>
      </w:r>
      <w:proofErr w:type="spellEnd"/>
      <w:r w:rsidR="0062078C">
        <w:rPr>
          <w:rFonts w:ascii="Times New Roman" w:hAnsi="Times New Roman" w:cs="Times New Roman"/>
          <w:sz w:val="28"/>
          <w:szCs w:val="28"/>
          <w:lang w:val="uk-UA"/>
        </w:rPr>
        <w:t xml:space="preserve"> внаслідок військово</w:t>
      </w:r>
      <w:r w:rsidR="00AE3B3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62078C">
        <w:rPr>
          <w:rFonts w:ascii="Times New Roman" w:hAnsi="Times New Roman" w:cs="Times New Roman"/>
          <w:sz w:val="28"/>
          <w:szCs w:val="28"/>
          <w:lang w:val="uk-UA"/>
        </w:rPr>
        <w:t xml:space="preserve"> агресії </w:t>
      </w:r>
      <w:proofErr w:type="spellStart"/>
      <w:r w:rsidR="0062078C">
        <w:rPr>
          <w:rFonts w:ascii="Times New Roman" w:hAnsi="Times New Roman" w:cs="Times New Roman"/>
          <w:sz w:val="28"/>
          <w:szCs w:val="28"/>
          <w:lang w:val="uk-UA"/>
        </w:rPr>
        <w:t>рф</w:t>
      </w:r>
      <w:proofErr w:type="spellEnd"/>
      <w:r w:rsidR="006207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7959">
        <w:rPr>
          <w:rFonts w:ascii="Times New Roman" w:hAnsi="Times New Roman" w:cs="Times New Roman"/>
          <w:sz w:val="28"/>
          <w:szCs w:val="28"/>
          <w:lang w:val="uk-UA"/>
        </w:rPr>
        <w:t>протягом року,</w:t>
      </w:r>
      <w:r w:rsidR="0062078C">
        <w:rPr>
          <w:rFonts w:ascii="Times New Roman" w:hAnsi="Times New Roman" w:cs="Times New Roman"/>
          <w:sz w:val="28"/>
          <w:szCs w:val="28"/>
          <w:lang w:val="uk-UA"/>
        </w:rPr>
        <w:t xml:space="preserve"> виникла необхідність у зміні назви Програми:</w:t>
      </w:r>
    </w:p>
    <w:p w:rsidR="0062078C" w:rsidRPr="0062078C" w:rsidRDefault="0062078C" w:rsidP="00DC20F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78C">
        <w:rPr>
          <w:rFonts w:ascii="Times New Roman" w:hAnsi="Times New Roman" w:cs="Times New Roman"/>
          <w:b/>
          <w:sz w:val="28"/>
          <w:szCs w:val="28"/>
          <w:lang w:val="uk-UA"/>
        </w:rPr>
        <w:t>Було: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62078C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2078C">
        <w:rPr>
          <w:rFonts w:ascii="Times New Roman" w:hAnsi="Times New Roman" w:cs="Times New Roman"/>
          <w:sz w:val="28"/>
          <w:szCs w:val="28"/>
          <w:lang w:val="uk-UA"/>
        </w:rPr>
        <w:t xml:space="preserve">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2022-2025 років та належного забезпечення населення якісними житлово-комунальними послугами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207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078C" w:rsidRPr="0062078C" w:rsidRDefault="0062078C" w:rsidP="00DC20F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7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Стало: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62078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 затвердження 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та належного забезпечення населення якісними житлово-комунальними послугами під час режиму воєнного стану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»</w:t>
      </w:r>
      <w:r w:rsidRPr="006207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078C" w:rsidRPr="0062078C" w:rsidRDefault="0062078C" w:rsidP="00DC20F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DC20FD" w:rsidRDefault="00DC20FD" w:rsidP="00DC20F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85BE9">
        <w:rPr>
          <w:rFonts w:ascii="Times New Roman" w:hAnsi="Times New Roman" w:cs="Times New Roman"/>
          <w:sz w:val="28"/>
          <w:szCs w:val="28"/>
          <w:lang w:val="uk-UA"/>
        </w:rPr>
        <w:t xml:space="preserve">У зв'язку із </w:t>
      </w:r>
      <w:r w:rsidRPr="00485BE9">
        <w:rPr>
          <w:rFonts w:ascii="Times New Roman" w:hAnsi="Times New Roman" w:cs="Times New Roman"/>
          <w:bCs/>
          <w:sz w:val="28"/>
          <w:szCs w:val="28"/>
          <w:lang w:val="uk-UA"/>
        </w:rPr>
        <w:t>значною ескалацією обстрілів</w:t>
      </w:r>
      <w:r w:rsidRPr="00485BE9">
        <w:rPr>
          <w:rFonts w:ascii="Times New Roman" w:hAnsi="Times New Roman" w:cs="Times New Roman"/>
          <w:sz w:val="28"/>
          <w:szCs w:val="28"/>
          <w:lang w:val="uk-UA"/>
        </w:rPr>
        <w:t xml:space="preserve"> критичної інфраструктури, що призводить до системних та тривалих відключень електропостачання</w:t>
      </w:r>
      <w:r>
        <w:rPr>
          <w:rFonts w:ascii="Times New Roman" w:hAnsi="Times New Roman" w:cs="Times New Roman"/>
          <w:sz w:val="28"/>
          <w:szCs w:val="28"/>
          <w:lang w:val="uk-UA"/>
        </w:rPr>
        <w:t>, з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метою запобігання виникнення надзвичайних ситуацій особливо у зимовий період, для забезпечення співвласників багатоквартирних будинків незалежними джерелами електроенергії </w:t>
      </w:r>
      <w:r w:rsidR="0062078C">
        <w:rPr>
          <w:rFonts w:ascii="Times New Roman" w:hAnsi="Times New Roman" w:cs="Times New Roman"/>
          <w:sz w:val="27"/>
          <w:szCs w:val="27"/>
          <w:lang w:val="uk-UA"/>
        </w:rPr>
        <w:t>Програма потребує фінансування у розмірі 500,00 тис. грн.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Програма передбачає залучення коштів співвласників багатоквартирних будинків та бюджету Броварської міської територіальної громади для реалізації заходів із закупівлі та оснащення незалежними джерелами електроенергії багатоквартирних будинків.</w:t>
      </w:r>
    </w:p>
    <w:p w:rsidR="00DC20FD" w:rsidRDefault="00DC20FD" w:rsidP="00DC20F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3. Правові аспекти.</w:t>
      </w:r>
    </w:p>
    <w:p w:rsidR="00DC20FD" w:rsidRDefault="00DC20FD" w:rsidP="00DC20F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Розроблено відповідно до пункту 7, статті 78 Бюджетного кодексу України, Законів України «Про місцеве самоврядування в Україні».</w:t>
      </w:r>
    </w:p>
    <w:p w:rsidR="00DC20FD" w:rsidRDefault="00DC20FD" w:rsidP="00DC20F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4. Фінансово-економічне обґрунтування.</w:t>
      </w:r>
    </w:p>
    <w:p w:rsidR="00DC20FD" w:rsidRDefault="00DC20FD" w:rsidP="00DC20FD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6"/>
          <w:sz w:val="27"/>
          <w:szCs w:val="27"/>
          <w:lang w:val="uk-UA"/>
        </w:rPr>
      </w:pPr>
      <w:r>
        <w:rPr>
          <w:rFonts w:ascii="Times New Roman" w:hAnsi="Times New Roman" w:cs="Times New Roman"/>
          <w:spacing w:val="-6"/>
          <w:sz w:val="27"/>
          <w:szCs w:val="27"/>
          <w:lang w:val="uk-UA"/>
        </w:rPr>
        <w:t>Обсяг фінансування на 2026 рік по Програмі становить 500,00 тис. грн.</w:t>
      </w:r>
    </w:p>
    <w:p w:rsidR="00DC20FD" w:rsidRDefault="00DC20FD" w:rsidP="00DC20F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5. Прогноз результатів.</w:t>
      </w:r>
    </w:p>
    <w:p w:rsidR="00DC20FD" w:rsidRDefault="00DC20FD" w:rsidP="00DC20F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Часткова компенсація вартості закупівлі незалежних джерел електроенергії.</w:t>
      </w:r>
    </w:p>
    <w:p w:rsidR="00387959" w:rsidRDefault="00387959" w:rsidP="00DC20F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387959" w:rsidRDefault="00387959" w:rsidP="00DC20F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387959" w:rsidRDefault="00387959" w:rsidP="00DC20F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DC20FD" w:rsidRDefault="00DC20FD" w:rsidP="00DC20F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lastRenderedPageBreak/>
        <w:t>6. Суб’єкт подання проекту рішення.</w:t>
      </w:r>
    </w:p>
    <w:p w:rsidR="00DC20FD" w:rsidRDefault="00DC20FD" w:rsidP="00DC20F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начальник управління Світлана РЕШЕТОВА.</w:t>
      </w:r>
    </w:p>
    <w:p w:rsidR="00DC20FD" w:rsidRDefault="00DC20FD" w:rsidP="00DC20F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A92EEB">
        <w:rPr>
          <w:rFonts w:ascii="Times New Roman" w:hAnsi="Times New Roman" w:cs="Times New Roman"/>
          <w:sz w:val="27"/>
          <w:szCs w:val="27"/>
        </w:rPr>
        <w:t>Відповідальна</w:t>
      </w:r>
      <w:proofErr w:type="spellEnd"/>
      <w:r w:rsidRPr="00A92EEB">
        <w:rPr>
          <w:rFonts w:ascii="Times New Roman" w:hAnsi="Times New Roman" w:cs="Times New Roman"/>
          <w:sz w:val="27"/>
          <w:szCs w:val="27"/>
        </w:rPr>
        <w:t xml:space="preserve"> за </w:t>
      </w:r>
      <w:proofErr w:type="spellStart"/>
      <w:r w:rsidRPr="00A92EEB">
        <w:rPr>
          <w:rFonts w:ascii="Times New Roman" w:hAnsi="Times New Roman" w:cs="Times New Roman"/>
          <w:sz w:val="27"/>
          <w:szCs w:val="27"/>
        </w:rPr>
        <w:t>підготовку</w:t>
      </w:r>
      <w:proofErr w:type="spellEnd"/>
      <w:r w:rsidRPr="00A92EEB">
        <w:rPr>
          <w:rFonts w:ascii="Times New Roman" w:hAnsi="Times New Roman" w:cs="Times New Roman"/>
          <w:sz w:val="27"/>
          <w:szCs w:val="27"/>
        </w:rPr>
        <w:t xml:space="preserve"> проекту </w:t>
      </w:r>
      <w:proofErr w:type="spellStart"/>
      <w:r w:rsidRPr="00A92EEB">
        <w:rPr>
          <w:rFonts w:ascii="Times New Roman" w:hAnsi="Times New Roman" w:cs="Times New Roman"/>
          <w:sz w:val="27"/>
          <w:szCs w:val="27"/>
        </w:rPr>
        <w:t>рішення</w:t>
      </w:r>
      <w:proofErr w:type="spellEnd"/>
      <w:r w:rsidRPr="00A92EEB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  <w:lang w:val="uk-UA"/>
        </w:rPr>
        <w:t>Лариса ФЕДОТЬЄВА 6-12-59.</w:t>
      </w:r>
    </w:p>
    <w:p w:rsidR="00DC20FD" w:rsidRDefault="00DC20FD" w:rsidP="00DC20F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7. Порівняльна таблиця.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951"/>
        <w:gridCol w:w="1985"/>
        <w:gridCol w:w="1871"/>
        <w:gridCol w:w="1814"/>
        <w:gridCol w:w="1950"/>
      </w:tblGrid>
      <w:tr w:rsidR="00DC20FD" w:rsidTr="0090757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0FD" w:rsidRDefault="00DC20FD" w:rsidP="00907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0FD" w:rsidRDefault="00DC20FD" w:rsidP="00907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FD" w:rsidRDefault="00DC20FD" w:rsidP="00907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Часткова компенсація вартості закупівлі незалежних джерел електроенергії, тис. грн</w:t>
            </w:r>
          </w:p>
        </w:tc>
      </w:tr>
      <w:tr w:rsidR="00DC20FD" w:rsidTr="009075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0FD" w:rsidRDefault="00DC20FD" w:rsidP="009075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0FD" w:rsidRDefault="00DC20FD" w:rsidP="009075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FD" w:rsidRDefault="00DC20FD" w:rsidP="00907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FD" w:rsidRDefault="00DC20FD" w:rsidP="00907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FD" w:rsidRDefault="00DC20FD" w:rsidP="00907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стало</w:t>
            </w:r>
          </w:p>
        </w:tc>
      </w:tr>
      <w:tr w:rsidR="00DC20FD" w:rsidTr="00DC20F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FD" w:rsidRDefault="00DC20FD" w:rsidP="00DC20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2022-2023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20FD" w:rsidRDefault="00DC20FD" w:rsidP="00DC2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FD" w:rsidRDefault="00DC20FD" w:rsidP="00DC2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1267,00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FD" w:rsidRDefault="00DC20FD" w:rsidP="00DC2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FD" w:rsidRDefault="00DC20FD" w:rsidP="00DC2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1267,00</w:t>
            </w:r>
          </w:p>
        </w:tc>
      </w:tr>
      <w:tr w:rsidR="00DC20FD" w:rsidTr="00DC20F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FD" w:rsidRDefault="00DC20FD" w:rsidP="00DC20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2023-2024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20FD" w:rsidRDefault="00DC20FD" w:rsidP="00DC20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FD" w:rsidRDefault="00DC20FD" w:rsidP="00DC2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FD" w:rsidRDefault="00DC20FD" w:rsidP="00DC2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FD" w:rsidRDefault="00DC20FD" w:rsidP="00DC2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122,00</w:t>
            </w:r>
          </w:p>
        </w:tc>
      </w:tr>
      <w:tr w:rsidR="00DC20FD" w:rsidTr="00DC20F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FD" w:rsidRDefault="00DC20FD" w:rsidP="00DC20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2024-2025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20FD" w:rsidRDefault="00DC20FD" w:rsidP="00DC20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FD" w:rsidRDefault="00DC20FD" w:rsidP="00DC2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FD" w:rsidRDefault="00DC20FD" w:rsidP="00DC2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FD" w:rsidRDefault="00DC20FD" w:rsidP="00DC2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1000,00</w:t>
            </w:r>
          </w:p>
        </w:tc>
      </w:tr>
      <w:tr w:rsidR="00DC20FD" w:rsidTr="00690E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FD" w:rsidRDefault="00DC20FD" w:rsidP="00DC2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0FD" w:rsidRDefault="00DC20FD" w:rsidP="00DC20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FD" w:rsidRDefault="00DC20FD" w:rsidP="00DC2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666,50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FD" w:rsidRDefault="00DC20FD" w:rsidP="00DC2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FD" w:rsidRDefault="00DC20FD" w:rsidP="00DC2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666,50</w:t>
            </w:r>
          </w:p>
        </w:tc>
      </w:tr>
      <w:tr w:rsidR="00DC20FD" w:rsidTr="00690E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FD" w:rsidRDefault="00DC20FD" w:rsidP="00DC2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0FD" w:rsidRDefault="00DC20FD" w:rsidP="00DC20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FD" w:rsidRDefault="00DC20FD" w:rsidP="00DC2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FD" w:rsidRDefault="00DC20FD" w:rsidP="00DC2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+500,00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FD" w:rsidRDefault="00DC20FD" w:rsidP="00DC2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500,00</w:t>
            </w:r>
          </w:p>
        </w:tc>
      </w:tr>
      <w:tr w:rsidR="00DC20FD" w:rsidTr="00690E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FD" w:rsidRDefault="00DC20FD" w:rsidP="00DC20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FD" w:rsidRDefault="00DC20FD" w:rsidP="00DC20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FD" w:rsidRDefault="00DC20FD" w:rsidP="00DC2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3055,50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FD" w:rsidRDefault="00DC20FD" w:rsidP="00DC2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+500,00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FD" w:rsidRDefault="00DC20FD" w:rsidP="00DC2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3555,50</w:t>
            </w:r>
          </w:p>
        </w:tc>
      </w:tr>
    </w:tbl>
    <w:p w:rsidR="00DC20FD" w:rsidRPr="008620C9" w:rsidRDefault="00DC20FD" w:rsidP="00DC2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  <w:lang w:val="uk-UA"/>
        </w:rPr>
      </w:pPr>
    </w:p>
    <w:p w:rsidR="00DC20FD" w:rsidRDefault="00DC20FD" w:rsidP="00DC20F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07DE" w:rsidRDefault="004107DE" w:rsidP="00DC20F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07DE" w:rsidRDefault="004107DE" w:rsidP="00DC20F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4107DE" w:rsidRDefault="004107DE" w:rsidP="004107DE">
      <w:pPr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Виконуюча обов’язки начальника управління </w:t>
      </w:r>
      <w:r>
        <w:rPr>
          <w:rFonts w:ascii="Times New Roman" w:hAnsi="Times New Roman"/>
          <w:sz w:val="28"/>
          <w:lang w:val="uk-UA"/>
        </w:rPr>
        <w:sym w:font="Symbol" w:char="F02D"/>
      </w:r>
    </w:p>
    <w:p w:rsidR="004107DE" w:rsidRDefault="004107DE" w:rsidP="004107DE">
      <w:pPr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заступник начальника управління 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 Оксана СЕМЕНИК</w:t>
      </w:r>
    </w:p>
    <w:p w:rsidR="00DC20FD" w:rsidRPr="00244FF9" w:rsidRDefault="00DC20FD" w:rsidP="004107DE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DC20FD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387959"/>
    <w:rsid w:val="004107DE"/>
    <w:rsid w:val="00525C68"/>
    <w:rsid w:val="005B1C08"/>
    <w:rsid w:val="005F334B"/>
    <w:rsid w:val="006007B9"/>
    <w:rsid w:val="0062078C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E3B30"/>
    <w:rsid w:val="00B35D4C"/>
    <w:rsid w:val="00B46089"/>
    <w:rsid w:val="00B80167"/>
    <w:rsid w:val="00BF6942"/>
    <w:rsid w:val="00C74AA3"/>
    <w:rsid w:val="00D5049E"/>
    <w:rsid w:val="00D92C45"/>
    <w:rsid w:val="00DC20FD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CF12"/>
  <w15:docId w15:val="{864EC1C5-B9D2-4D48-A624-A5A4389F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DC20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2228</Words>
  <Characters>1271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fedotievalarisa@gmail.com</cp:lastModifiedBy>
  <cp:revision>19</cp:revision>
  <dcterms:created xsi:type="dcterms:W3CDTF">2021-03-03T14:03:00Z</dcterms:created>
  <dcterms:modified xsi:type="dcterms:W3CDTF">2026-02-06T09:25:00Z</dcterms:modified>
</cp:coreProperties>
</file>