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F614C" w:rsidRPr="000F614C" w:rsidP="00450C7F" w14:paraId="42DD8FFB" w14:textId="7746D8CE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ermStart w:id="0" w:edGrp="everyone"/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450C7F" w:rsidP="00450C7F" w14:paraId="732360B3" w14:textId="77777777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0F614C" w:rsidRPr="000F614C" w:rsidP="00450C7F" w14:paraId="48E955F1" w14:textId="0037AE39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</w:t>
      </w:r>
    </w:p>
    <w:p w:rsidR="000F614C" w:rsidRPr="000F614C" w:rsidP="00450C7F" w14:paraId="3A92DC83" w14:textId="77777777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голови</w:t>
      </w:r>
    </w:p>
    <w:p w:rsidR="000F614C" w:rsidP="00450C7F" w14:paraId="2F225EE3" w14:textId="2F41A260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>від 20.02.2024 № 23-ОД</w:t>
      </w:r>
    </w:p>
    <w:p w:rsidR="00450C7F" w:rsidRPr="000F614C" w:rsidP="00450C7F" w14:paraId="03FEFB98" w14:textId="666CB75F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(зі змінами)</w:t>
      </w:r>
    </w:p>
    <w:p w:rsidR="000F614C" w:rsidRPr="000F614C" w:rsidP="00450C7F" w14:paraId="549F0760" w14:textId="77777777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>(у редакції розпорядження</w:t>
      </w:r>
    </w:p>
    <w:p w:rsidR="000F614C" w:rsidRPr="000F614C" w:rsidP="00450C7F" w14:paraId="73EAD0B4" w14:textId="77777777">
      <w:pPr>
        <w:widowControl w:val="0"/>
        <w:spacing w:after="0" w:line="240" w:lineRule="auto"/>
        <w:ind w:left="5103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4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614C" w:rsidRPr="00FF5698" w:rsidP="000F614C" w14:paraId="47E5BEF9" w14:textId="77777777">
      <w:pPr>
        <w:spacing w:after="0" w:line="256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FF5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0F614C" w:rsidRPr="00FF5698" w:rsidP="000F614C" w14:paraId="53DC44D3" w14:textId="777777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5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робочої групи з визначення потреб населення у соціальних послугах та актуалізації даних соціального паспорта Броварської міської територіальної громади</w:t>
      </w:r>
    </w:p>
    <w:p w:rsidR="000F614C" w:rsidRPr="000F614C" w:rsidP="000F614C" w14:paraId="444941D9" w14:textId="777777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Look w:val="04A0"/>
      </w:tblPr>
      <w:tblGrid>
        <w:gridCol w:w="4361"/>
        <w:gridCol w:w="5386"/>
      </w:tblGrid>
      <w:tr w14:paraId="50C817BA" w14:textId="77777777" w:rsidTr="000F614C">
        <w:tblPrEx>
          <w:tblW w:w="9747" w:type="dxa"/>
          <w:tblLook w:val="04A0"/>
        </w:tblPrEx>
        <w:trPr>
          <w:trHeight w:val="1543"/>
        </w:trPr>
        <w:tc>
          <w:tcPr>
            <w:tcW w:w="4361" w:type="dxa"/>
            <w:hideMark/>
          </w:tcPr>
          <w:p w:rsidR="000F614C" w:rsidRPr="000F614C" w:rsidP="000F614C" w14:paraId="496FEA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5386" w:type="dxa"/>
          </w:tcPr>
          <w:p w:rsidR="000F614C" w:rsidRPr="000F614C" w:rsidP="000F614C" w14:paraId="658764A4" w14:textId="77777777">
            <w:pPr>
              <w:spacing w:after="0" w:line="240" w:lineRule="auto"/>
              <w:ind w:right="1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заступник міського голови з питань діяльності виконавчих органів ради Броварської міської ради Броварського району Київської області, голова робочої групи;</w:t>
            </w:r>
          </w:p>
          <w:p w:rsidR="000F614C" w:rsidRPr="000F614C" w:rsidP="000F614C" w14:paraId="162CD3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6D3E40B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274329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КАШТАНЮК</w:t>
            </w:r>
          </w:p>
        </w:tc>
        <w:tc>
          <w:tcPr>
            <w:tcW w:w="5386" w:type="dxa"/>
          </w:tcPr>
          <w:p w:rsidR="000F614C" w:rsidRPr="000F614C" w:rsidP="000F614C" w14:paraId="56AEAC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управління соціального захисту населення Броварської міської ради Броварського району Київської області, заступник голови робочої групи;</w:t>
            </w:r>
          </w:p>
          <w:p w:rsidR="000F614C" w:rsidRPr="000F614C" w:rsidP="000F614C" w14:paraId="061F38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B2634EA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39E08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Дар’я ІСАЧЕНКО</w:t>
            </w:r>
          </w:p>
        </w:tc>
        <w:tc>
          <w:tcPr>
            <w:tcW w:w="5386" w:type="dxa"/>
          </w:tcPr>
          <w:p w:rsidR="000F614C" w:rsidRPr="000F614C" w:rsidP="000F614C" w14:paraId="74DC3B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головний спеціаліст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робочої групи.</w:t>
            </w:r>
          </w:p>
          <w:p w:rsidR="000F614C" w:rsidRPr="000F614C" w:rsidP="000F614C" w14:paraId="3FDD62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9A15A0F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3C8C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робочої групи:</w:t>
            </w:r>
          </w:p>
        </w:tc>
        <w:tc>
          <w:tcPr>
            <w:tcW w:w="5386" w:type="dxa"/>
          </w:tcPr>
          <w:p w:rsidR="000F614C" w:rsidRPr="000F614C" w:rsidP="000F614C" w14:paraId="78B458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4F2E543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E08C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Світлана БАТИНЧУК</w:t>
            </w:r>
          </w:p>
        </w:tc>
        <w:tc>
          <w:tcPr>
            <w:tcW w:w="5386" w:type="dxa"/>
          </w:tcPr>
          <w:p w:rsidR="000F614C" w:rsidRPr="000F614C" w:rsidP="000F614C" w14:paraId="327CE6C8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містобудування та архітектури виконавчого комітету Броварської міської ради  Броварського району Київської області – головний архітектор міста;</w:t>
            </w:r>
          </w:p>
          <w:p w:rsidR="000F614C" w:rsidRPr="000F614C" w:rsidP="000F614C" w14:paraId="7CAE4751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14:paraId="7456572D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3552187A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 ВІТЕР</w:t>
            </w:r>
          </w:p>
        </w:tc>
        <w:tc>
          <w:tcPr>
            <w:tcW w:w="5386" w:type="dxa"/>
            <w:hideMark/>
          </w:tcPr>
          <w:p w:rsidR="000F614C" w:rsidRPr="000F614C" w:rsidP="000F614C" w14:paraId="2981D1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 начальник Броварської філії Київського обласного центру зайнятості (за згодою);</w:t>
            </w:r>
          </w:p>
        </w:tc>
      </w:tr>
      <w:tr w14:paraId="62838088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2F5B5E6C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Сергій ЄВТІФ’ЄВ </w:t>
            </w:r>
          </w:p>
        </w:tc>
        <w:tc>
          <w:tcPr>
            <w:tcW w:w="5386" w:type="dxa"/>
          </w:tcPr>
          <w:p w:rsidR="000F614C" w:rsidRPr="000F614C" w:rsidP="000F614C" w14:paraId="5F421F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- провідний інспектор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Броварського районного відділу № 2 Філії Державної установи «Центру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пробації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» в м. Києві та Київській області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0F614C" w:rsidRPr="000F614C" w:rsidP="000F614C" w14:paraId="06BED8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578BF0F9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69E6D4C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Любов КВАША</w:t>
            </w:r>
          </w:p>
        </w:tc>
        <w:tc>
          <w:tcPr>
            <w:tcW w:w="5386" w:type="dxa"/>
          </w:tcPr>
          <w:p w:rsidR="000F614C" w:rsidRPr="000F614C" w:rsidP="000F614C" w14:paraId="577E65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Броварського міського територіального центру соціального обслуговування Броварського району Київської області;</w:t>
            </w:r>
          </w:p>
          <w:p w:rsidR="000F614C" w:rsidRPr="000F614C" w:rsidP="000F614C" w14:paraId="270721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0075159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2EA86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Марина КІСЛІЦИНА</w:t>
            </w:r>
          </w:p>
        </w:tc>
        <w:tc>
          <w:tcPr>
            <w:tcW w:w="5386" w:type="dxa"/>
          </w:tcPr>
          <w:p w:rsidR="000F614C" w:rsidRPr="000F614C" w:rsidP="000F614C" w14:paraId="0D82B16E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0F614C" w:rsidRPr="000F614C" w:rsidP="000F614C" w14:paraId="69DD76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0F631A6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63C8C81A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КРІПАК</w:t>
            </w:r>
          </w:p>
        </w:tc>
        <w:tc>
          <w:tcPr>
            <w:tcW w:w="5386" w:type="dxa"/>
          </w:tcPr>
          <w:p w:rsidR="000F614C" w:rsidRPr="000F614C" w:rsidP="000F614C" w14:paraId="28B1888E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Благодійної організації «Київське обласне відділення «Благодійний фонд «СОС Дитяче Містечко» (за згодою);</w:t>
            </w:r>
          </w:p>
          <w:p w:rsidR="000F614C" w:rsidRPr="000F614C" w:rsidP="000F614C" w14:paraId="3DD073C5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0947D37" w14:textId="77777777" w:rsidTr="00E90F6E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5F3030" w:rsidRPr="005F3030" w:rsidP="00E90F6E" w14:paraId="1F4F0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Інна КРУГЛЯКІВСЬКА</w:t>
            </w:r>
          </w:p>
        </w:tc>
        <w:tc>
          <w:tcPr>
            <w:tcW w:w="5386" w:type="dxa"/>
          </w:tcPr>
          <w:p w:rsidR="005F3030" w:rsidRPr="005F3030" w:rsidP="00E90F6E" w14:paraId="370FF9E1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3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відділу охорони здоров'я Броварської міської  ради Броварського району Київської області;</w:t>
            </w:r>
          </w:p>
          <w:p w:rsidR="005F3030" w:rsidRPr="005F3030" w:rsidP="00E90F6E" w14:paraId="7AF1FD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7B93EE9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FDB620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Лідія МАЛЬЧЕНКО</w:t>
            </w:r>
          </w:p>
        </w:tc>
        <w:tc>
          <w:tcPr>
            <w:tcW w:w="5386" w:type="dxa"/>
          </w:tcPr>
          <w:p w:rsidR="000F614C" w:rsidRPr="000F614C" w:rsidP="000F614C" w14:paraId="1E4D88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 начальник Броварського відділу державної реєстрації актів цивільного стану у Броварському районі Київської області Київського міжрегіонального управління Міністерства юстиції України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0F614C" w:rsidRPr="000F614C" w:rsidP="000F614C" w14:paraId="1F6C45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47C1D401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38AF344E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МАРДАР</w:t>
            </w:r>
          </w:p>
        </w:tc>
        <w:tc>
          <w:tcPr>
            <w:tcW w:w="5386" w:type="dxa"/>
          </w:tcPr>
          <w:p w:rsidR="000F614C" w:rsidRPr="000F614C" w:rsidP="000F614C" w14:paraId="34766F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  <w:p w:rsidR="000F614C" w:rsidRPr="000F614C" w:rsidP="000F614C" w14:paraId="3E8D24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68335C27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1EEFC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Оксана МЕЛЬНИК</w:t>
            </w:r>
          </w:p>
        </w:tc>
        <w:tc>
          <w:tcPr>
            <w:tcW w:w="5386" w:type="dxa"/>
          </w:tcPr>
          <w:p w:rsidR="000F614C" w:rsidRPr="000F614C" w:rsidP="000F614C" w14:paraId="78619D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 w:rsidR="000F614C" w:rsidRPr="000F614C" w:rsidP="000F614C" w14:paraId="53E3E0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825628B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15633BE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Артем МОРОЗ</w:t>
            </w:r>
          </w:p>
        </w:tc>
        <w:tc>
          <w:tcPr>
            <w:tcW w:w="5386" w:type="dxa"/>
          </w:tcPr>
          <w:p w:rsidR="000F614C" w:rsidRPr="000F614C" w:rsidP="000F614C" w14:paraId="1AFDF0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- староста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Княжицького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старостинського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округу Броварської міської територіальної громади Броварського району Київської області;</w:t>
            </w:r>
          </w:p>
          <w:p w:rsidR="000F614C" w:rsidRPr="000F614C" w:rsidP="000F614C" w14:paraId="1B0BA0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01C2C5E4" w14:textId="77777777" w:rsidTr="000F614C">
        <w:tblPrEx>
          <w:tblW w:w="9747" w:type="dxa"/>
          <w:tblLook w:val="04A0"/>
        </w:tblPrEx>
        <w:trPr>
          <w:trHeight w:val="1019"/>
        </w:trPr>
        <w:tc>
          <w:tcPr>
            <w:tcW w:w="4361" w:type="dxa"/>
            <w:hideMark/>
          </w:tcPr>
          <w:p w:rsidR="000F614C" w:rsidRPr="000F614C" w:rsidP="000F614C" w14:paraId="3D424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Тетяна ПОЛІЩУК</w:t>
            </w:r>
          </w:p>
        </w:tc>
        <w:tc>
          <w:tcPr>
            <w:tcW w:w="5386" w:type="dxa"/>
          </w:tcPr>
          <w:p w:rsidR="000F614C" w:rsidRPr="000F614C" w:rsidP="000F614C" w14:paraId="32E67C87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0F614C" w:rsidRPr="000F614C" w:rsidP="000F614C" w14:paraId="4F4414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A542587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282E7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ПОПОВИЧ</w:t>
            </w:r>
          </w:p>
        </w:tc>
        <w:tc>
          <w:tcPr>
            <w:tcW w:w="5386" w:type="dxa"/>
          </w:tcPr>
          <w:p w:rsidR="000F614C" w:rsidRPr="000F614C" w:rsidP="000F614C" w14:paraId="1A7EDD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центру обслуговування «Прозорий офіс»</w:t>
            </w: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області;</w:t>
            </w:r>
          </w:p>
          <w:p w:rsidR="000F614C" w:rsidRPr="000F614C" w:rsidP="000F614C" w14:paraId="0FFE50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9EF3A03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9308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Наталія ПОСТЕРНАК</w:t>
            </w:r>
          </w:p>
        </w:tc>
        <w:tc>
          <w:tcPr>
            <w:tcW w:w="5386" w:type="dxa"/>
          </w:tcPr>
          <w:p w:rsidR="000F614C" w:rsidRPr="000F614C" w:rsidP="000F614C" w14:paraId="54B84A58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начальник фінансового управління Броварської міської ради Броварського району Київської області;</w:t>
            </w:r>
          </w:p>
          <w:p w:rsidR="000F614C" w:rsidRPr="000F614C" w:rsidP="000F614C" w14:paraId="3D08E9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4B3EAA3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09914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Світлана РЕШЕТОВА</w:t>
            </w:r>
          </w:p>
        </w:tc>
        <w:tc>
          <w:tcPr>
            <w:tcW w:w="5386" w:type="dxa"/>
          </w:tcPr>
          <w:p w:rsidR="000F614C" w:rsidRPr="000F614C" w:rsidP="000F614C" w14:paraId="25A68828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будівництва, житлово-комунального господарства, інфраструктури та транспорту Броварської міської ради  Броварського району Київської області;</w:t>
            </w:r>
          </w:p>
          <w:p w:rsidR="000F614C" w:rsidRPr="000F614C" w:rsidP="000F614C" w14:paraId="00C22FE4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14:paraId="7F61BFAF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53D3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Дмитро РОЖКОВ</w:t>
            </w:r>
          </w:p>
        </w:tc>
        <w:tc>
          <w:tcPr>
            <w:tcW w:w="5386" w:type="dxa"/>
          </w:tcPr>
          <w:p w:rsidR="000F614C" w:rsidRPr="000F614C" w:rsidP="000F614C" w14:paraId="48FAD459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відділу фізичної культури та спорту Броварської міської ради Броварського району Київської області;</w:t>
            </w:r>
          </w:p>
          <w:p w:rsidR="000F614C" w:rsidRPr="000F614C" w:rsidP="000F614C" w14:paraId="59B13C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40C3587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6403AB9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Лідія СЕНЬКО</w:t>
            </w:r>
          </w:p>
        </w:tc>
        <w:tc>
          <w:tcPr>
            <w:tcW w:w="5386" w:type="dxa"/>
          </w:tcPr>
          <w:p w:rsidR="000F614C" w:rsidRPr="000F614C" w:rsidP="000F614C" w14:paraId="7BDB76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 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0F614C" w:rsidRPr="000F614C" w:rsidP="000F614C" w14:paraId="2D5B56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7751F1A8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036E416E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СЕРДЮК</w:t>
            </w:r>
          </w:p>
        </w:tc>
        <w:tc>
          <w:tcPr>
            <w:tcW w:w="5386" w:type="dxa"/>
          </w:tcPr>
          <w:p w:rsidR="000F614C" w:rsidRPr="000F614C" w:rsidP="000F614C" w14:paraId="37D0D4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 директор міського центру комплексної реабілітації дітей з інвалідністю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області;</w:t>
            </w:r>
          </w:p>
          <w:p w:rsidR="000F614C" w:rsidRPr="000F614C" w:rsidP="000F614C" w14:paraId="6164E9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14:paraId="225362B9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1DB0A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Лариса ТЕПЛЮК</w:t>
            </w:r>
          </w:p>
        </w:tc>
        <w:tc>
          <w:tcPr>
            <w:tcW w:w="5386" w:type="dxa"/>
          </w:tcPr>
          <w:p w:rsidR="000F614C" w:rsidRPr="000F614C" w:rsidP="000F614C" w14:paraId="1E2215ED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служби у справах дітей  Броварської міської ради Броварського району Київської області;</w:t>
            </w:r>
          </w:p>
          <w:p w:rsidR="000F614C" w:rsidRPr="000F614C" w:rsidP="000F614C" w14:paraId="1CAFE0E5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14:paraId="7A774B94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73FF092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Ірина ТЕСЛЯ </w:t>
            </w:r>
          </w:p>
        </w:tc>
        <w:tc>
          <w:tcPr>
            <w:tcW w:w="5386" w:type="dxa"/>
          </w:tcPr>
          <w:p w:rsidR="000F614C" w:rsidRPr="000F614C" w:rsidP="000F614C" w14:paraId="1A0F14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- депутат Броварської міської ради Броварського району Київської області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VIII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скликання 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;</w:t>
            </w:r>
          </w:p>
          <w:p w:rsidR="000F614C" w:rsidRPr="000F614C" w:rsidP="000F614C" w14:paraId="4FA4A5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06645BAD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4D9B59A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Анастасія ТРЕТЯК</w:t>
            </w:r>
          </w:p>
        </w:tc>
        <w:tc>
          <w:tcPr>
            <w:tcW w:w="5386" w:type="dxa"/>
            <w:hideMark/>
          </w:tcPr>
          <w:p w:rsidR="000F614C" w:rsidP="000F614C" w14:paraId="151327E1" w14:textId="3EC2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- голова Ради ВПО </w:t>
            </w: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згодою);</w:t>
            </w:r>
          </w:p>
          <w:p w:rsidR="007F3A1B" w:rsidP="000F614C" w14:paraId="3EC85B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2C23E0" w:rsidRPr="000F614C" w:rsidP="000F614C" w14:paraId="5BCA9935" w14:textId="6440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5AA0F5BE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37991FB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Андрій ЦАХЛО</w:t>
            </w:r>
          </w:p>
        </w:tc>
        <w:tc>
          <w:tcPr>
            <w:tcW w:w="5386" w:type="dxa"/>
          </w:tcPr>
          <w:p w:rsidR="000F614C" w:rsidRPr="000F614C" w:rsidP="000F614C" w14:paraId="0863A1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- староста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Требухівського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старостинського</w:t>
            </w:r>
            <w:r w:rsidRPr="000F6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округу Броварської міської територіальної громади Броварського району Київської області;</w:t>
            </w:r>
          </w:p>
          <w:p w:rsidR="000F614C" w:rsidRPr="000F614C" w:rsidP="000F614C" w14:paraId="7136B3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3AA5DEFE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6C005C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ЧУГРЕЄВА</w:t>
            </w:r>
          </w:p>
        </w:tc>
        <w:tc>
          <w:tcPr>
            <w:tcW w:w="5386" w:type="dxa"/>
          </w:tcPr>
          <w:p w:rsidR="000F614C" w:rsidRPr="000F614C" w:rsidP="000F614C" w14:paraId="64F707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</w:t>
            </w:r>
            <w:r w:rsidRPr="000F6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0F614C" w:rsidRPr="000F614C" w:rsidP="000F614C" w14:paraId="73E531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A167686" w14:textId="77777777" w:rsidTr="000F614C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hideMark/>
          </w:tcPr>
          <w:p w:rsidR="000F614C" w:rsidRPr="000F614C" w:rsidP="000F614C" w14:paraId="08687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Аліна ЯРМОЛЕНКО</w:t>
            </w:r>
          </w:p>
        </w:tc>
        <w:tc>
          <w:tcPr>
            <w:tcW w:w="5386" w:type="dxa"/>
          </w:tcPr>
          <w:p w:rsidR="000F614C" w:rsidRPr="000F614C" w:rsidP="000F614C" w14:paraId="2B03A186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6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культури, сім'ї та молоді Броварської міської ради Броварського району Київської області.</w:t>
            </w:r>
          </w:p>
          <w:p w:rsidR="000F614C" w:rsidRPr="000F614C" w:rsidP="000F614C" w14:paraId="45585D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F614C" w:rsidRPr="000F614C" w:rsidP="000F614C" w14:paraId="7ACDE132" w14:textId="777777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061A3" w:rsidP="000F614C" w14:paraId="7BDA86B6" w14:textId="783AC0A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F614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color w:val="auto"/>
      </w:rPr>
    </w:sdtEndPr>
    <w:sdtContent>
      <w:p w:rsidR="00C454E0" w:rsidRPr="000F614C" w14:paraId="580A1860" w14:textId="4BC9E376">
        <w:pPr>
          <w:pStyle w:val="Header"/>
          <w:jc w:val="right"/>
          <w:rPr>
            <w:color w:val="7F7F7F"/>
          </w:rPr>
        </w:pPr>
        <w:r w:rsidRPr="000F614C">
          <w:rPr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5433D45"/>
    <w:multiLevelType w:val="hybridMultilevel"/>
    <w:tmpl w:val="6BE8FC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F614C"/>
    <w:rsid w:val="002672C8"/>
    <w:rsid w:val="002C23E0"/>
    <w:rsid w:val="00304983"/>
    <w:rsid w:val="00355818"/>
    <w:rsid w:val="00412F0A"/>
    <w:rsid w:val="0043254C"/>
    <w:rsid w:val="00450C7F"/>
    <w:rsid w:val="004B03DE"/>
    <w:rsid w:val="0050335D"/>
    <w:rsid w:val="0053119B"/>
    <w:rsid w:val="005F3030"/>
    <w:rsid w:val="00647F45"/>
    <w:rsid w:val="006944BA"/>
    <w:rsid w:val="007768BA"/>
    <w:rsid w:val="007F3A1B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80635"/>
    <w:rsid w:val="00E90F6E"/>
    <w:rsid w:val="00EC64D7"/>
    <w:rsid w:val="00EF217E"/>
    <w:rsid w:val="00F55A94"/>
    <w:rsid w:val="00FF5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90AB9"/>
    <w:rsid w:val="001D2A75"/>
    <w:rsid w:val="001E4C55"/>
    <w:rsid w:val="00355818"/>
    <w:rsid w:val="00471AF3"/>
    <w:rsid w:val="005C44F8"/>
    <w:rsid w:val="005F1D68"/>
    <w:rsid w:val="007A3953"/>
    <w:rsid w:val="00867E46"/>
    <w:rsid w:val="00925BE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2805</Words>
  <Characters>1600</Characters>
  <Application>Microsoft Office Word</Application>
  <DocSecurity>8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19</cp:revision>
  <dcterms:created xsi:type="dcterms:W3CDTF">2021-12-31T08:10:00Z</dcterms:created>
  <dcterms:modified xsi:type="dcterms:W3CDTF">2026-02-05T09:50:00Z</dcterms:modified>
</cp:coreProperties>
</file>