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91F59" w:rsidRPr="00291F59" w:rsidP="00291F59" w14:paraId="19AABBFE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291F59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291F59" w:rsidRPr="00291F59" w:rsidP="00291F59" w14:paraId="45FABAD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F59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291F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291F59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291F59">
        <w:rPr>
          <w:rFonts w:ascii="Times New Roman" w:eastAsia="Times New Roman" w:hAnsi="Times New Roman" w:cs="Times New Roman"/>
          <w:sz w:val="28"/>
          <w:szCs w:val="28"/>
          <w:lang w:bidi="ru-RU"/>
        </w:rPr>
        <w:t>26.03.2024 № 327</w:t>
      </w:r>
    </w:p>
    <w:p w:rsidR="00291F59" w:rsidRPr="00291F59" w:rsidP="00291F59" w14:paraId="3EDEB37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F59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291F59" w:rsidRPr="00291F59" w:rsidP="00291F59" w14:paraId="009751D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F5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1F59" w:rsidRPr="00291F59" w:rsidP="00291F59" w14:paraId="54D821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29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291F59" w:rsidRPr="00291F59" w:rsidP="00291F59" w14:paraId="028BD1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</w:pP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конкурсної комісії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 проведення конкурсу з визначення програм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(проектів, заходів),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розроблених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інститутами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громадянського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>суспільства,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br/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для виконання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(реалізації)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яких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надається фінансова підтримка </w:t>
      </w:r>
    </w:p>
    <w:p w:rsidR="00291F59" w:rsidRPr="00291F59" w:rsidP="00291F59" w14:paraId="48F2D1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за кошти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місцевого </w:t>
      </w:r>
      <w:r w:rsidRPr="0029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бюджету</w:t>
      </w:r>
    </w:p>
    <w:p w:rsidR="00291F59" w:rsidRPr="00291F59" w:rsidP="00291F59" w14:paraId="266D85A4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1A35A0AB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52ACA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291F59" w:rsidRPr="00291F59" w:rsidP="00291F59" w14:paraId="43EA50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291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291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291F59" w:rsidRPr="00291F59" w:rsidP="00291F59" w14:paraId="0F1B02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CB6E3A2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16618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291F59" w:rsidRPr="00291F59" w:rsidP="00291F59" w14:paraId="370C1EAE" w14:textId="67EF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291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291F59" w:rsidRPr="00291F59" w:rsidP="00291F59" w14:paraId="6701D7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8D7926D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1F47A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291F59" w:rsidRPr="00291F59" w:rsidP="00291F59" w14:paraId="1BB24F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291F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комісії.</w:t>
            </w:r>
          </w:p>
          <w:p w:rsidR="00291F59" w:rsidRPr="00291F59" w:rsidP="00291F59" w14:paraId="228E51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725068D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11193D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291F59" w:rsidRPr="00291F59" w:rsidP="00291F59" w14:paraId="106407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91F59" w:rsidRPr="00291F59" w:rsidP="00291F59" w14:paraId="688E53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3348A122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22790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Сергій БАТЮК </w:t>
            </w:r>
          </w:p>
        </w:tc>
        <w:tc>
          <w:tcPr>
            <w:tcW w:w="5245" w:type="dxa"/>
          </w:tcPr>
          <w:p w:rsidR="00291F59" w:rsidRPr="00291F59" w:rsidP="00291F59" w14:paraId="192F8A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91F59" w:rsidRPr="00291F59" w:rsidP="00291F59" w14:paraId="4FD82D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DDF5CF0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045A7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Любов КВАША </w:t>
            </w:r>
          </w:p>
        </w:tc>
        <w:tc>
          <w:tcPr>
            <w:tcW w:w="5245" w:type="dxa"/>
          </w:tcPr>
          <w:p w:rsidR="00291F59" w:rsidRPr="00291F59" w:rsidP="00291F59" w14:paraId="5DA35421" w14:textId="77F8D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директор Броварського міського територіального центру соціального обслуговування Броварської міської ради Броварського району Київської області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14:paraId="6936006C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5CFD53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Людмила МАРДАР </w:t>
            </w:r>
          </w:p>
        </w:tc>
        <w:tc>
          <w:tcPr>
            <w:tcW w:w="5245" w:type="dxa"/>
          </w:tcPr>
          <w:p w:rsidR="00291F59" w:rsidRPr="00291F59" w:rsidP="00291F59" w14:paraId="7D6821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Центру соціальних служб Броварської міської ради Броварського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 Київської області;</w:t>
            </w:r>
          </w:p>
          <w:p w:rsidR="00291F59" w:rsidRPr="00291F59" w:rsidP="00291F59" w14:paraId="1ECE3E3A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DACC6BD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57BB2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МИХАЙЛОВ </w:t>
            </w:r>
          </w:p>
        </w:tc>
        <w:tc>
          <w:tcPr>
            <w:tcW w:w="5245" w:type="dxa"/>
          </w:tcPr>
          <w:p w:rsidR="00291F59" w:rsidRPr="00291F59" w:rsidP="00291F59" w14:paraId="4217D8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91F59" w:rsidRPr="00291F59" w:rsidP="00291F59" w14:paraId="27E7AB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C085738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68513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НЕГОДА </w:t>
            </w:r>
          </w:p>
        </w:tc>
        <w:tc>
          <w:tcPr>
            <w:tcW w:w="5245" w:type="dxa"/>
          </w:tcPr>
          <w:p w:rsidR="00291F59" w:rsidRPr="00291F59" w:rsidP="00291F59" w14:paraId="0F0FDD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91F59" w:rsidRPr="00291F59" w:rsidP="00291F59" w14:paraId="6EA49C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F2A0DEF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2706D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</w:tc>
        <w:tc>
          <w:tcPr>
            <w:tcW w:w="5245" w:type="dxa"/>
          </w:tcPr>
          <w:p w:rsidR="00291F59" w:rsidP="00291F59" w14:paraId="1B072CA8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</w:t>
            </w:r>
            <w:r w:rsidRPr="00291F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440489" w:rsidRPr="00291F59" w:rsidP="00291F59" w14:paraId="4C5976A9" w14:textId="2DAE83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04AE7F8" w14:textId="77777777" w:rsidTr="00081E4B">
        <w:tblPrEx>
          <w:tblW w:w="0" w:type="auto"/>
          <w:tblLook w:val="04A0"/>
        </w:tblPrEx>
        <w:tc>
          <w:tcPr>
            <w:tcW w:w="4361" w:type="dxa"/>
          </w:tcPr>
          <w:p w:rsidR="00291F59" w:rsidRPr="00291F59" w:rsidP="00291F59" w14:paraId="2B6549D1" w14:textId="77777777">
            <w:pPr>
              <w:tabs>
                <w:tab w:val="center" w:pos="481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 ПОСТЕРНАК</w:t>
            </w:r>
          </w:p>
          <w:p w:rsidR="00291F59" w:rsidRPr="00291F59" w:rsidP="00291F59" w14:paraId="67CD8F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291F59" w:rsidRPr="00291F59" w:rsidP="00291F59" w14:paraId="53F59B12" w14:textId="77777777">
            <w:pPr>
              <w:widowControl w:val="0"/>
              <w:spacing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начальник 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фінансового управління Броварської міської 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291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 області.</w:t>
            </w:r>
          </w:p>
        </w:tc>
      </w:tr>
    </w:tbl>
    <w:p w:rsidR="00291F59" w:rsidRPr="00291F59" w:rsidP="00291F59" w14:paraId="24B1D42F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F59" w:rsidRPr="00291F59" w:rsidP="00291F59" w14:paraId="5525E6AA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291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:rsidR="004F7CAD" w:rsidRPr="00EE06C3" w:rsidP="004F7CAD" w14:paraId="5FF0D8BD" w14:textId="340F951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291F59">
      <w:headerReference w:type="default" r:id="rId4"/>
      <w:footerReference w:type="default" r:id="rId5"/>
      <w:pgSz w:w="11906" w:h="16838"/>
      <w:pgMar w:top="1135" w:right="707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291F59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1F59"/>
    <w:rsid w:val="002D71B2"/>
    <w:rsid w:val="003735BC"/>
    <w:rsid w:val="003A4315"/>
    <w:rsid w:val="003B2A39"/>
    <w:rsid w:val="004208DA"/>
    <w:rsid w:val="00424AD7"/>
    <w:rsid w:val="00440489"/>
    <w:rsid w:val="004C6C25"/>
    <w:rsid w:val="004F7CAD"/>
    <w:rsid w:val="00520285"/>
    <w:rsid w:val="00524AF7"/>
    <w:rsid w:val="00545B76"/>
    <w:rsid w:val="00674AE8"/>
    <w:rsid w:val="00784598"/>
    <w:rsid w:val="007C582E"/>
    <w:rsid w:val="0081066D"/>
    <w:rsid w:val="00853C00"/>
    <w:rsid w:val="00863B4C"/>
    <w:rsid w:val="00893E2E"/>
    <w:rsid w:val="008B6EF2"/>
    <w:rsid w:val="00A84A56"/>
    <w:rsid w:val="00B20C04"/>
    <w:rsid w:val="00B3670E"/>
    <w:rsid w:val="00CB633A"/>
    <w:rsid w:val="00EB6FD7"/>
    <w:rsid w:val="00EE06C3"/>
    <w:rsid w:val="00F1156F"/>
    <w:rsid w:val="00F13CCA"/>
    <w:rsid w:val="00F33B16"/>
    <w:rsid w:val="00FA7F3E"/>
    <w:rsid w:val="00FB11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297F"/>
    <w:rsid w:val="000E7ADA"/>
    <w:rsid w:val="001043C3"/>
    <w:rsid w:val="0019083E"/>
    <w:rsid w:val="001D5BA1"/>
    <w:rsid w:val="002A1C81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1257</Words>
  <Characters>717</Characters>
  <Application>Microsoft Office Word</Application>
  <DocSecurity>8</DocSecurity>
  <Lines>5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30</cp:revision>
  <dcterms:created xsi:type="dcterms:W3CDTF">2021-08-31T06:42:00Z</dcterms:created>
  <dcterms:modified xsi:type="dcterms:W3CDTF">2026-01-19T11:18:00Z</dcterms:modified>
</cp:coreProperties>
</file>