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A0C04" w:rsidRPr="004208DA" w:rsidP="00BA0C04" w14:paraId="4D74CEA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BA0C04" w:rsidP="00BA0C04" w14:paraId="152999B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208DA">
        <w:rPr>
          <w:rFonts w:ascii="Times New Roman" w:hAnsi="Times New Roman"/>
          <w:sz w:val="28"/>
          <w:szCs w:val="28"/>
        </w:rPr>
        <w:t xml:space="preserve">ішення </w:t>
      </w:r>
      <w:r>
        <w:rPr>
          <w:rFonts w:ascii="Times New Roman" w:hAnsi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/>
          <w:sz w:val="28"/>
          <w:szCs w:val="28"/>
        </w:rPr>
        <w:t>Броварської міської ради</w:t>
      </w:r>
    </w:p>
    <w:p w:rsidR="00BA0C04" w:rsidP="00BA0C04" w14:paraId="77F9E2C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 w:rsidRPr="004208DA">
        <w:rPr>
          <w:rFonts w:ascii="Times New Roman" w:hAnsi="Times New Roman"/>
          <w:sz w:val="28"/>
          <w:szCs w:val="28"/>
        </w:rPr>
        <w:t>Київської області</w:t>
      </w:r>
    </w:p>
    <w:p w:rsidR="00BA0C04" w:rsidP="00BA0C04" w14:paraId="487DF76F" w14:textId="77777777">
      <w:pPr>
        <w:tabs>
          <w:tab w:val="left" w:pos="5245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 w:rsidRPr="00193C06">
        <w:rPr>
          <w:rFonts w:ascii="Times New Roman" w:hAnsi="Times New Roman"/>
          <w:sz w:val="28"/>
          <w:szCs w:val="28"/>
        </w:rPr>
        <w:t xml:space="preserve">від 24.09.2019 №1036 (зі змінами) </w:t>
      </w:r>
    </w:p>
    <w:p w:rsidR="00BA0C04" w:rsidRPr="00193C06" w:rsidP="00BA0C04" w14:paraId="238A4301" w14:textId="77777777">
      <w:pPr>
        <w:tabs>
          <w:tab w:val="left" w:pos="5245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 w:rsidRPr="00193C06">
        <w:rPr>
          <w:rFonts w:ascii="Times New Roman" w:hAnsi="Times New Roman"/>
          <w:sz w:val="28"/>
          <w:szCs w:val="28"/>
        </w:rPr>
        <w:t>(в редакції рішення виконавчого комітету Броварської міської ради Броварського району</w:t>
      </w:r>
    </w:p>
    <w:p w:rsidR="00BA0C04" w:rsidRPr="00193C06" w:rsidP="00BA0C04" w14:paraId="0A394380" w14:textId="77777777">
      <w:pPr>
        <w:tabs>
          <w:tab w:val="left" w:pos="5245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 w:rsidRPr="00193C06">
        <w:rPr>
          <w:rFonts w:ascii="Times New Roman" w:hAnsi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C04" w:rsidRPr="00182B61" w:rsidP="00BA0C04" w14:paraId="269A102E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 w:rsidRPr="00182B61">
        <w:rPr>
          <w:rFonts w:ascii="Times New Roman" w:hAnsi="Times New Roman"/>
          <w:b/>
          <w:bCs/>
          <w:sz w:val="28"/>
          <w:szCs w:val="28"/>
        </w:rPr>
        <w:t>СКЛАД</w:t>
      </w:r>
    </w:p>
    <w:p w:rsidR="00BA0C04" w:rsidRPr="00182B61" w:rsidP="00BA0C04" w14:paraId="7F6B81CF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82B61">
        <w:rPr>
          <w:rFonts w:ascii="Times New Roman" w:hAnsi="Times New Roman"/>
          <w:b/>
          <w:bCs/>
          <w:sz w:val="28"/>
          <w:szCs w:val="28"/>
        </w:rPr>
        <w:t>комісії по визначенню збитків власникам землі та землекористувачам</w:t>
      </w:r>
    </w:p>
    <w:p w:rsidR="00BA0C04" w:rsidRPr="00182B61" w:rsidP="00BA0C04" w14:paraId="5A5FDEE1" w14:textId="7777777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A0C04" w:rsidRPr="00182B61" w:rsidP="00BA0C04" w14:paraId="2AF6412B" w14:textId="77777777">
      <w:pPr>
        <w:spacing w:after="0"/>
        <w:ind w:left="3540" w:hanging="3540"/>
        <w:jc w:val="both"/>
        <w:rPr>
          <w:rFonts w:ascii="Times New Roman" w:hAnsi="Times New Roman"/>
          <w:sz w:val="28"/>
          <w:szCs w:val="28"/>
        </w:rPr>
      </w:pPr>
      <w:r w:rsidRPr="00182B61">
        <w:rPr>
          <w:rFonts w:ascii="Times New Roman" w:hAnsi="Times New Roman"/>
          <w:sz w:val="28"/>
          <w:szCs w:val="28"/>
        </w:rPr>
        <w:t>Петро БАБИЧ</w:t>
      </w:r>
      <w:r w:rsidRPr="00182B61">
        <w:rPr>
          <w:rFonts w:ascii="Times New Roman" w:hAnsi="Times New Roman"/>
          <w:sz w:val="28"/>
          <w:szCs w:val="28"/>
        </w:rPr>
        <w:tab/>
        <w:t>- заступник міського голови з питань діяльності виконавчих органів ради – голова комісії;</w:t>
      </w:r>
    </w:p>
    <w:p w:rsidR="00BA0C04" w:rsidRPr="002D6E10" w:rsidP="00BA0C04" w14:paraId="442EE9E2" w14:textId="77777777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BA0C04" w:rsidRPr="00182B61" w:rsidP="00BA0C04" w14:paraId="56CF6615" w14:textId="77777777">
      <w:pPr>
        <w:spacing w:after="0"/>
        <w:ind w:left="3540" w:hanging="3540"/>
        <w:jc w:val="both"/>
        <w:rPr>
          <w:rFonts w:ascii="Times New Roman" w:hAnsi="Times New Roman"/>
          <w:sz w:val="28"/>
          <w:szCs w:val="28"/>
        </w:rPr>
      </w:pPr>
      <w:r w:rsidRPr="00182B61">
        <w:rPr>
          <w:rFonts w:ascii="Times New Roman" w:hAnsi="Times New Roman"/>
          <w:sz w:val="28"/>
          <w:szCs w:val="28"/>
        </w:rPr>
        <w:t>Леся ГУДИМЕНКО</w:t>
      </w:r>
      <w:r w:rsidRPr="00182B61">
        <w:rPr>
          <w:rFonts w:ascii="Times New Roman" w:hAnsi="Times New Roman"/>
          <w:sz w:val="28"/>
          <w:szCs w:val="28"/>
        </w:rPr>
        <w:tab/>
        <w:t>- начальник управління земельних ресурсів виконавчого комітету Броварської міської ради Броварського району Київської області – заступник голови комісії;</w:t>
      </w:r>
    </w:p>
    <w:p w:rsidR="00BA0C04" w:rsidRPr="002D6E10" w:rsidP="00BA0C04" w14:paraId="6D8C0B71" w14:textId="77777777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BA0C04" w:rsidRPr="00182B61" w:rsidP="00BA0C04" w14:paraId="309FE9C2" w14:textId="77777777">
      <w:pPr>
        <w:spacing w:after="0"/>
        <w:ind w:left="3540" w:hanging="3540"/>
        <w:jc w:val="both"/>
        <w:rPr>
          <w:rFonts w:ascii="Times New Roman" w:hAnsi="Times New Roman"/>
          <w:sz w:val="28"/>
          <w:szCs w:val="28"/>
        </w:rPr>
      </w:pPr>
      <w:r w:rsidRPr="00182B61">
        <w:rPr>
          <w:rFonts w:ascii="Times New Roman" w:hAnsi="Times New Roman"/>
          <w:sz w:val="28"/>
          <w:szCs w:val="28"/>
        </w:rPr>
        <w:t>Максим ПАВЛІК</w:t>
      </w:r>
      <w:r w:rsidRPr="00182B61">
        <w:rPr>
          <w:rFonts w:ascii="Times New Roman" w:hAnsi="Times New Roman"/>
          <w:sz w:val="28"/>
          <w:szCs w:val="28"/>
        </w:rPr>
        <w:tab/>
        <w:t xml:space="preserve">- головний спеціаліст </w:t>
      </w:r>
      <w:r w:rsidRPr="00137094">
        <w:rPr>
          <w:rFonts w:ascii="Times New Roman" w:hAnsi="Times New Roman"/>
          <w:sz w:val="28"/>
          <w:szCs w:val="28"/>
        </w:rPr>
        <w:t>відділу оренди землі управління земельних ресурсів виконавчого комітету Броварської міської ради Броварського району Київської області</w:t>
      </w:r>
      <w:r w:rsidRPr="00182B61">
        <w:rPr>
          <w:rFonts w:ascii="Times New Roman" w:hAnsi="Times New Roman"/>
          <w:sz w:val="28"/>
          <w:szCs w:val="28"/>
        </w:rPr>
        <w:t xml:space="preserve"> – секретар комісії.</w:t>
      </w:r>
    </w:p>
    <w:p w:rsidR="00BA0C04" w:rsidRPr="002D6E10" w:rsidP="00BA0C04" w14:paraId="01D78D20" w14:textId="77777777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BA0C04" w:rsidRPr="007B7B17" w:rsidP="00BA0C04" w14:paraId="454DA957" w14:textId="77777777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7B7B17">
        <w:rPr>
          <w:rFonts w:ascii="Times New Roman" w:hAnsi="Times New Roman"/>
          <w:b/>
          <w:bCs/>
          <w:sz w:val="28"/>
          <w:szCs w:val="28"/>
        </w:rPr>
        <w:t>Члени комісії:</w:t>
      </w:r>
    </w:p>
    <w:p w:rsidR="00BA0C04" w:rsidRPr="002D6E10" w:rsidP="00BA0C04" w14:paraId="4F664899" w14:textId="77777777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BA0C04" w:rsidRPr="00182B61" w:rsidP="00BA0C04" w14:paraId="21FBE5D5" w14:textId="77777777">
      <w:pPr>
        <w:tabs>
          <w:tab w:val="left" w:pos="3969"/>
        </w:tabs>
        <w:spacing w:after="0"/>
        <w:ind w:left="3540" w:hanging="3540"/>
        <w:jc w:val="both"/>
        <w:rPr>
          <w:rFonts w:ascii="Times New Roman" w:hAnsi="Times New Roman"/>
          <w:sz w:val="28"/>
          <w:szCs w:val="28"/>
        </w:rPr>
      </w:pPr>
      <w:r w:rsidRPr="00182B61">
        <w:rPr>
          <w:rFonts w:ascii="Times New Roman" w:hAnsi="Times New Roman"/>
          <w:sz w:val="28"/>
          <w:szCs w:val="28"/>
        </w:rPr>
        <w:t>Світлана БАТИНЧУК</w:t>
      </w:r>
      <w:r w:rsidRPr="00182B61">
        <w:rPr>
          <w:rFonts w:ascii="Times New Roman" w:hAnsi="Times New Roman"/>
          <w:sz w:val="28"/>
          <w:szCs w:val="28"/>
        </w:rPr>
        <w:tab/>
        <w:t>- начальник управління містобудування та архітектури виконавчого комітету Броварської міської ради Броварського району Київської області – головний архітектор міста;</w:t>
      </w:r>
    </w:p>
    <w:p w:rsidR="00BA0C04" w:rsidRPr="002D6E10" w:rsidP="00BA0C04" w14:paraId="57ACE475" w14:textId="77777777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BA0C04" w:rsidRPr="00182B61" w:rsidP="00BA0C04" w14:paraId="1EC552AB" w14:textId="77777777">
      <w:pPr>
        <w:tabs>
          <w:tab w:val="left" w:pos="3969"/>
        </w:tabs>
        <w:spacing w:after="0"/>
        <w:ind w:left="3540" w:hanging="3540"/>
        <w:jc w:val="both"/>
        <w:rPr>
          <w:rFonts w:ascii="Times New Roman" w:hAnsi="Times New Roman"/>
          <w:sz w:val="28"/>
          <w:szCs w:val="28"/>
        </w:rPr>
      </w:pPr>
      <w:r w:rsidRPr="00DE1B27">
        <w:rPr>
          <w:rFonts w:ascii="Times New Roman" w:hAnsi="Times New Roman"/>
          <w:sz w:val="28"/>
          <w:szCs w:val="28"/>
        </w:rPr>
        <w:t>Оксана НИЖНИК</w:t>
      </w:r>
      <w:r w:rsidRPr="00182B61"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1B27">
        <w:rPr>
          <w:rFonts w:ascii="Times New Roman" w:hAnsi="Times New Roman"/>
          <w:sz w:val="28"/>
          <w:szCs w:val="28"/>
        </w:rPr>
        <w:t>виконуюча обов’язки начальника відділу з питань екології та природокористування управління інспекції та контролю Броварської міської ради Броварського району Київської області;</w:t>
      </w:r>
    </w:p>
    <w:p w:rsidR="00BA0C04" w:rsidRPr="002D6E10" w:rsidP="00BA0C04" w14:paraId="13012EC2" w14:textId="77777777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BA0C04" w:rsidRPr="00182B61" w:rsidP="00BA0C04" w14:paraId="2F6B8AA4" w14:textId="77777777">
      <w:pPr>
        <w:spacing w:after="0"/>
        <w:ind w:left="3540" w:hanging="3540"/>
        <w:jc w:val="both"/>
        <w:rPr>
          <w:rFonts w:ascii="Times New Roman" w:hAnsi="Times New Roman"/>
          <w:sz w:val="28"/>
          <w:szCs w:val="28"/>
        </w:rPr>
      </w:pPr>
      <w:r w:rsidRPr="00182B61">
        <w:rPr>
          <w:rFonts w:ascii="Times New Roman" w:hAnsi="Times New Roman"/>
          <w:sz w:val="28"/>
          <w:szCs w:val="28"/>
        </w:rPr>
        <w:t>Олександр КАШТАНЮК</w:t>
      </w:r>
      <w:r w:rsidRPr="00182B61">
        <w:rPr>
          <w:rFonts w:ascii="Times New Roman" w:hAnsi="Times New Roman"/>
          <w:sz w:val="28"/>
          <w:szCs w:val="28"/>
        </w:rPr>
        <w:tab/>
        <w:t>- начальник юридичного управління виконавчого комітету Броварської міської ради Броварського району Київської області;</w:t>
      </w:r>
    </w:p>
    <w:p w:rsidR="00BA0C04" w:rsidRPr="002D6E10" w:rsidP="00BA0C04" w14:paraId="4BB277F7" w14:textId="77777777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BA0C04" w:rsidRPr="00182B61" w:rsidP="00BA0C04" w14:paraId="18B11606" w14:textId="77777777">
      <w:pPr>
        <w:spacing w:after="0"/>
        <w:ind w:left="3540" w:hanging="3540"/>
        <w:jc w:val="both"/>
        <w:rPr>
          <w:rFonts w:ascii="Times New Roman" w:hAnsi="Times New Roman"/>
          <w:sz w:val="28"/>
          <w:szCs w:val="28"/>
        </w:rPr>
      </w:pPr>
      <w:r w:rsidRPr="00182B61">
        <w:rPr>
          <w:rFonts w:ascii="Times New Roman" w:hAnsi="Times New Roman"/>
          <w:sz w:val="28"/>
          <w:szCs w:val="28"/>
        </w:rPr>
        <w:t>Наталія ПОСТЕРНАК</w:t>
      </w:r>
      <w:r w:rsidRPr="00182B61">
        <w:rPr>
          <w:rFonts w:ascii="Times New Roman" w:hAnsi="Times New Roman"/>
          <w:sz w:val="28"/>
          <w:szCs w:val="28"/>
        </w:rPr>
        <w:tab/>
        <w:t>- начальник фінансового управління Броварської міської ради Броварського району Київської області;</w:t>
      </w:r>
    </w:p>
    <w:p w:rsidR="00BA0C04" w:rsidRPr="002D6E10" w:rsidP="00BA0C04" w14:paraId="5CA6AF1B" w14:textId="77777777">
      <w:pPr>
        <w:spacing w:after="0"/>
        <w:ind w:left="4248" w:firstLine="708"/>
        <w:jc w:val="both"/>
        <w:rPr>
          <w:rFonts w:ascii="Times New Roman" w:hAnsi="Times New Roman"/>
          <w:sz w:val="16"/>
          <w:szCs w:val="16"/>
        </w:rPr>
      </w:pPr>
    </w:p>
    <w:p w:rsidR="00BA0C04" w:rsidRPr="00182B61" w:rsidP="00BA0C04" w14:paraId="0198913A" w14:textId="777777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2B61">
        <w:rPr>
          <w:rFonts w:ascii="Times New Roman" w:hAnsi="Times New Roman"/>
          <w:sz w:val="28"/>
          <w:szCs w:val="28"/>
        </w:rPr>
        <w:t>представник Головного управління Держгеокадастру у м. Києві та Київській області (за згодою);</w:t>
      </w:r>
    </w:p>
    <w:p w:rsidR="00BA0C04" w:rsidRPr="002D6E10" w:rsidP="00BA0C04" w14:paraId="55081F8F" w14:textId="77777777">
      <w:pPr>
        <w:spacing w:after="0"/>
        <w:ind w:left="4248" w:firstLine="708"/>
        <w:jc w:val="both"/>
        <w:rPr>
          <w:rFonts w:ascii="Times New Roman" w:hAnsi="Times New Roman"/>
          <w:sz w:val="16"/>
          <w:szCs w:val="16"/>
        </w:rPr>
      </w:pPr>
    </w:p>
    <w:p w:rsidR="00BA0C04" w:rsidRPr="00182B61" w:rsidP="00BA0C04" w14:paraId="33AF8159" w14:textId="777777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2B61">
        <w:rPr>
          <w:rFonts w:ascii="Times New Roman" w:hAnsi="Times New Roman"/>
          <w:sz w:val="28"/>
          <w:szCs w:val="28"/>
        </w:rPr>
        <w:t>представник Головного управління Державної податкової служби у Київської області (за згодою).</w:t>
      </w:r>
    </w:p>
    <w:p w:rsidR="00BA0C04" w:rsidRPr="00182B61" w:rsidP="00BA0C04" w14:paraId="6F0214D0" w14:textId="7777777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0C04" w:rsidRPr="00182B61" w:rsidP="00BA0C04" w14:paraId="3DE55577" w14:textId="77777777">
      <w:pPr>
        <w:spacing w:after="0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BA0C04" w:rsidRPr="00182B61" w:rsidP="00BA0C04" w14:paraId="220C9145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F7CAD" w:rsidRPr="00EE06C3" w:rsidP="00BA0C04" w14:paraId="5FF0D8BD" w14:textId="572DD22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0092B"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Pr="0000092B">
        <w:rPr>
          <w:rFonts w:ascii="Times New Roman" w:hAnsi="Times New Roman"/>
          <w:sz w:val="28"/>
          <w:szCs w:val="28"/>
          <w:lang w:eastAsia="en-US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092B"/>
    <w:rsid w:val="0004464E"/>
    <w:rsid w:val="000E0637"/>
    <w:rsid w:val="000E7ADA"/>
    <w:rsid w:val="00137094"/>
    <w:rsid w:val="00182B61"/>
    <w:rsid w:val="0019083E"/>
    <w:rsid w:val="00193C06"/>
    <w:rsid w:val="002D6E10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B7B17"/>
    <w:rsid w:val="007C582E"/>
    <w:rsid w:val="0081066D"/>
    <w:rsid w:val="00853C00"/>
    <w:rsid w:val="00893E2E"/>
    <w:rsid w:val="008B6EF2"/>
    <w:rsid w:val="009041CD"/>
    <w:rsid w:val="00A84A56"/>
    <w:rsid w:val="00B20C04"/>
    <w:rsid w:val="00B3670E"/>
    <w:rsid w:val="00BA0C04"/>
    <w:rsid w:val="00CB633A"/>
    <w:rsid w:val="00DE1B2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C64E3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1104</Words>
  <Characters>630</Characters>
  <Application>Microsoft Office Word</Application>
  <DocSecurity>8</DocSecurity>
  <Lines>5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Максим Павлік</cp:lastModifiedBy>
  <cp:revision>28</cp:revision>
  <dcterms:created xsi:type="dcterms:W3CDTF">2021-08-31T06:42:00Z</dcterms:created>
  <dcterms:modified xsi:type="dcterms:W3CDTF">2026-01-20T09:38:00Z</dcterms:modified>
</cp:coreProperties>
</file>