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251" w:rsidRPr="003E4635" w:rsidP="005E2251" w14:paraId="7BC5A747" w14:textId="77777777">
      <w:pPr>
        <w:tabs>
          <w:tab w:val="left" w:pos="4111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3E4635">
        <w:rPr>
          <w:rFonts w:ascii="Times New Roman" w:hAnsi="Times New Roman"/>
          <w:sz w:val="28"/>
          <w:szCs w:val="28"/>
        </w:rPr>
        <w:t>Додаток</w:t>
      </w:r>
    </w:p>
    <w:p w:rsidR="005E2251" w:rsidRPr="003E4635" w:rsidP="005E2251" w14:paraId="68AF366B" w14:textId="65729CD3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E4635">
        <w:rPr>
          <w:rFonts w:ascii="Times New Roman" w:hAnsi="Times New Roman"/>
          <w:sz w:val="28"/>
          <w:szCs w:val="28"/>
        </w:rPr>
        <w:t>ішення виконавчого комітету Броварської</w:t>
      </w:r>
      <w:r w:rsidRPr="003E4635">
        <w:rPr>
          <w:rFonts w:ascii="Times New Roman" w:eastAsia="Calibri" w:hAnsi="Times New Roman"/>
          <w:sz w:val="28"/>
          <w:szCs w:val="28"/>
          <w:lang w:eastAsia="en-US"/>
        </w:rPr>
        <w:t xml:space="preserve"> міської ради </w:t>
      </w:r>
      <w:r w:rsidRPr="003E4635">
        <w:rPr>
          <w:rFonts w:ascii="Times New Roman" w:hAnsi="Times New Roman"/>
          <w:sz w:val="28"/>
          <w:szCs w:val="28"/>
        </w:rPr>
        <w:t xml:space="preserve">Броварського району Київської області </w:t>
      </w:r>
      <w:r w:rsidRPr="003E4635">
        <w:rPr>
          <w:rFonts w:ascii="Times New Roman" w:hAnsi="Times New Roman"/>
          <w:sz w:val="28"/>
          <w:szCs w:val="28"/>
          <w:lang w:bidi="ru-RU"/>
        </w:rPr>
        <w:t>26.03.2024 № 327</w:t>
      </w:r>
    </w:p>
    <w:p w:rsidR="005E2251" w:rsidRPr="003E4635" w:rsidP="005E2251" w14:paraId="24C788CE" w14:textId="1125E932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3E4635">
        <w:rPr>
          <w:rFonts w:ascii="Times New Roman" w:hAnsi="Times New Roman"/>
          <w:sz w:val="28"/>
          <w:szCs w:val="28"/>
        </w:rPr>
        <w:t xml:space="preserve">(в редакції </w:t>
      </w:r>
      <w:r w:rsidR="00CB6453">
        <w:rPr>
          <w:rFonts w:ascii="Times New Roman" w:hAnsi="Times New Roman"/>
          <w:sz w:val="28"/>
          <w:szCs w:val="28"/>
        </w:rPr>
        <w:t>р</w:t>
      </w:r>
      <w:r w:rsidRPr="003E4635">
        <w:rPr>
          <w:rFonts w:ascii="Times New Roman" w:hAnsi="Times New Roman"/>
          <w:sz w:val="28"/>
          <w:szCs w:val="28"/>
        </w:rPr>
        <w:t>ішення виконавчого комітету Броварської міської ради Броварського району</w:t>
      </w:r>
    </w:p>
    <w:p w:rsidR="004208DA" w:rsidRPr="004208DA" w:rsidP="005E2251" w14:paraId="6A667878" w14:textId="233985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E4635">
        <w:rPr>
          <w:rFonts w:ascii="Times New Roman" w:hAnsi="Times New Roman"/>
          <w:sz w:val="28"/>
          <w:szCs w:val="28"/>
        </w:rPr>
        <w:t>Київської області</w:t>
      </w:r>
      <w:r w:rsidR="00DA3C73">
        <w:rPr>
          <w:rFonts w:ascii="Times New Roman" w:hAnsi="Times New Roman"/>
          <w:sz w:val="28"/>
          <w:szCs w:val="28"/>
        </w:rPr>
        <w:t>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2251" w:rsidRPr="005E2251" w:rsidP="005E2251" w14:paraId="7FF315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5E2251" w:rsidRPr="005E2251" w:rsidP="005E2251" w14:paraId="2B9C8F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</w:pP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конкурсної комісії 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 проведення конкурсу з визначення програм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(проектів, заходів), 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розроблених 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інститутами 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громадянського 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>суспільства,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br/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для виконання 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(реалізації) 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яких 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надається фінансова підтримка </w:t>
      </w:r>
    </w:p>
    <w:p w:rsidR="005E2251" w:rsidRPr="005E2251" w:rsidP="005E2251" w14:paraId="302C4FE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за кошти 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місцевого </w:t>
      </w:r>
      <w:r w:rsidRPr="005E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бюджету</w:t>
      </w:r>
    </w:p>
    <w:p w:rsidR="005E2251" w:rsidRPr="005E2251" w:rsidP="005E2251" w14:paraId="2F01A250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361"/>
        <w:gridCol w:w="5245"/>
      </w:tblGrid>
      <w:tr w14:paraId="23714A24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6CBCB1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Лариса ВИНОГРАДОВА </w:t>
            </w:r>
          </w:p>
        </w:tc>
        <w:tc>
          <w:tcPr>
            <w:tcW w:w="5245" w:type="dxa"/>
          </w:tcPr>
          <w:p w:rsidR="005E2251" w:rsidRPr="005E2251" w:rsidP="005E2251" w14:paraId="1DF81E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5E22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5E22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голова комісії;</w:t>
            </w:r>
          </w:p>
          <w:p w:rsidR="005E2251" w:rsidRPr="005E2251" w:rsidP="005E2251" w14:paraId="52AF20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11EBA96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4C361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Тетяна КАШТАНЮК </w:t>
            </w:r>
          </w:p>
        </w:tc>
        <w:tc>
          <w:tcPr>
            <w:tcW w:w="5245" w:type="dxa"/>
          </w:tcPr>
          <w:p w:rsidR="005E2251" w:rsidRPr="005E2251" w:rsidP="005E2251" w14:paraId="51F5FB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виконуюча обов’язки начальника управління – заступник начальника управління соціального захисту населення Броварської </w:t>
            </w:r>
            <w:r w:rsidRPr="005E22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заступник  голови комісії; </w:t>
            </w:r>
          </w:p>
          <w:p w:rsidR="005E2251" w:rsidRPr="005E2251" w:rsidP="005E2251" w14:paraId="64CE80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818C6FD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72E8E7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ЧУГРЕЄВА </w:t>
            </w:r>
          </w:p>
        </w:tc>
        <w:tc>
          <w:tcPr>
            <w:tcW w:w="5245" w:type="dxa"/>
          </w:tcPr>
          <w:p w:rsidR="005E2251" w:rsidRPr="005E2251" w:rsidP="005E2251" w14:paraId="6C0CDA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координації надання соціальних послуг управління соціального захисту населення Броварської </w:t>
            </w:r>
            <w:r w:rsidRPr="005E22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секретар комісії.</w:t>
            </w:r>
          </w:p>
          <w:p w:rsidR="005E2251" w:rsidRPr="005E2251" w:rsidP="005E2251" w14:paraId="441C98A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B5A4D5D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099691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5245" w:type="dxa"/>
          </w:tcPr>
          <w:p w:rsidR="005E2251" w:rsidRPr="005E2251" w:rsidP="005E2251" w14:paraId="705CBB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E2251" w:rsidRPr="005E2251" w:rsidP="005E2251" w14:paraId="30A169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7AE23A24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1256C3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Сергій БАТЮК </w:t>
            </w:r>
          </w:p>
        </w:tc>
        <w:tc>
          <w:tcPr>
            <w:tcW w:w="5245" w:type="dxa"/>
          </w:tcPr>
          <w:p w:rsidR="005E2251" w:rsidP="005E2251" w14:paraId="258964E5" w14:textId="56B33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депутат Броварської міської ради Броварського району Київської області VIII скликання 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616304" w:rsidP="005E2251" w14:paraId="3485AD43" w14:textId="449EB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16304" w:rsidRPr="005E2251" w:rsidP="005E2251" w14:paraId="177CA1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E2251" w:rsidRPr="005E2251" w:rsidP="005E2251" w14:paraId="22F061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B1812EC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53DD76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Любов КВАША </w:t>
            </w:r>
          </w:p>
        </w:tc>
        <w:tc>
          <w:tcPr>
            <w:tcW w:w="5245" w:type="dxa"/>
          </w:tcPr>
          <w:p w:rsidR="005E2251" w:rsidRPr="005E2251" w:rsidP="005E2251" w14:paraId="7227779F" w14:textId="5EF18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директор Броварського міського територіального центру соціального обслуговування Броварського району Київської області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E2251" w:rsidRPr="005E2251" w:rsidP="005E2251" w14:paraId="6F250A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C99B6FD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659AD3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Людмила МАРДАР </w:t>
            </w:r>
          </w:p>
        </w:tc>
        <w:tc>
          <w:tcPr>
            <w:tcW w:w="5245" w:type="dxa"/>
          </w:tcPr>
          <w:p w:rsidR="005E2251" w:rsidRPr="005E2251" w:rsidP="005E2251" w14:paraId="7FBE56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Центру соціальних служб Броварської міської ради Броварського району Київської області;</w:t>
            </w:r>
          </w:p>
          <w:p w:rsidR="005E2251" w:rsidRPr="005E2251" w:rsidP="005E2251" w14:paraId="440CDD7C" w14:textId="77777777">
            <w:pPr>
              <w:tabs>
                <w:tab w:val="left" w:pos="7088"/>
              </w:tabs>
              <w:spacing w:after="0" w:line="240" w:lineRule="auto"/>
              <w:ind w:right="-6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9288B77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700DD2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Олександр МИХАЙЛОВ </w:t>
            </w:r>
          </w:p>
        </w:tc>
        <w:tc>
          <w:tcPr>
            <w:tcW w:w="5245" w:type="dxa"/>
          </w:tcPr>
          <w:p w:rsidR="005E2251" w:rsidRPr="005E2251" w:rsidP="005E2251" w14:paraId="5D588E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депутат Броварської міської ради Броварського району Київської області VIII скликання 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5E2251" w:rsidRPr="005E2251" w:rsidP="005E2251" w14:paraId="295C68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CD56F85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037B2D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НЕГОДА </w:t>
            </w:r>
          </w:p>
        </w:tc>
        <w:tc>
          <w:tcPr>
            <w:tcW w:w="5245" w:type="dxa"/>
          </w:tcPr>
          <w:p w:rsidR="005E2251" w:rsidRPr="005E2251" w:rsidP="005E2251" w14:paraId="2780BB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депутат Броварської міської ради Броварського району Київської області VIII скликання </w:t>
            </w: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5E2251" w:rsidRPr="005E2251" w:rsidP="005E2251" w14:paraId="10B00C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AAA2627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33241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ПОЛІЩУК</w:t>
            </w:r>
          </w:p>
        </w:tc>
        <w:tc>
          <w:tcPr>
            <w:tcW w:w="5245" w:type="dxa"/>
          </w:tcPr>
          <w:p w:rsidR="005E2251" w:rsidP="005E2251" w14:paraId="5A1808F1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</w:t>
            </w:r>
            <w:r w:rsidRPr="005E22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начальник управління економіки  та інвестицій виконавчого комітету Броварської міської ради Броварського району Київської області;</w:t>
            </w:r>
          </w:p>
          <w:p w:rsidR="00794145" w:rsidRPr="005E2251" w:rsidP="005E2251" w14:paraId="09ABB0CC" w14:textId="4F67BF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92C1A26" w14:textId="77777777" w:rsidTr="00337C08">
        <w:tblPrEx>
          <w:tblW w:w="0" w:type="auto"/>
          <w:tblLook w:val="04A0"/>
        </w:tblPrEx>
        <w:tc>
          <w:tcPr>
            <w:tcW w:w="4361" w:type="dxa"/>
          </w:tcPr>
          <w:p w:rsidR="005E2251" w:rsidRPr="005E2251" w:rsidP="005E2251" w14:paraId="0C8667CF" w14:textId="77777777">
            <w:pPr>
              <w:tabs>
                <w:tab w:val="center" w:pos="481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ПОСТЕРНАК</w:t>
            </w:r>
          </w:p>
          <w:p w:rsidR="005E2251" w:rsidRPr="005E2251" w:rsidP="005E2251" w14:paraId="1B492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5E2251" w:rsidRPr="005E2251" w:rsidP="00794145" w14:paraId="6096EDC2" w14:textId="77777777">
            <w:pPr>
              <w:widowControl w:val="0"/>
              <w:spacing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начальник </w:t>
            </w: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фінансового управління Броварської міської </w:t>
            </w: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5E2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 області.</w:t>
            </w:r>
          </w:p>
        </w:tc>
      </w:tr>
    </w:tbl>
    <w:p w:rsidR="005E2251" w:rsidP="005E2251" w14:paraId="4BF3E225" w14:textId="054148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ED7" w:rsidRPr="005E2251" w:rsidP="005E2251" w14:paraId="34837DC5" w14:textId="777777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251" w:rsidRPr="005E2251" w:rsidP="005E2251" w14:paraId="66378413" w14:textId="77777777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5E2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0"/>
    <w:p w:rsidR="00231682" w:rsidRPr="003B2A39" w:rsidP="005E2251" w14:paraId="7804F9AA" w14:textId="4BF7E40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57ED7"/>
    <w:rsid w:val="003735BC"/>
    <w:rsid w:val="003A2799"/>
    <w:rsid w:val="003B2A39"/>
    <w:rsid w:val="003E4635"/>
    <w:rsid w:val="004208DA"/>
    <w:rsid w:val="00424AD7"/>
    <w:rsid w:val="004E41C7"/>
    <w:rsid w:val="00524AF7"/>
    <w:rsid w:val="00545B76"/>
    <w:rsid w:val="005E2251"/>
    <w:rsid w:val="00616304"/>
    <w:rsid w:val="007732CE"/>
    <w:rsid w:val="00794145"/>
    <w:rsid w:val="007C582E"/>
    <w:rsid w:val="00821BD7"/>
    <w:rsid w:val="00853C00"/>
    <w:rsid w:val="00910331"/>
    <w:rsid w:val="00973F9B"/>
    <w:rsid w:val="00A31A02"/>
    <w:rsid w:val="00A827EE"/>
    <w:rsid w:val="00A84A56"/>
    <w:rsid w:val="00AE57AA"/>
    <w:rsid w:val="00B20C04"/>
    <w:rsid w:val="00C85281"/>
    <w:rsid w:val="00CB633A"/>
    <w:rsid w:val="00CB6453"/>
    <w:rsid w:val="00DA3C73"/>
    <w:rsid w:val="00DD41BD"/>
    <w:rsid w:val="00E71A04"/>
    <w:rsid w:val="00EC35BD"/>
    <w:rsid w:val="00EF4D7B"/>
    <w:rsid w:val="00EF73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E5D77"/>
    <w:rsid w:val="00540CE0"/>
    <w:rsid w:val="00973F9B"/>
    <w:rsid w:val="00D329F5"/>
    <w:rsid w:val="00FD52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1277</Words>
  <Characters>728</Characters>
  <Application>Microsoft Office Word</Application>
  <DocSecurity>8</DocSecurity>
  <Lines>6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User202</cp:lastModifiedBy>
  <cp:revision>32</cp:revision>
  <dcterms:created xsi:type="dcterms:W3CDTF">2021-08-31T06:42:00Z</dcterms:created>
  <dcterms:modified xsi:type="dcterms:W3CDTF">2026-01-15T07:30:00Z</dcterms:modified>
</cp:coreProperties>
</file>