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E0EF" w14:textId="77777777" w:rsidR="007F2292" w:rsidRDefault="00A969F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BD40BCA" w14:textId="1B8C1AE5" w:rsidR="007F2292" w:rsidRDefault="00A969FF">
      <w:pPr>
        <w:shd w:val="clear" w:color="auto" w:fill="FFFFFF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 </w:t>
      </w:r>
      <w:r w:rsidR="0043251A">
        <w:rPr>
          <w:rFonts w:ascii="Times New Roman" w:hAnsi="Times New Roman"/>
          <w:sz w:val="28"/>
          <w:szCs w:val="28"/>
          <w:lang w:val="uk-UA" w:eastAsia="uk-UA"/>
        </w:rPr>
        <w:t>проєкту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рішення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припинення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Комунальн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«Оздоровчо-реабілітаційний центр» Броварської міської ради Броварського району Київської області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</w:p>
    <w:p w14:paraId="6826A2B5" w14:textId="77777777" w:rsidR="007F2292" w:rsidRDefault="007F22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D3CF3F7" w14:textId="77777777" w:rsidR="007F2292" w:rsidRDefault="00A969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Пояснювальна записка підготовлена відповідно</w:t>
      </w:r>
      <w:r>
        <w:rPr>
          <w:rFonts w:ascii="Times New Roman" w:hAnsi="Times New Roman"/>
          <w:sz w:val="28"/>
          <w:szCs w:val="28"/>
        </w:rPr>
        <w:t xml:space="preserve">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16680806" w14:textId="77777777" w:rsidR="007F2292" w:rsidRDefault="00A969FF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4BB752A" w14:textId="21F64C31" w:rsidR="007F2292" w:rsidRPr="0043251A" w:rsidRDefault="00A969FF" w:rsidP="0043251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Н</w:t>
      </w:r>
      <w:r>
        <w:rPr>
          <w:rFonts w:ascii="Times New Roman" w:hAnsi="Times New Roman"/>
          <w:sz w:val="28"/>
          <w:szCs w:val="28"/>
          <w:lang w:eastAsia="zh-CN"/>
        </w:rPr>
        <w:t>еобхідн</w:t>
      </w:r>
      <w:r>
        <w:rPr>
          <w:rFonts w:ascii="Times New Roman" w:hAnsi="Times New Roman"/>
          <w:sz w:val="28"/>
          <w:szCs w:val="28"/>
          <w:lang w:val="uk-UA" w:eastAsia="zh-CN"/>
        </w:rPr>
        <w:t>істю</w:t>
      </w:r>
      <w:r>
        <w:rPr>
          <w:rFonts w:ascii="Times New Roman" w:hAnsi="Times New Roman"/>
          <w:sz w:val="28"/>
          <w:szCs w:val="28"/>
          <w:lang w:eastAsia="zh-CN"/>
        </w:rPr>
        <w:t xml:space="preserve"> прийняття рішення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є:</w:t>
      </w:r>
      <w:r w:rsidR="00432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51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43251A">
        <w:rPr>
          <w:rFonts w:ascii="Times New Roman" w:hAnsi="Times New Roman"/>
          <w:color w:val="000000"/>
          <w:sz w:val="28"/>
          <w:szCs w:val="28"/>
          <w:lang w:val="uk-UA"/>
        </w:rPr>
        <w:t xml:space="preserve">иконання статті 14 Закону України «Про особливості </w:t>
      </w:r>
      <w:r w:rsidRPr="0043251A">
        <w:rPr>
          <w:rFonts w:ascii="Times New Roman" w:hAnsi="Times New Roman"/>
          <w:color w:val="000000"/>
          <w:sz w:val="28"/>
          <w:szCs w:val="28"/>
          <w:lang w:val="uk-UA"/>
        </w:rPr>
        <w:t>регулювання діяльності юридичних осіб окремих організаційно-правових форм у перехідний період та об’єднань юридичних осіб», Закону України «Про державну реєстрацію юридичних осіб, фізичних осіб – підприємців, громадських формувань».</w:t>
      </w:r>
    </w:p>
    <w:p w14:paraId="368AA533" w14:textId="77777777" w:rsidR="007F2292" w:rsidRDefault="00A969FF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нення</w:t>
      </w:r>
    </w:p>
    <w:p w14:paraId="7FF0604D" w14:textId="77777777" w:rsidR="007F2292" w:rsidRDefault="00A969FF">
      <w:pPr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Перетворення комунального підприємства на </w:t>
      </w:r>
      <w:bookmarkStart w:id="0" w:name="_Hlk218599790"/>
      <w:r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товариство з обмеженою відповідальністю </w:t>
      </w:r>
      <w:bookmarkEnd w:id="0"/>
      <w:r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для підвищення гнучкості управління, розширення можливостей фінансування, оптимізації діяльності.</w:t>
      </w:r>
    </w:p>
    <w:p w14:paraId="43AB74D1" w14:textId="77777777" w:rsidR="007F2292" w:rsidRDefault="00A969F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23AD3FBB" w14:textId="77777777" w:rsidR="007F2292" w:rsidRDefault="00A969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Статті 26 Закону України «Про місцеве </w:t>
      </w:r>
      <w:r>
        <w:rPr>
          <w:rFonts w:ascii="Times New Roman" w:hAnsi="Times New Roman"/>
          <w:sz w:val="28"/>
          <w:szCs w:val="28"/>
          <w:lang w:val="uk-UA"/>
        </w:rPr>
        <w:t>самоврядування в Україні».</w:t>
      </w:r>
    </w:p>
    <w:p w14:paraId="4872BF8D" w14:textId="77777777" w:rsidR="007F2292" w:rsidRDefault="00A969F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52B5D29" w14:textId="77777777" w:rsidR="007F2292" w:rsidRDefault="00A969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8"/>
          <w:lang w:val="uk-UA" w:eastAsia="zh-CN"/>
        </w:rPr>
        <w:t>Прийняття даного рішення виділення коштів не потребує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1BA1DF0A" w14:textId="00D5C75A" w:rsidR="007F2292" w:rsidRDefault="00A969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21248F39" w14:textId="6A4D7F1B" w:rsidR="007F2292" w:rsidRDefault="00A969FF" w:rsidP="0043251A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Правонаступництво: </w:t>
      </w:r>
      <w:r w:rsidR="0043251A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товариство з обмеженою відповідальністю </w:t>
      </w:r>
      <w:r>
        <w:rPr>
          <w:rFonts w:ascii="Times New Roman" w:hAnsi="Times New Roman"/>
          <w:color w:val="0A0A0A"/>
          <w:sz w:val="28"/>
          <w:szCs w:val="28"/>
          <w:lang w:val="uk-UA"/>
        </w:rPr>
        <w:t>набуває</w:t>
      </w:r>
      <w:r>
        <w:rPr>
          <w:rFonts w:ascii="Times New Roman" w:hAnsi="Times New Roman"/>
          <w:color w:val="0A0A0A"/>
          <w:sz w:val="28"/>
          <w:szCs w:val="28"/>
        </w:rPr>
        <w:t xml:space="preserve"> прав та обов'язк</w:t>
      </w:r>
      <w:r>
        <w:rPr>
          <w:rFonts w:ascii="Times New Roman" w:hAnsi="Times New Roman"/>
          <w:color w:val="0A0A0A"/>
          <w:sz w:val="28"/>
          <w:szCs w:val="28"/>
          <w:lang w:val="uk-UA"/>
        </w:rPr>
        <w:t>ів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="0043251A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комунального підприємства</w:t>
      </w:r>
      <w:r>
        <w:rPr>
          <w:rFonts w:ascii="Times New Roman" w:hAnsi="Times New Roman"/>
          <w:color w:val="0A0A0A"/>
          <w:sz w:val="28"/>
          <w:szCs w:val="28"/>
        </w:rPr>
        <w:t>.</w:t>
      </w:r>
      <w:r w:rsidR="0043251A">
        <w:rPr>
          <w:rFonts w:ascii="Times New Roman" w:hAnsi="Times New Roman"/>
          <w:color w:val="0A0A0A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A0A0A"/>
          <w:sz w:val="28"/>
          <w:szCs w:val="28"/>
        </w:rPr>
        <w:t>Зміна організаційно-правової форми без припинення діяльності (зберігається код ЄДРПОУ/ІПН).</w:t>
      </w:r>
    </w:p>
    <w:p w14:paraId="1297451E" w14:textId="1D9A518D" w:rsidR="007F2292" w:rsidRDefault="00A969FF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 Суб’єкт подання про</w:t>
      </w:r>
      <w:r w:rsidR="0083436F">
        <w:rPr>
          <w:rFonts w:ascii="Times New Roman" w:hAnsi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кту рішення </w:t>
      </w:r>
    </w:p>
    <w:p w14:paraId="50434758" w14:textId="16C662DE" w:rsidR="007F2292" w:rsidRDefault="00A969F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Подавач про</w:t>
      </w:r>
      <w:r w:rsidR="0083436F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кту рішення – Дмитро РОЖКОВ – начальник відділу фізичної культури та спорту Броварської міської ради Б</w:t>
      </w:r>
      <w:r>
        <w:rPr>
          <w:rFonts w:ascii="Times New Roman" w:hAnsi="Times New Roman"/>
          <w:sz w:val="28"/>
          <w:szCs w:val="28"/>
          <w:lang w:val="uk-UA"/>
        </w:rPr>
        <w:t xml:space="preserve">роварського району Київської області. </w:t>
      </w:r>
    </w:p>
    <w:p w14:paraId="4014E4B1" w14:textId="341D1828" w:rsidR="007F2292" w:rsidRDefault="00A969F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Відповідальний за підготовку проє</w:t>
      </w:r>
      <w:r>
        <w:rPr>
          <w:rFonts w:ascii="Times New Roman" w:hAnsi="Times New Roman"/>
          <w:sz w:val="28"/>
          <w:szCs w:val="28"/>
          <w:lang w:val="uk-UA"/>
        </w:rPr>
        <w:t xml:space="preserve">кту рішення – директор комунального підприємства «Оздоровчо-реабілітаційний центр»  Броварської міської ради Броварського району Київської області – </w:t>
      </w:r>
      <w:r w:rsidR="0083436F" w:rsidRPr="0083436F">
        <w:rPr>
          <w:rFonts w:ascii="Times New Roman" w:hAnsi="Times New Roman"/>
          <w:sz w:val="28"/>
          <w:szCs w:val="28"/>
          <w:lang w:val="uk-UA"/>
        </w:rPr>
        <w:t xml:space="preserve">Аліна </w:t>
      </w:r>
      <w:r>
        <w:rPr>
          <w:rFonts w:ascii="Times New Roman" w:hAnsi="Times New Roman"/>
          <w:sz w:val="28"/>
          <w:szCs w:val="28"/>
          <w:lang w:val="uk-UA"/>
        </w:rPr>
        <w:t>БОЯР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C963F73" w14:textId="77777777" w:rsidR="007F2292" w:rsidRDefault="007F22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B0D2739" w14:textId="77777777" w:rsidR="007F2292" w:rsidRDefault="007F22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2A686B5" w14:textId="77777777" w:rsidR="007F2292" w:rsidRDefault="007F22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0CDE7C" w14:textId="77777777" w:rsidR="0043251A" w:rsidRDefault="00A969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1394CEB3" w14:textId="0D540FC6" w:rsidR="007F2292" w:rsidRDefault="00A969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фізичної культури та спорту                                                         Дмитро РОЖКОВ</w:t>
      </w:r>
    </w:p>
    <w:p w14:paraId="4ECA7168" w14:textId="77777777" w:rsidR="007F2292" w:rsidRDefault="007F2292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sectPr w:rsidR="007F2292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368E8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8124B5"/>
    <w:multiLevelType w:val="hybridMultilevel"/>
    <w:tmpl w:val="C4FA3D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03668F"/>
    <w:multiLevelType w:val="hybridMultilevel"/>
    <w:tmpl w:val="252C5764"/>
    <w:lvl w:ilvl="0" w:tplc="1E2AAFAE">
      <w:start w:val="1"/>
      <w:numFmt w:val="decimal"/>
      <w:lvlText w:val="%1."/>
      <w:lvlJc w:val="left"/>
      <w:pPr>
        <w:ind w:left="127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330F0"/>
    <w:multiLevelType w:val="hybridMultilevel"/>
    <w:tmpl w:val="F6F0D9A0"/>
    <w:lvl w:ilvl="0" w:tplc="C13CAA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90AF7"/>
    <w:multiLevelType w:val="multilevel"/>
    <w:tmpl w:val="C5F2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1ED3BE2"/>
    <w:multiLevelType w:val="hybridMultilevel"/>
    <w:tmpl w:val="9782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82A"/>
    <w:multiLevelType w:val="hybridMultilevel"/>
    <w:tmpl w:val="0D5CFEA0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6AA17032"/>
    <w:multiLevelType w:val="hybridMultilevel"/>
    <w:tmpl w:val="BC24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90DB8"/>
    <w:multiLevelType w:val="hybridMultilevel"/>
    <w:tmpl w:val="A0DEE276"/>
    <w:lvl w:ilvl="0" w:tplc="1E2AAFAE">
      <w:start w:val="1"/>
      <w:numFmt w:val="decimal"/>
      <w:lvlText w:val="%1."/>
      <w:lvlJc w:val="left"/>
      <w:pPr>
        <w:ind w:left="127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FC0D00"/>
    <w:multiLevelType w:val="hybridMultilevel"/>
    <w:tmpl w:val="7F1843A8"/>
    <w:lvl w:ilvl="0" w:tplc="1E2AAFAE">
      <w:start w:val="1"/>
      <w:numFmt w:val="decimal"/>
      <w:lvlText w:val="%1."/>
      <w:lvlJc w:val="left"/>
      <w:pPr>
        <w:ind w:left="106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292"/>
    <w:rsid w:val="0043251A"/>
    <w:rsid w:val="006D5A10"/>
    <w:rsid w:val="007F2292"/>
    <w:rsid w:val="0083436F"/>
    <w:rsid w:val="00A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72F8"/>
  <w15:docId w15:val="{53BBE462-038E-4879-BF1C-E7276FB5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EBF9-1AC4-4EFF-8747-438A233C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Пользователь Windows</cp:lastModifiedBy>
  <cp:revision>43</cp:revision>
  <cp:lastPrinted>2025-09-02T10:41:00Z</cp:lastPrinted>
  <dcterms:created xsi:type="dcterms:W3CDTF">2024-09-04T09:33:00Z</dcterms:created>
  <dcterms:modified xsi:type="dcterms:W3CDTF">2026-01-07T09:28:00Z</dcterms:modified>
</cp:coreProperties>
</file>