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0A32B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03222" w:rsidRPr="00901C15" w:rsidRDefault="00903222" w:rsidP="00903222">
      <w:pPr>
        <w:pStyle w:val="3"/>
        <w:tabs>
          <w:tab w:val="left" w:pos="9099"/>
        </w:tabs>
        <w:spacing w:before="0" w:line="240" w:lineRule="auto"/>
        <w:ind w:right="-8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5299B">
        <w:rPr>
          <w:rFonts w:ascii="Times New Roman" w:hAnsi="Times New Roman" w:cs="Times New Roman"/>
          <w:b w:val="0"/>
          <w:color w:val="auto"/>
          <w:sz w:val="28"/>
          <w:szCs w:val="28"/>
        </w:rPr>
        <w:t>до проекту рішення</w:t>
      </w:r>
      <w:r w:rsidRPr="00901C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01C15">
        <w:rPr>
          <w:rFonts w:ascii="Times New Roman" w:hAnsi="Times New Roman" w:cs="Times New Roman"/>
          <w:bCs w:val="0"/>
          <w:color w:val="auto"/>
          <w:sz w:val="28"/>
          <w:szCs w:val="28"/>
        </w:rPr>
        <w:t>«Про припинення спеціалізованого комунального підприємства Броварської міської ради Броварського району Київської області «Броварська ритуальна служба»</w:t>
      </w:r>
    </w:p>
    <w:p w:rsidR="00903222" w:rsidRPr="006E505F" w:rsidRDefault="00903222" w:rsidP="00903222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03222" w:rsidRPr="00903222" w:rsidRDefault="00903222" w:rsidP="0090322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03222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903222" w:rsidRPr="000A32BC" w:rsidRDefault="00903222" w:rsidP="0090322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903222" w:rsidRPr="00903222" w:rsidRDefault="00903222" w:rsidP="000A32B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903222" w:rsidRPr="00903222" w:rsidRDefault="00903222" w:rsidP="000A32BC">
      <w:pPr>
        <w:pStyle w:val="3"/>
        <w:tabs>
          <w:tab w:val="left" w:pos="9099"/>
        </w:tabs>
        <w:spacing w:before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90322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Підставою для прийняття рішення </w:t>
      </w:r>
      <w:r w:rsidRPr="00903222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є скасування Господарського Кодексу України та прийняття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чим самим в Україні скасовується така організаційно-правова форма як комунальні підприємства, шляхом їх ліквідації або перетворення в ТОВ або АТ. Проаналізувавши організаційно правові форми, в які згідно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будуть перетворені комунальні підприємства</w:t>
      </w:r>
      <w:r w:rsidR="0085299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Pr="00903222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найбільш доцільною організаційно</w:t>
      </w:r>
      <w:r w:rsidR="0085299B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 w:rsidRPr="00903222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правовою формою є товариство з обмеженою відповідальні</w:t>
      </w:r>
      <w:bookmarkStart w:id="0" w:name="_GoBack"/>
      <w:bookmarkEnd w:id="0"/>
      <w:r w:rsidRPr="00903222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стю, оскільки законодавство про ТОВ є більш гнучким, проста та швидка реєстрація юридичної особи, відсутності будь яких вимог до розміру статутного капіталу, на відміну від АТ, відсутність регулятора та інше.</w:t>
      </w:r>
    </w:p>
    <w:p w:rsidR="00903222" w:rsidRPr="000A32BC" w:rsidRDefault="00903222" w:rsidP="00903222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:rsidR="00903222" w:rsidRPr="00903222" w:rsidRDefault="00903222" w:rsidP="00903222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2.Мета і шляхи її досягнення</w:t>
      </w:r>
    </w:p>
    <w:p w:rsidR="00903222" w:rsidRPr="00903222" w:rsidRDefault="00903222" w:rsidP="009032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sz w:val="28"/>
          <w:szCs w:val="28"/>
          <w:lang w:val="uk-UA"/>
        </w:rPr>
        <w:t>Метою прийняття даного рішення є початок процесу зміни організаційно-правової форми підприємства для приведення у відповідність до чинного законодавства.</w:t>
      </w:r>
    </w:p>
    <w:p w:rsidR="00903222" w:rsidRPr="00903222" w:rsidRDefault="00903222" w:rsidP="009032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14 </w:t>
      </w:r>
      <w:r w:rsidRPr="00903222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підприємство, єдиним учасником (засновником) якого є держава або територіальна громада (територіальні громади), припиняється в результаті перетворення або ліквідації.</w:t>
      </w:r>
    </w:p>
    <w:p w:rsidR="00903222" w:rsidRPr="00903222" w:rsidRDefault="00903222" w:rsidP="009032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3222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перетворення підприємства, єдиним учасником (засновником) якого є держава або територіальна громада (територіальні громади), уповноважений суб’єкт управління об’єктами державної власності або уповноважений орган місцевого самоврядування самостійно обирає організаційно-правову форму юридичної особи-правонаступника такого підприємства відповідно до положень цієї статті.</w:t>
      </w:r>
    </w:p>
    <w:p w:rsidR="00903222" w:rsidRPr="00903222" w:rsidRDefault="00903222" w:rsidP="009032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sz w:val="28"/>
          <w:szCs w:val="28"/>
          <w:lang w:val="uk-UA"/>
        </w:rPr>
        <w:t>Одночасно з прийняттям рішення про припинення підприємства, єдиним учасником (засновником) якого є держава або територіальна громада (територіальні громади), уповноважений суб’єкт управління об’єктами державної власності або уповноважений орган місцевого самоврядування призначає комісію з припинення підприємства (комісію з перетворення, ліквідаційну комісію).</w:t>
      </w:r>
    </w:p>
    <w:p w:rsidR="00903222" w:rsidRPr="00903222" w:rsidRDefault="00903222" w:rsidP="009032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Одночасно з прийняттям рішення про припинення підприємства, єдиним учасником (засновником) якого є держава або територіальна громада (територіальні громади), шляхом перетворення уповноважений суб’єкт управління об’єктами державної власності або уповноважений орган місцевого самоврядування призначає інвентаризаційну комісію та приймає рішення про проведення інвентаризації майна підприємства.</w:t>
      </w:r>
    </w:p>
    <w:p w:rsidR="00903222" w:rsidRPr="00903222" w:rsidRDefault="00903222" w:rsidP="009032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sz w:val="28"/>
          <w:szCs w:val="28"/>
          <w:lang w:val="uk-UA"/>
        </w:rPr>
        <w:t>Враховуючи вище викладене, необхідно прийняття відповідного рішення Броварською міською радою для початку процесу зміни організаційно-правової форми підприємства для приведення у відповідність до вимог чинного законодавства.</w:t>
      </w:r>
    </w:p>
    <w:p w:rsidR="00903222" w:rsidRPr="000A32BC" w:rsidRDefault="00903222" w:rsidP="009032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03222" w:rsidRPr="00903222" w:rsidRDefault="00903222" w:rsidP="00903222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eastAsia="zh-CN"/>
        </w:rPr>
      </w:pPr>
      <w:r w:rsidRPr="00903222">
        <w:rPr>
          <w:b/>
          <w:sz w:val="28"/>
          <w:szCs w:val="28"/>
          <w:lang w:eastAsia="zh-CN"/>
        </w:rPr>
        <w:t xml:space="preserve">3.Правові аспекти </w:t>
      </w:r>
    </w:p>
    <w:p w:rsidR="00903222" w:rsidRPr="00903222" w:rsidRDefault="00903222" w:rsidP="00903222">
      <w:pPr>
        <w:pStyle w:val="a3"/>
        <w:spacing w:before="0" w:beforeAutospacing="0" w:after="0" w:afterAutospacing="0"/>
        <w:ind w:firstLine="553"/>
        <w:jc w:val="both"/>
        <w:rPr>
          <w:rStyle w:val="a4"/>
          <w:rFonts w:eastAsiaTheme="majorEastAsia"/>
          <w:sz w:val="28"/>
          <w:szCs w:val="28"/>
        </w:rPr>
      </w:pPr>
      <w:r w:rsidRPr="000A32BC">
        <w:rPr>
          <w:rStyle w:val="a4"/>
          <w:rFonts w:eastAsiaTheme="majorEastAsia"/>
          <w:b w:val="0"/>
          <w:sz w:val="28"/>
          <w:szCs w:val="28"/>
        </w:rPr>
        <w:t>Цивільний кодекс України,</w:t>
      </w:r>
      <w:r w:rsidRPr="000A32BC">
        <w:rPr>
          <w:b/>
        </w:rPr>
        <w:t xml:space="preserve"> </w:t>
      </w:r>
      <w:r w:rsidRPr="000A32BC">
        <w:rPr>
          <w:sz w:val="28"/>
          <w:szCs w:val="28"/>
        </w:rPr>
        <w:t>Закон України</w:t>
      </w:r>
      <w:r w:rsidRPr="000A32BC">
        <w:rPr>
          <w:b/>
        </w:rPr>
        <w:t xml:space="preserve"> </w:t>
      </w:r>
      <w:r w:rsidRPr="000A32BC">
        <w:rPr>
          <w:b/>
          <w:bCs/>
        </w:rPr>
        <w:t>«</w:t>
      </w:r>
      <w:r w:rsidRPr="000A32BC">
        <w:rPr>
          <w:rStyle w:val="a4"/>
          <w:rFonts w:eastAsiaTheme="majorEastAsia"/>
          <w:b w:val="0"/>
          <w:sz w:val="28"/>
          <w:szCs w:val="28"/>
        </w:rPr>
        <w:t xml:space="preserve">Про особливості регулювання діяльності юридичних осіб окремих організаційно-правових форм у перехідний період та об'єднань юридичних осіб», </w:t>
      </w:r>
      <w:r w:rsidRPr="000A32BC">
        <w:rPr>
          <w:sz w:val="28"/>
          <w:szCs w:val="28"/>
        </w:rPr>
        <w:t>Закон України «Про місцеве самоврядування в Україні», Закон України</w:t>
      </w:r>
      <w:r w:rsidRPr="00903222">
        <w:rPr>
          <w:sz w:val="28"/>
          <w:szCs w:val="28"/>
        </w:rPr>
        <w:t xml:space="preserve"> «Про державну реєстрацію юридичних осіб, фізичних осіб-підприємців та громадських формувань»</w:t>
      </w:r>
    </w:p>
    <w:p w:rsidR="00903222" w:rsidRPr="000A32BC" w:rsidRDefault="00903222" w:rsidP="00903222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:rsidR="00903222" w:rsidRPr="00903222" w:rsidRDefault="00903222" w:rsidP="00903222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4. Фінансово-економічне обґрунтування</w:t>
      </w:r>
    </w:p>
    <w:p w:rsidR="00903222" w:rsidRPr="00903222" w:rsidRDefault="00903222" w:rsidP="000A32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3222">
        <w:rPr>
          <w:sz w:val="28"/>
          <w:szCs w:val="28"/>
        </w:rPr>
        <w:t>Прийняття даного рішення не потребує виділення коштів.</w:t>
      </w:r>
    </w:p>
    <w:p w:rsidR="00903222" w:rsidRPr="000A32BC" w:rsidRDefault="00903222" w:rsidP="00903222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16"/>
          <w:szCs w:val="16"/>
          <w:lang w:val="uk-UA" w:eastAsia="zh-CN"/>
        </w:rPr>
      </w:pPr>
    </w:p>
    <w:p w:rsidR="00903222" w:rsidRPr="00903222" w:rsidRDefault="00903222" w:rsidP="00903222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5. Прогноз результатів</w:t>
      </w:r>
    </w:p>
    <w:p w:rsidR="00903222" w:rsidRPr="00903222" w:rsidRDefault="00903222" w:rsidP="00903222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sz w:val="28"/>
          <w:szCs w:val="28"/>
          <w:lang w:val="uk-UA"/>
        </w:rPr>
        <w:t>Приведення у відповідність організаційно-правової форми відповідно до норм чинного законодавства, а саме: перетворення комунального підприємства в товариство з обмеженою відповідальністю.</w:t>
      </w:r>
    </w:p>
    <w:p w:rsidR="00903222" w:rsidRPr="000A32BC" w:rsidRDefault="00903222" w:rsidP="00903222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:rsidR="00903222" w:rsidRPr="00903222" w:rsidRDefault="00903222" w:rsidP="00903222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903222">
        <w:rPr>
          <w:b/>
          <w:sz w:val="28"/>
          <w:szCs w:val="28"/>
          <w:shd w:val="clear" w:color="auto" w:fill="FFFFFF"/>
        </w:rPr>
        <w:t xml:space="preserve">6. Суб’єкт подання проекту рішення </w:t>
      </w:r>
    </w:p>
    <w:p w:rsidR="000A32BC" w:rsidRDefault="000A32BC" w:rsidP="00903222">
      <w:pPr>
        <w:pStyle w:val="a3"/>
        <w:spacing w:before="0" w:beforeAutospacing="0" w:after="0" w:afterAutospacing="0"/>
        <w:ind w:firstLine="553"/>
        <w:jc w:val="both"/>
        <w:rPr>
          <w:sz w:val="28"/>
          <w:szCs w:val="28"/>
        </w:rPr>
      </w:pPr>
      <w:r w:rsidRPr="000A32BC">
        <w:rPr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0A32BC" w:rsidRDefault="000A32BC" w:rsidP="00903222">
      <w:pPr>
        <w:pStyle w:val="a3"/>
        <w:spacing w:before="0" w:beforeAutospacing="0" w:after="0" w:afterAutospacing="0"/>
        <w:ind w:firstLine="553"/>
        <w:jc w:val="both"/>
        <w:rPr>
          <w:sz w:val="28"/>
          <w:szCs w:val="28"/>
        </w:rPr>
      </w:pPr>
      <w:r w:rsidRPr="000A32BC">
        <w:rPr>
          <w:sz w:val="28"/>
          <w:szCs w:val="28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начальника управління.</w:t>
      </w:r>
    </w:p>
    <w:p w:rsidR="00903222" w:rsidRPr="000A32BC" w:rsidRDefault="000A32BC" w:rsidP="00903222">
      <w:pPr>
        <w:pStyle w:val="a3"/>
        <w:spacing w:before="0" w:beforeAutospacing="0" w:after="0" w:afterAutospacing="0"/>
        <w:ind w:firstLine="553"/>
        <w:jc w:val="both"/>
        <w:rPr>
          <w:sz w:val="28"/>
          <w:szCs w:val="28"/>
        </w:rPr>
      </w:pPr>
      <w:r w:rsidRPr="000A32BC">
        <w:rPr>
          <w:sz w:val="28"/>
          <w:szCs w:val="28"/>
        </w:rPr>
        <w:t xml:space="preserve">Відповідальна за підготовку проекту рішення: </w:t>
      </w:r>
      <w:proofErr w:type="spellStart"/>
      <w:r w:rsidRPr="000A32BC">
        <w:rPr>
          <w:sz w:val="28"/>
          <w:szCs w:val="28"/>
        </w:rPr>
        <w:t>Федотьєва</w:t>
      </w:r>
      <w:proofErr w:type="spellEnd"/>
      <w:r w:rsidRPr="000A32BC">
        <w:rPr>
          <w:sz w:val="28"/>
          <w:szCs w:val="28"/>
        </w:rPr>
        <w:t xml:space="preserve"> Лариса Петрівна – начальник відділу експлуатації житла управління будівництва, житлово комунального господарства, інфраструктури та транспорту Броварської міської ради Броварського району Київської області.</w:t>
      </w:r>
    </w:p>
    <w:p w:rsidR="00903222" w:rsidRPr="000A32BC" w:rsidRDefault="00903222" w:rsidP="00903222">
      <w:pPr>
        <w:spacing w:after="0"/>
        <w:ind w:firstLine="55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03222" w:rsidRPr="00903222" w:rsidRDefault="00903222" w:rsidP="00903222">
      <w:pPr>
        <w:spacing w:after="0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Порівняльна таблиця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03222" w:rsidRPr="00903222" w:rsidTr="00C37E80">
        <w:tc>
          <w:tcPr>
            <w:tcW w:w="4785" w:type="dxa"/>
          </w:tcPr>
          <w:p w:rsidR="00903222" w:rsidRPr="00903222" w:rsidRDefault="00903222" w:rsidP="000A3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786" w:type="dxa"/>
          </w:tcPr>
          <w:p w:rsidR="00903222" w:rsidRPr="00903222" w:rsidRDefault="00903222" w:rsidP="000A3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903222" w:rsidRPr="00903222" w:rsidTr="00C37E80">
        <w:tc>
          <w:tcPr>
            <w:tcW w:w="4785" w:type="dxa"/>
          </w:tcPr>
          <w:p w:rsidR="00903222" w:rsidRPr="00903222" w:rsidRDefault="00903222" w:rsidP="000A32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3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Спеціалізоване комунальне підприємство Броварської міської ради Броварського району Київської області «Броварська ритуальна служба»</w:t>
            </w:r>
          </w:p>
        </w:tc>
        <w:tc>
          <w:tcPr>
            <w:tcW w:w="4786" w:type="dxa"/>
          </w:tcPr>
          <w:p w:rsidR="00903222" w:rsidRPr="000A32BC" w:rsidRDefault="00903222" w:rsidP="000A32B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222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«Броварська ритуальна служба»</w:t>
            </w:r>
          </w:p>
        </w:tc>
      </w:tr>
    </w:tbl>
    <w:p w:rsidR="00903222" w:rsidRPr="00903222" w:rsidRDefault="00903222" w:rsidP="00903222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222" w:rsidRPr="00903222" w:rsidRDefault="00903222" w:rsidP="00903222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D79" w:rsidRPr="00244FF9" w:rsidRDefault="00903222" w:rsidP="000A32B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Начальник </w:t>
      </w:r>
      <w:r w:rsidR="000A32BC">
        <w:rPr>
          <w:rFonts w:ascii="Times New Roman" w:hAnsi="Times New Roman" w:cs="Times New Roman"/>
          <w:sz w:val="28"/>
          <w:szCs w:val="28"/>
          <w:lang w:val="uk-UA" w:eastAsia="zh-CN"/>
        </w:rPr>
        <w:t>управління</w:t>
      </w: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</w:t>
      </w:r>
      <w:r w:rsidR="000A32BC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A32BC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5299B"/>
    <w:rsid w:val="00881846"/>
    <w:rsid w:val="00901C15"/>
    <w:rsid w:val="00903222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BE82"/>
  <w15:docId w15:val="{41725F17-AF13-4779-8834-BA16258B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paragraph" w:styleId="3">
    <w:name w:val="heading 3"/>
    <w:basedOn w:val="a"/>
    <w:next w:val="a"/>
    <w:link w:val="30"/>
    <w:uiPriority w:val="9"/>
    <w:unhideWhenUsed/>
    <w:qFormat/>
    <w:rsid w:val="00903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03222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a5">
    <w:name w:val="List Paragraph"/>
    <w:basedOn w:val="a"/>
    <w:uiPriority w:val="34"/>
    <w:qFormat/>
    <w:rsid w:val="00903222"/>
    <w:pPr>
      <w:ind w:left="720"/>
      <w:contextualSpacing/>
    </w:pPr>
    <w:rPr>
      <w:lang w:val="uk-UA" w:eastAsia="uk-UA"/>
    </w:rPr>
  </w:style>
  <w:style w:type="table" w:styleId="a6">
    <w:name w:val="Table Grid"/>
    <w:basedOn w:val="a1"/>
    <w:uiPriority w:val="59"/>
    <w:rsid w:val="009032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3128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18</cp:revision>
  <dcterms:created xsi:type="dcterms:W3CDTF">2021-03-03T14:03:00Z</dcterms:created>
  <dcterms:modified xsi:type="dcterms:W3CDTF">2026-01-06T09:54:00Z</dcterms:modified>
</cp:coreProperties>
</file>