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B142DA" w:rsidP="00B142DA" w14:paraId="0D323DDA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ПС-7</w:t>
      </w:r>
    </w:p>
    <w:p w:rsidR="00B142DA" w:rsidP="00B142DA" w14:paraId="3C7D0E47" w14:textId="77777777">
      <w:pPr>
        <w:tabs>
          <w:tab w:val="left" w:pos="5610"/>
          <w:tab w:val="left" w:pos="6358"/>
        </w:tabs>
        <w:spacing w:after="0"/>
        <w:ind w:left="10206"/>
        <w:jc w:val="right"/>
        <w:rPr>
          <w:rFonts w:ascii="Times New Roman" w:hAnsi="Times New Roman" w:cs="Times New Roman"/>
          <w:sz w:val="28"/>
          <w:szCs w:val="28"/>
        </w:rPr>
      </w:pPr>
    </w:p>
    <w:p w:rsidR="004208DA" w:rsidRPr="00CC4EDA" w:rsidP="00BE2C50" w14:paraId="5C916CD2" w14:textId="0AD4EE6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permStart w:id="0" w:edGrp="everyone"/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A3225A" w:rsidP="00A3225A" w14:paraId="18ED1215" w14:textId="77777777">
      <w:pPr>
        <w:pStyle w:val="NoSpacing"/>
        <w:jc w:val="center"/>
        <w:rPr>
          <w:b/>
          <w:bCs/>
          <w:lang w:val="uk-UA"/>
        </w:rPr>
      </w:pPr>
      <w:permStart w:id="1" w:edGrp="everyone"/>
      <w:r>
        <w:rPr>
          <w:rFonts w:eastAsia="Calibri"/>
          <w:b/>
          <w:bCs/>
          <w:lang w:val="uk-UA" w:eastAsia="en-US"/>
        </w:rPr>
        <w:t>Відомості про</w:t>
      </w:r>
      <w:r w:rsidRPr="002549DE">
        <w:rPr>
          <w:rFonts w:eastAsia="Calibri"/>
          <w:b/>
          <w:bCs/>
          <w:lang w:val="uk-UA" w:eastAsia="en-US"/>
        </w:rPr>
        <w:t xml:space="preserve"> </w:t>
      </w:r>
      <w:r w:rsidRPr="002549DE">
        <w:rPr>
          <w:b/>
          <w:lang w:val="uk-UA"/>
        </w:rPr>
        <w:t>квартир</w:t>
      </w:r>
      <w:r>
        <w:rPr>
          <w:b/>
          <w:lang w:val="uk-UA"/>
        </w:rPr>
        <w:t>у у багатоквартирному будинку</w:t>
      </w:r>
      <w:r w:rsidRPr="002549DE">
        <w:rPr>
          <w:rFonts w:eastAsia="Calibri"/>
          <w:b/>
          <w:bCs/>
          <w:lang w:val="uk-UA" w:eastAsia="en-US"/>
        </w:rPr>
        <w:t xml:space="preserve">, </w:t>
      </w:r>
      <w:r w:rsidRPr="002549DE">
        <w:rPr>
          <w:b/>
          <w:color w:val="000000" w:themeColor="text1"/>
          <w:lang w:val="uk-UA"/>
        </w:rPr>
        <w:t xml:space="preserve">що належать особам на праві приватної власності, </w:t>
      </w:r>
      <w:r w:rsidRPr="002549DE">
        <w:rPr>
          <w:rFonts w:eastAsia="Calibri"/>
          <w:b/>
          <w:bCs/>
          <w:lang w:val="uk-UA" w:eastAsia="en-US"/>
        </w:rPr>
        <w:t>перебува</w:t>
      </w:r>
      <w:r>
        <w:rPr>
          <w:rFonts w:eastAsia="Calibri"/>
          <w:b/>
          <w:bCs/>
          <w:lang w:val="uk-UA" w:eastAsia="en-US"/>
        </w:rPr>
        <w:t>є</w:t>
      </w:r>
      <w:r w:rsidRPr="002549DE">
        <w:rPr>
          <w:rFonts w:eastAsia="Calibri"/>
          <w:b/>
          <w:bCs/>
          <w:lang w:val="uk-UA" w:eastAsia="en-US"/>
        </w:rPr>
        <w:t xml:space="preserve"> на балансі </w:t>
      </w:r>
      <w:r w:rsidRPr="002549DE">
        <w:rPr>
          <w:b/>
          <w:bCs/>
          <w:lang w:val="uk-UA"/>
        </w:rPr>
        <w:t>комунального підприємства Броварської міської ради Броварського району Київської області «</w:t>
      </w:r>
      <w:r w:rsidRPr="002549DE">
        <w:rPr>
          <w:b/>
          <w:bCs/>
          <w:lang w:val="uk-UA"/>
        </w:rPr>
        <w:t>Житлово</w:t>
      </w:r>
      <w:r w:rsidRPr="002549DE">
        <w:rPr>
          <w:b/>
          <w:bCs/>
          <w:lang w:val="uk-UA"/>
        </w:rPr>
        <w:t xml:space="preserve"> – експлуатаційна контора – 4», </w:t>
      </w:r>
      <w:r>
        <w:rPr>
          <w:b/>
          <w:bCs/>
          <w:lang w:val="uk-UA"/>
        </w:rPr>
        <w:t>та підлягає</w:t>
      </w:r>
      <w:r w:rsidRPr="002549DE">
        <w:rPr>
          <w:b/>
          <w:bCs/>
          <w:lang w:val="uk-UA"/>
        </w:rPr>
        <w:t xml:space="preserve"> списанню:</w:t>
      </w:r>
    </w:p>
    <w:p w:rsidR="00A3225A" w:rsidRPr="00A3225A" w:rsidP="00A3225A" w14:paraId="5483CF9F" w14:textId="77777777">
      <w:pPr>
        <w:pStyle w:val="NoSpacing"/>
        <w:jc w:val="center"/>
        <w:rPr>
          <w:b/>
          <w:bCs/>
          <w:sz w:val="16"/>
          <w:szCs w:val="16"/>
          <w:lang w:val="uk-UA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1843"/>
        <w:gridCol w:w="1276"/>
        <w:gridCol w:w="1559"/>
        <w:gridCol w:w="4536"/>
        <w:gridCol w:w="1417"/>
        <w:gridCol w:w="1276"/>
        <w:gridCol w:w="851"/>
        <w:gridCol w:w="1417"/>
      </w:tblGrid>
      <w:tr w14:paraId="21270CBD" w14:textId="77777777" w:rsidTr="005428A3">
        <w:tblPrEx>
          <w:tblW w:w="14884" w:type="dxa"/>
          <w:tblInd w:w="118" w:type="dxa"/>
          <w:tblLayout w:type="fixed"/>
          <w:tblLook w:val="04A0"/>
        </w:tblPrEx>
        <w:trPr>
          <w:trHeight w:val="41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51A686C5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A3225A" w:rsidRPr="00A3225A" w:rsidP="00F37791" w14:paraId="7C8D247B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п/</w:t>
            </w: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4DBD789F" w14:textId="7777777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  <w:p w:rsidR="00A3225A" w:rsidRPr="00A3225A" w:rsidP="00F37791" w14:paraId="78C94200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Назва вулиці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5BF5FCD3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квартири/кімнати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06F10A31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</w:t>
            </w:r>
          </w:p>
          <w:p w:rsidR="00A3225A" w:rsidRPr="00A3225A" w:rsidP="00F37791" w14:paraId="68209D9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площа,</w:t>
            </w:r>
          </w:p>
          <w:p w:rsidR="00A3225A" w:rsidRPr="00A3225A" w:rsidP="00F37791" w14:paraId="464B897E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м2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5AE69178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Причина</w:t>
            </w: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списання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5A679B9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Первісна</w:t>
            </w:r>
          </w:p>
          <w:p w:rsidR="00A3225A" w:rsidRPr="00A3225A" w:rsidP="00F37791" w14:paraId="53C9828B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вартість,</w:t>
            </w:r>
          </w:p>
          <w:p w:rsidR="00A3225A" w:rsidRPr="00A3225A" w:rsidP="00F37791" w14:paraId="74A1E44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01BFC3E7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Знос,</w:t>
            </w:r>
          </w:p>
          <w:p w:rsidR="00A3225A" w:rsidRPr="00A3225A" w:rsidP="00F37791" w14:paraId="34CB204D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5CD03FFC" w14:textId="53D2A62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Залишкова вартість,</w:t>
            </w:r>
          </w:p>
          <w:p w:rsidR="00A3225A" w:rsidRPr="00A3225A" w:rsidP="00F37791" w14:paraId="3C338FF9" w14:textId="77777777">
            <w:pPr>
              <w:ind w:right="-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(грн.)</w:t>
            </w:r>
          </w:p>
        </w:tc>
      </w:tr>
      <w:tr w14:paraId="78499CA6" w14:textId="77777777" w:rsidTr="00A3225A">
        <w:tblPrEx>
          <w:tblW w:w="14884" w:type="dxa"/>
          <w:tblInd w:w="118" w:type="dxa"/>
          <w:tblLayout w:type="fixed"/>
          <w:tblLook w:val="04A0"/>
        </w:tblPrEx>
        <w:trPr>
          <w:trHeight w:val="102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72207ADC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63163FB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6796F145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24B2E13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7D76220A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 xml:space="preserve">Підстава набуття права </w:t>
            </w:r>
            <w:bookmarkStart w:id="2" w:name="_GoBack"/>
            <w:bookmarkEnd w:id="2"/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власності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3804C289" w14:textId="7777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державної </w:t>
            </w: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реєстрції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29A7C0A3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2395EFE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3225A" w:rsidRPr="00A3225A" w:rsidP="00F37791" w14:paraId="4A213DB8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3394AE4" w14:textId="77777777" w:rsidTr="00A3225A">
        <w:tblPrEx>
          <w:tblW w:w="14884" w:type="dxa"/>
          <w:tblInd w:w="118" w:type="dxa"/>
          <w:tblLayout w:type="fixed"/>
          <w:tblLook w:val="04A0"/>
        </w:tblPrEx>
        <w:trPr>
          <w:trHeight w:val="128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5A" w:rsidRPr="00A3225A" w:rsidP="00F37791" w14:paraId="3B0B803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5A" w:rsidRPr="00A3225A" w:rsidP="00F37791" w14:paraId="4342BE2F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вул. Голуба Аркадія, </w:t>
            </w: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5A" w:rsidRPr="00A3225A" w:rsidP="00F37791" w14:paraId="7286E2BE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5A" w:rsidRPr="00A3225A" w:rsidP="00F37791" w14:paraId="3BB592C7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5A" w:rsidRPr="00A3225A" w:rsidP="00F37791" w14:paraId="3FCCAA98" w14:textId="777777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 xml:space="preserve">Наказ </w:t>
            </w: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управління </w:t>
            </w: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 xml:space="preserve">з питань комунальної власності та житла Броварської міської ради Броварського району Київської області </w:t>
            </w: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44 від 28.11.2025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5A" w:rsidRPr="00A3225A" w:rsidP="00F37791" w14:paraId="29B95BF1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16.12.2025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5A" w:rsidRPr="00A3225A" w:rsidP="00F37791" w14:paraId="4708F468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5A" w:rsidRPr="00A3225A" w:rsidP="00F37791" w14:paraId="3D951B0A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225A" w:rsidRPr="00A3225A" w:rsidP="00F37791" w14:paraId="1C3B1FA2" w14:textId="77777777">
            <w:pPr>
              <w:spacing w:after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0,50</w:t>
            </w:r>
          </w:p>
        </w:tc>
      </w:tr>
      <w:tr w14:paraId="17A46462" w14:textId="77777777" w:rsidTr="00A3225A">
        <w:tblPrEx>
          <w:tblW w:w="14884" w:type="dxa"/>
          <w:tblInd w:w="118" w:type="dxa"/>
          <w:tblLayout w:type="fixed"/>
          <w:tblLook w:val="04A0"/>
        </w:tblPrEx>
        <w:trPr>
          <w:trHeight w:val="278"/>
        </w:trPr>
        <w:tc>
          <w:tcPr>
            <w:tcW w:w="113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25A" w:rsidRPr="00A3225A" w:rsidP="00A3225A" w14:paraId="0F65C2F2" w14:textId="34B09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25A" w:rsidRPr="00A3225A" w:rsidP="00F37791" w14:paraId="4DF47210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25A" w:rsidRPr="00A3225A" w:rsidP="00F37791" w14:paraId="35C8B9D6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3225A" w:rsidRPr="00A3225A" w:rsidP="00F37791" w14:paraId="708E2167" w14:textId="777777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25A">
              <w:rPr>
                <w:rFonts w:ascii="Times New Roman" w:hAnsi="Times New Roman" w:cs="Times New Roman"/>
                <w:sz w:val="24"/>
                <w:szCs w:val="24"/>
              </w:rPr>
              <w:t>0,50</w:t>
            </w:r>
          </w:p>
        </w:tc>
      </w:tr>
    </w:tbl>
    <w:p w:rsidR="00A3225A" w:rsidRPr="00A3225A" w:rsidP="00A3225A" w14:paraId="434C68F6" w14:textId="77777777">
      <w:pPr>
        <w:rPr>
          <w:rFonts w:ascii="Times New Roman" w:hAnsi="Times New Roman" w:cs="Times New Roman"/>
          <w:sz w:val="16"/>
          <w:szCs w:val="16"/>
        </w:rPr>
      </w:pPr>
    </w:p>
    <w:p w:rsidR="00A3225A" w:rsidRPr="00A3225A" w:rsidP="00A3225A" w14:paraId="0D81989D" w14:textId="77777777">
      <w:pPr>
        <w:rPr>
          <w:rFonts w:ascii="Times New Roman" w:hAnsi="Times New Roman" w:cs="Times New Roman"/>
          <w:sz w:val="28"/>
          <w:szCs w:val="28"/>
        </w:rPr>
      </w:pPr>
      <w:r w:rsidRPr="00A3225A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Ігор САПОЖКО</w:t>
      </w:r>
    </w:p>
    <w:permEnd w:id="1"/>
    <w:p w:rsidR="00F1699F" w:rsidRPr="00EA126F" w:rsidP="00BE2C50" w14:paraId="18507996" w14:textId="44F8D415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43CEA66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3225A" w:rsidR="00A3225A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L5+fgNZb7O3o007fjdryQ4rnAHBjMvX1pwFmmP00yJhhMgCUIPTAZVGOTi4QfYZgkfTVJA2o5n7d&#10;lzQP2EVt0w==&#10;" w:salt="6DAVzziH2UTsaI5zKuCKU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5581"/>
    <w:rsid w:val="000D5820"/>
    <w:rsid w:val="000E7AC9"/>
    <w:rsid w:val="0022588C"/>
    <w:rsid w:val="00252709"/>
    <w:rsid w:val="00252A9D"/>
    <w:rsid w:val="002549DE"/>
    <w:rsid w:val="002D569F"/>
    <w:rsid w:val="003735BC"/>
    <w:rsid w:val="003B2A39"/>
    <w:rsid w:val="003B43E1"/>
    <w:rsid w:val="00411E03"/>
    <w:rsid w:val="004208DA"/>
    <w:rsid w:val="00424AD7"/>
    <w:rsid w:val="00524AF7"/>
    <w:rsid w:val="0053012A"/>
    <w:rsid w:val="005428A3"/>
    <w:rsid w:val="005C6C54"/>
    <w:rsid w:val="005E68BF"/>
    <w:rsid w:val="00602E8E"/>
    <w:rsid w:val="00617517"/>
    <w:rsid w:val="00643CA3"/>
    <w:rsid w:val="006C38FA"/>
    <w:rsid w:val="006F7263"/>
    <w:rsid w:val="00713AF1"/>
    <w:rsid w:val="0082641C"/>
    <w:rsid w:val="00853C00"/>
    <w:rsid w:val="008A5D36"/>
    <w:rsid w:val="00990B1E"/>
    <w:rsid w:val="009E4B16"/>
    <w:rsid w:val="00A3225A"/>
    <w:rsid w:val="00A84A56"/>
    <w:rsid w:val="00AF203F"/>
    <w:rsid w:val="00B142DA"/>
    <w:rsid w:val="00B20C04"/>
    <w:rsid w:val="00B933FF"/>
    <w:rsid w:val="00B9422D"/>
    <w:rsid w:val="00B97A39"/>
    <w:rsid w:val="00BE2C50"/>
    <w:rsid w:val="00CB633A"/>
    <w:rsid w:val="00CC4EDA"/>
    <w:rsid w:val="00E97F96"/>
    <w:rsid w:val="00EA126F"/>
    <w:rsid w:val="00F04D2F"/>
    <w:rsid w:val="00F1699F"/>
    <w:rsid w:val="00F277F8"/>
    <w:rsid w:val="00F37791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A322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322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322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391820"/>
    <w:rsid w:val="004A6BAA"/>
    <w:rsid w:val="00564DF9"/>
    <w:rsid w:val="00651CF5"/>
    <w:rsid w:val="008A5D36"/>
    <w:rsid w:val="00957CFF"/>
    <w:rsid w:val="00A24391"/>
    <w:rsid w:val="00A27E64"/>
    <w:rsid w:val="00AD64A6"/>
    <w:rsid w:val="00C2695E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147</Words>
  <Characters>838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2023-03-27T06:25:00Z</dcterms:created>
  <dcterms:modified xsi:type="dcterms:W3CDTF">2026-01-08T13:51:00Z</dcterms:modified>
</cp:coreProperties>
</file>