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B142DA" w:rsidP="00B142DA" w14:paraId="0D323DDA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ПС-6</w:t>
      </w:r>
    </w:p>
    <w:p w:rsidR="00B142DA" w:rsidP="00B142DA" w14:paraId="3C7D0E47" w14:textId="77777777">
      <w:pPr>
        <w:tabs>
          <w:tab w:val="left" w:pos="5610"/>
          <w:tab w:val="left" w:pos="6358"/>
        </w:tabs>
        <w:spacing w:after="0"/>
        <w:ind w:left="10206"/>
        <w:jc w:val="right"/>
        <w:rPr>
          <w:rFonts w:ascii="Times New Roman" w:hAnsi="Times New Roman" w:cs="Times New Roman"/>
          <w:sz w:val="28"/>
          <w:szCs w:val="28"/>
        </w:rPr>
      </w:pPr>
    </w:p>
    <w:p w:rsidR="004208DA" w:rsidRPr="00CC4EDA" w:rsidP="00BE2C50" w14:paraId="5C916CD2" w14:textId="4DEC31B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permStart w:id="0" w:edGrp="everyone"/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89460B" w:rsidRPr="002F74C9" w:rsidP="0089460B" w14:paraId="4E3C2B24" w14:textId="77777777">
      <w:pPr>
        <w:pStyle w:val="NoSpacing"/>
        <w:ind w:left="426" w:firstLine="567"/>
        <w:jc w:val="center"/>
        <w:rPr>
          <w:b/>
          <w:sz w:val="27"/>
          <w:szCs w:val="27"/>
          <w:lang w:val="uk-UA"/>
        </w:rPr>
      </w:pPr>
      <w:permStart w:id="1" w:edGrp="everyone"/>
      <w:r w:rsidRPr="002F74C9">
        <w:rPr>
          <w:rFonts w:eastAsia="Calibri"/>
          <w:b/>
          <w:bCs/>
          <w:sz w:val="27"/>
          <w:szCs w:val="27"/>
          <w:lang w:val="uk-UA" w:eastAsia="en-US"/>
        </w:rPr>
        <w:t xml:space="preserve">Перелік майна (активи для передачі рахунок 1815), що перебуває на балансі виконавчого комітету Броварської міської ради Броварського району Київської області </w:t>
      </w:r>
      <w:r w:rsidRPr="002F74C9">
        <w:rPr>
          <w:b/>
          <w:sz w:val="27"/>
          <w:szCs w:val="27"/>
          <w:lang w:val="uk-UA"/>
        </w:rPr>
        <w:t>та передається на баланс комунального підприємства «</w:t>
      </w:r>
      <w:r w:rsidRPr="002F74C9">
        <w:rPr>
          <w:b/>
          <w:sz w:val="27"/>
          <w:szCs w:val="27"/>
          <w:lang w:val="uk-UA"/>
        </w:rPr>
        <w:t>Оздоровчо</w:t>
      </w:r>
      <w:r w:rsidRPr="002F74C9">
        <w:rPr>
          <w:b/>
          <w:sz w:val="27"/>
          <w:szCs w:val="27"/>
          <w:lang w:val="uk-UA"/>
        </w:rPr>
        <w:t xml:space="preserve">-реабілітаційний центр» Броварської міської ради </w:t>
      </w:r>
    </w:p>
    <w:p w:rsidR="0089460B" w:rsidRPr="002F74C9" w:rsidP="0089460B" w14:paraId="754FEEEC" w14:textId="77777777">
      <w:pPr>
        <w:pStyle w:val="NoSpacing"/>
        <w:ind w:left="426" w:firstLine="567"/>
        <w:jc w:val="center"/>
        <w:rPr>
          <w:rFonts w:eastAsia="Calibri"/>
          <w:b/>
          <w:bCs/>
          <w:sz w:val="27"/>
          <w:szCs w:val="27"/>
          <w:lang w:val="uk-UA" w:eastAsia="en-US"/>
        </w:rPr>
      </w:pPr>
      <w:r w:rsidRPr="002F74C9">
        <w:rPr>
          <w:b/>
          <w:sz w:val="27"/>
          <w:szCs w:val="27"/>
          <w:lang w:val="uk-UA"/>
        </w:rPr>
        <w:t>Броварського району Київської області</w:t>
      </w:r>
    </w:p>
    <w:p w:rsidR="0089460B" w:rsidRPr="002F74C9" w:rsidP="0089460B" w14:paraId="168DD4B0" w14:textId="77777777">
      <w:pPr>
        <w:spacing w:after="0"/>
        <w:ind w:left="720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13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5528"/>
        <w:gridCol w:w="1701"/>
        <w:gridCol w:w="1843"/>
        <w:gridCol w:w="1843"/>
        <w:gridCol w:w="2126"/>
      </w:tblGrid>
      <w:tr w14:paraId="30314B38" w14:textId="77777777" w:rsidTr="00501660">
        <w:tblPrEx>
          <w:tblW w:w="13750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60B" w:rsidRPr="002F74C9" w:rsidP="00501660" w14:paraId="5A252EA4" w14:textId="77777777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 xml:space="preserve">№ </w:t>
            </w:r>
          </w:p>
          <w:p w:rsidR="0089460B" w:rsidRPr="002F74C9" w:rsidP="00501660" w14:paraId="5F7B2716" w14:textId="77777777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>п/п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60B" w:rsidRPr="002F74C9" w:rsidP="00501660" w14:paraId="12976B36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>Назва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60B" w:rsidRPr="002F74C9" w:rsidP="00501660" w14:paraId="55F89F87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>Кількість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60B" w:rsidRPr="002F74C9" w:rsidP="00501660" w14:paraId="3E0CDEA0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>Вартість за одиницю</w:t>
            </w:r>
          </w:p>
          <w:p w:rsidR="0089460B" w:rsidRPr="002F74C9" w:rsidP="00501660" w14:paraId="0EC57F23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>(грн.)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60B" w:rsidRPr="002F74C9" w:rsidP="00501660" w14:paraId="49AB217B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>Сума</w:t>
            </w:r>
          </w:p>
          <w:p w:rsidR="0089460B" w:rsidRPr="002F74C9" w:rsidP="00501660" w14:paraId="45303543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>(грн.)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0B" w:rsidRPr="002F74C9" w:rsidP="00501660" w14:paraId="6578336A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>Рік придбання</w:t>
            </w:r>
          </w:p>
          <w:p w:rsidR="0089460B" w:rsidRPr="002F74C9" w:rsidP="00501660" w14:paraId="4F594ECF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14:paraId="6D1865D5" w14:textId="77777777" w:rsidTr="00501660">
        <w:tblPrEx>
          <w:tblW w:w="13750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0B" w:rsidRPr="002F74C9" w:rsidP="00501660" w14:paraId="6E1F6C06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0B" w:rsidRPr="002F74C9" w:rsidP="00501660" w14:paraId="4680035D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0B" w:rsidRPr="002F74C9" w:rsidP="00501660" w14:paraId="380DD0E4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0B" w:rsidRPr="002F74C9" w:rsidP="00501660" w14:paraId="051386F6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0B" w:rsidRPr="002F74C9" w:rsidP="00501660" w14:paraId="592D2D75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0B" w:rsidRPr="002F74C9" w:rsidP="00501660" w14:paraId="3535D425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</w:tr>
      <w:tr w14:paraId="049CF5DA" w14:textId="77777777" w:rsidTr="00501660">
        <w:tblPrEx>
          <w:tblW w:w="13750" w:type="dxa"/>
          <w:tblInd w:w="108" w:type="dxa"/>
          <w:tblLayout w:type="fixed"/>
          <w:tblLook w:val="01E0"/>
        </w:tblPrEx>
        <w:trPr>
          <w:trHeight w:val="6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0B" w:rsidRPr="00FE3B71" w:rsidP="00501660" w14:paraId="5C0786C7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0B" w:rsidRPr="00FE3B71" w:rsidP="00501660" w14:paraId="27CA5770" w14:textId="77777777">
            <w:pPr>
              <w:pStyle w:val="a2"/>
              <w:shd w:val="clear" w:color="auto" w:fill="auto"/>
              <w:spacing w:line="257" w:lineRule="auto"/>
              <w:jc w:val="both"/>
              <w:rPr>
                <w:sz w:val="24"/>
                <w:szCs w:val="24"/>
              </w:rPr>
            </w:pPr>
            <w:r w:rsidRPr="00FE3B71">
              <w:rPr>
                <w:color w:val="000000"/>
                <w:sz w:val="24"/>
                <w:szCs w:val="24"/>
                <w:lang w:bidi="uk-UA"/>
              </w:rPr>
              <w:t xml:space="preserve">Перкусійний </w:t>
            </w:r>
            <w:r w:rsidRPr="00FE3B71">
              <w:rPr>
                <w:color w:val="000000"/>
                <w:sz w:val="24"/>
                <w:szCs w:val="24"/>
                <w:lang w:bidi="uk-UA"/>
              </w:rPr>
              <w:t>масажер</w:t>
            </w:r>
            <w:r w:rsidRPr="00FE3B71"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r w:rsidRPr="00FE3B71">
              <w:rPr>
                <w:color w:val="000000"/>
                <w:sz w:val="24"/>
                <w:szCs w:val="24"/>
                <w:lang w:val="en-US" w:bidi="en-US"/>
              </w:rPr>
              <w:t>Prime Plus</w:t>
            </w:r>
            <w:r>
              <w:rPr>
                <w:color w:val="000000"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0B" w:rsidRPr="00FE3B71" w:rsidP="00501660" w14:paraId="188920AF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FE3B71">
              <w:rPr>
                <w:color w:val="000000"/>
                <w:sz w:val="24"/>
                <w:szCs w:val="24"/>
                <w:lang w:bidi="uk-U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0B" w:rsidRPr="00FE3B71" w:rsidP="00501660" w14:paraId="5FB78781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FE3B71">
              <w:rPr>
                <w:color w:val="000000"/>
                <w:sz w:val="24"/>
                <w:szCs w:val="24"/>
                <w:lang w:bidi="uk-UA"/>
              </w:rPr>
              <w:t>23226,00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0B" w:rsidRPr="00FE3B71" w:rsidP="00501660" w14:paraId="1ED646F8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FE3B71">
              <w:rPr>
                <w:color w:val="000000"/>
                <w:sz w:val="24"/>
                <w:szCs w:val="24"/>
                <w:lang w:bidi="uk-UA"/>
              </w:rPr>
              <w:t>23226,00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0B" w:rsidRPr="00FE3B71" w:rsidP="00501660" w14:paraId="1D6D492D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FE3B71">
              <w:rPr>
                <w:color w:val="000000"/>
                <w:sz w:val="24"/>
                <w:szCs w:val="24"/>
                <w:lang w:bidi="uk-UA"/>
              </w:rPr>
              <w:t>2025</w:t>
            </w:r>
          </w:p>
        </w:tc>
      </w:tr>
      <w:tr w14:paraId="0FAFC1B8" w14:textId="77777777" w:rsidTr="00501660">
        <w:tblPrEx>
          <w:tblW w:w="13750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0B" w:rsidRPr="00FE3B71" w:rsidP="00501660" w14:paraId="14907002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3B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0B" w:rsidRPr="00FE3B71" w:rsidP="00501660" w14:paraId="0425BEF8" w14:textId="77777777">
            <w:pPr>
              <w:pStyle w:val="a2"/>
              <w:shd w:val="clear" w:color="auto" w:fill="auto"/>
              <w:spacing w:line="254" w:lineRule="auto"/>
              <w:jc w:val="both"/>
              <w:rPr>
                <w:sz w:val="24"/>
                <w:szCs w:val="24"/>
                <w:lang w:val="en-US"/>
              </w:rPr>
            </w:pPr>
            <w:r w:rsidRPr="00FE3B71">
              <w:rPr>
                <w:color w:val="000000"/>
                <w:sz w:val="24"/>
                <w:szCs w:val="24"/>
                <w:lang w:bidi="uk-UA"/>
              </w:rPr>
              <w:t xml:space="preserve">Наколінник зігріваючий/ охолоджуючий </w:t>
            </w:r>
            <w:r w:rsidRPr="00FE3B71">
              <w:rPr>
                <w:color w:val="000000"/>
                <w:sz w:val="24"/>
                <w:szCs w:val="24"/>
                <w:lang w:val="en-US" w:bidi="en-US"/>
              </w:rPr>
              <w:t>Recovery</w:t>
            </w:r>
            <w:r w:rsidRPr="00FE3B71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FE3B71">
              <w:rPr>
                <w:color w:val="000000"/>
                <w:sz w:val="24"/>
                <w:szCs w:val="24"/>
                <w:lang w:val="en-US" w:bidi="en-US"/>
              </w:rPr>
              <w:t>Therm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0B" w:rsidRPr="00FE3B71" w:rsidP="00501660" w14:paraId="371BD316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FE3B71">
              <w:rPr>
                <w:color w:val="000000"/>
                <w:sz w:val="24"/>
                <w:szCs w:val="24"/>
                <w:lang w:bidi="uk-U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0B" w:rsidRPr="00FE3B71" w:rsidP="00501660" w14:paraId="417DC62A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FE3B71">
              <w:rPr>
                <w:color w:val="000000"/>
                <w:sz w:val="24"/>
                <w:szCs w:val="24"/>
                <w:lang w:bidi="uk-UA"/>
              </w:rPr>
              <w:t>22092,00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0B" w:rsidRPr="00FE3B71" w:rsidP="00501660" w14:paraId="11280490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FE3B71">
              <w:rPr>
                <w:color w:val="000000"/>
                <w:sz w:val="24"/>
                <w:szCs w:val="24"/>
                <w:lang w:bidi="uk-UA"/>
              </w:rPr>
              <w:t>44184,00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0B" w:rsidRPr="00FE3B71" w:rsidP="00501660" w14:paraId="4743D0D8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FE3B71">
              <w:rPr>
                <w:color w:val="000000"/>
                <w:sz w:val="24"/>
                <w:szCs w:val="24"/>
                <w:lang w:bidi="uk-UA"/>
              </w:rPr>
              <w:t>2025</w:t>
            </w:r>
          </w:p>
        </w:tc>
      </w:tr>
      <w:tr w14:paraId="634E4B65" w14:textId="77777777" w:rsidTr="00501660">
        <w:tblPrEx>
          <w:tblW w:w="13750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0B" w:rsidRPr="00FE3B71" w:rsidP="00501660" w14:paraId="64A75BC0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3B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0B" w:rsidRPr="00FE3B71" w:rsidP="00501660" w14:paraId="0377BF87" w14:textId="77777777">
            <w:pPr>
              <w:pStyle w:val="a2"/>
              <w:shd w:val="clear" w:color="auto" w:fill="auto"/>
              <w:jc w:val="both"/>
              <w:rPr>
                <w:sz w:val="24"/>
                <w:szCs w:val="24"/>
                <w:lang w:val="en-US"/>
              </w:rPr>
            </w:pPr>
            <w:r w:rsidRPr="00FE3B71">
              <w:rPr>
                <w:color w:val="000000"/>
                <w:sz w:val="24"/>
                <w:szCs w:val="24"/>
                <w:lang w:bidi="uk-UA"/>
              </w:rPr>
              <w:t xml:space="preserve">Прилад </w:t>
            </w:r>
            <w:r w:rsidRPr="00FE3B71">
              <w:rPr>
                <w:color w:val="000000"/>
                <w:sz w:val="24"/>
                <w:szCs w:val="24"/>
                <w:lang w:bidi="uk-UA"/>
              </w:rPr>
              <w:t>нейром'язової</w:t>
            </w:r>
            <w:r w:rsidRPr="00FE3B71">
              <w:rPr>
                <w:color w:val="000000"/>
                <w:sz w:val="24"/>
                <w:szCs w:val="24"/>
                <w:lang w:bidi="uk-UA"/>
              </w:rPr>
              <w:t xml:space="preserve"> електростимуляції </w:t>
            </w:r>
            <w:r w:rsidRPr="00FE3B71">
              <w:rPr>
                <w:color w:val="000000"/>
                <w:sz w:val="24"/>
                <w:szCs w:val="24"/>
                <w:lang w:val="en-US" w:bidi="en-US"/>
              </w:rPr>
              <w:t>GENESY</w:t>
            </w:r>
            <w:r w:rsidRPr="00FE3B71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FE3B71">
              <w:rPr>
                <w:color w:val="000000"/>
                <w:sz w:val="24"/>
                <w:szCs w:val="24"/>
                <w:lang w:bidi="uk-UA"/>
              </w:rPr>
              <w:t xml:space="preserve">3000, </w:t>
            </w:r>
            <w:r w:rsidRPr="00FE3B71">
              <w:rPr>
                <w:color w:val="000000"/>
                <w:sz w:val="24"/>
                <w:szCs w:val="24"/>
                <w:lang w:val="en-US" w:bidi="en-US"/>
              </w:rPr>
              <w:t>GLOBUS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0B" w:rsidRPr="00FE3B71" w:rsidP="00501660" w14:paraId="23FB4B4D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FE3B71">
              <w:rPr>
                <w:color w:val="000000"/>
                <w:sz w:val="24"/>
                <w:szCs w:val="24"/>
                <w:lang w:bidi="uk-U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0B" w:rsidRPr="00FE3B71" w:rsidP="00501660" w14:paraId="7A8497B8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FE3B71">
              <w:rPr>
                <w:color w:val="000000"/>
                <w:sz w:val="24"/>
                <w:szCs w:val="24"/>
                <w:lang w:bidi="uk-UA"/>
              </w:rPr>
              <w:t>48242,00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0B" w:rsidRPr="00FE3B71" w:rsidP="00501660" w14:paraId="4BBD6A60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FE3B71">
              <w:rPr>
                <w:color w:val="000000"/>
                <w:sz w:val="24"/>
                <w:szCs w:val="24"/>
                <w:lang w:bidi="uk-UA"/>
              </w:rPr>
              <w:t>48242,00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0B" w:rsidRPr="00FE3B71" w:rsidP="00501660" w14:paraId="3CA6BA85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FE3B71">
              <w:rPr>
                <w:color w:val="000000"/>
                <w:sz w:val="24"/>
                <w:szCs w:val="24"/>
                <w:lang w:bidi="uk-UA"/>
              </w:rPr>
              <w:t>2025</w:t>
            </w:r>
          </w:p>
        </w:tc>
      </w:tr>
      <w:tr w14:paraId="661FD8D5" w14:textId="77777777" w:rsidTr="00501660">
        <w:tblPrEx>
          <w:tblW w:w="13750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0B" w:rsidRPr="00FE3B71" w:rsidP="00501660" w14:paraId="4DAF3BAE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0B" w:rsidRPr="00FE3B71" w:rsidP="00501660" w14:paraId="569161D2" w14:textId="77777777">
            <w:pPr>
              <w:pStyle w:val="a2"/>
              <w:shd w:val="clear" w:color="auto" w:fill="auto"/>
              <w:jc w:val="both"/>
              <w:rPr>
                <w:sz w:val="24"/>
                <w:szCs w:val="24"/>
              </w:rPr>
            </w:pPr>
            <w:r w:rsidRPr="00FE3B71">
              <w:rPr>
                <w:color w:val="000000"/>
                <w:sz w:val="24"/>
                <w:szCs w:val="24"/>
                <w:lang w:bidi="uk-UA"/>
              </w:rPr>
              <w:t xml:space="preserve">Ванна бальнеологічна </w:t>
            </w:r>
            <w:r w:rsidRPr="00FE3B71">
              <w:rPr>
                <w:color w:val="000000"/>
                <w:sz w:val="24"/>
                <w:szCs w:val="24"/>
                <w:lang w:val="en-US" w:bidi="en-US"/>
              </w:rPr>
              <w:t>"</w:t>
            </w:r>
            <w:r w:rsidRPr="00FE3B71">
              <w:rPr>
                <w:color w:val="000000"/>
                <w:sz w:val="24"/>
                <w:szCs w:val="24"/>
                <w:lang w:val="en-US" w:bidi="en-US"/>
              </w:rPr>
              <w:t>AQUASMART"Hydro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0B" w:rsidRPr="00FE3B71" w:rsidP="00501660" w14:paraId="22628670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FE3B71">
              <w:rPr>
                <w:color w:val="000000"/>
                <w:sz w:val="24"/>
                <w:szCs w:val="24"/>
                <w:lang w:bidi="uk-U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0B" w:rsidRPr="00FE3B71" w:rsidP="00501660" w14:paraId="38CC45AA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FE3B71">
              <w:rPr>
                <w:color w:val="000000"/>
                <w:sz w:val="24"/>
                <w:szCs w:val="24"/>
                <w:lang w:bidi="uk-UA"/>
              </w:rPr>
              <w:t>204000,00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0B" w:rsidRPr="00FE3B71" w:rsidP="00501660" w14:paraId="0F994F78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FE3B71">
              <w:rPr>
                <w:color w:val="000000"/>
                <w:sz w:val="24"/>
                <w:szCs w:val="24"/>
                <w:lang w:bidi="uk-UA"/>
              </w:rPr>
              <w:t>204000,00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0B" w:rsidRPr="00FE3B71" w:rsidP="00501660" w14:paraId="078A77BA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FE3B71">
              <w:rPr>
                <w:color w:val="000000"/>
                <w:sz w:val="24"/>
                <w:szCs w:val="24"/>
                <w:lang w:bidi="uk-UA"/>
              </w:rPr>
              <w:t>2025</w:t>
            </w:r>
          </w:p>
        </w:tc>
      </w:tr>
      <w:tr w14:paraId="2E297EA7" w14:textId="77777777" w:rsidTr="00501660">
        <w:tblPrEx>
          <w:tblW w:w="13750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0B" w:rsidRPr="00FE3B71" w:rsidP="00501660" w14:paraId="6ECE6168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0B" w:rsidRPr="00FE3B71" w:rsidP="00501660" w14:paraId="7E7BC08C" w14:textId="77777777">
            <w:pPr>
              <w:pStyle w:val="a2"/>
              <w:shd w:val="clear" w:color="auto" w:fill="auto"/>
              <w:jc w:val="both"/>
              <w:rPr>
                <w:sz w:val="24"/>
                <w:szCs w:val="24"/>
                <w:lang w:val="en-US"/>
              </w:rPr>
            </w:pPr>
            <w:r w:rsidRPr="00FE3B71">
              <w:rPr>
                <w:color w:val="000000"/>
                <w:sz w:val="24"/>
                <w:szCs w:val="24"/>
                <w:lang w:bidi="uk-UA"/>
              </w:rPr>
              <w:t xml:space="preserve">Гребний тренажер </w:t>
            </w:r>
            <w:r w:rsidRPr="00FE3B71">
              <w:rPr>
                <w:color w:val="000000"/>
                <w:sz w:val="24"/>
                <w:szCs w:val="24"/>
                <w:lang w:val="en-US" w:bidi="en-US"/>
              </w:rPr>
              <w:t>Concept</w:t>
            </w:r>
            <w:r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FE3B71">
              <w:rPr>
                <w:color w:val="000000"/>
                <w:sz w:val="24"/>
                <w:szCs w:val="24"/>
                <w:lang w:val="en-US" w:bidi="en-US"/>
              </w:rPr>
              <w:t>2 Model D Black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0B" w:rsidRPr="00FE3B71" w:rsidP="00501660" w14:paraId="6C96BF1B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FE3B71">
              <w:rPr>
                <w:color w:val="000000"/>
                <w:sz w:val="24"/>
                <w:szCs w:val="24"/>
                <w:lang w:bidi="uk-U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0B" w:rsidRPr="00FE3B71" w:rsidP="00501660" w14:paraId="6E2E5F93" w14:textId="77777777">
            <w:pPr>
              <w:pStyle w:val="a2"/>
              <w:shd w:val="clear" w:color="auto" w:fill="auto"/>
              <w:ind w:firstLine="460"/>
              <w:jc w:val="center"/>
              <w:rPr>
                <w:sz w:val="24"/>
                <w:szCs w:val="24"/>
              </w:rPr>
            </w:pPr>
            <w:r w:rsidRPr="00FE3B71">
              <w:rPr>
                <w:color w:val="000000"/>
                <w:sz w:val="24"/>
                <w:szCs w:val="24"/>
                <w:lang w:bidi="uk-UA"/>
              </w:rPr>
              <w:t>61110,00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0B" w:rsidRPr="00FE3B71" w:rsidP="00501660" w14:paraId="0415727B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FE3B71">
              <w:rPr>
                <w:color w:val="000000"/>
                <w:sz w:val="24"/>
                <w:szCs w:val="24"/>
                <w:lang w:bidi="uk-UA"/>
              </w:rPr>
              <w:t>61110,00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0B" w:rsidRPr="00FE3B71" w:rsidP="00501660" w14:paraId="45D597B3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FE3B71">
              <w:rPr>
                <w:color w:val="000000"/>
                <w:sz w:val="24"/>
                <w:szCs w:val="24"/>
                <w:lang w:bidi="uk-UA"/>
              </w:rPr>
              <w:t>2025</w:t>
            </w:r>
          </w:p>
        </w:tc>
      </w:tr>
      <w:tr w14:paraId="5250792B" w14:textId="77777777" w:rsidTr="00501660">
        <w:tblPrEx>
          <w:tblW w:w="13750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0B" w:rsidRPr="00FE3B71" w:rsidP="00501660" w14:paraId="08EC913B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0B" w:rsidRPr="00FE3B71" w:rsidP="00501660" w14:paraId="768C3FA0" w14:textId="77777777">
            <w:pPr>
              <w:pStyle w:val="a2"/>
              <w:shd w:val="clear" w:color="auto" w:fill="auto"/>
              <w:jc w:val="both"/>
              <w:rPr>
                <w:sz w:val="24"/>
                <w:szCs w:val="24"/>
              </w:rPr>
            </w:pPr>
            <w:r w:rsidRPr="00FE3B71">
              <w:rPr>
                <w:color w:val="000000"/>
                <w:sz w:val="24"/>
                <w:szCs w:val="24"/>
                <w:lang w:bidi="uk-UA"/>
              </w:rPr>
              <w:t>Велотренажер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r w:rsidRPr="00FE3B71">
              <w:rPr>
                <w:color w:val="000000"/>
                <w:sz w:val="24"/>
                <w:szCs w:val="24"/>
                <w:lang w:val="en-US" w:bidi="en-US"/>
              </w:rPr>
              <w:t xml:space="preserve">Assault </w:t>
            </w:r>
            <w:r w:rsidRPr="00FE3B71">
              <w:rPr>
                <w:color w:val="000000"/>
                <w:sz w:val="24"/>
                <w:szCs w:val="24"/>
                <w:lang w:val="en-US" w:bidi="en-US"/>
              </w:rPr>
              <w:t>AirBike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0B" w:rsidRPr="00FE3B71" w:rsidP="00501660" w14:paraId="7D71C9FE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FE3B71">
              <w:rPr>
                <w:color w:val="000000"/>
                <w:sz w:val="24"/>
                <w:szCs w:val="24"/>
                <w:lang w:bidi="uk-U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0B" w:rsidRPr="00FE3B71" w:rsidP="00501660" w14:paraId="115F12A2" w14:textId="77777777">
            <w:pPr>
              <w:pStyle w:val="a2"/>
              <w:shd w:val="clear" w:color="auto" w:fill="auto"/>
              <w:ind w:firstLine="460"/>
              <w:jc w:val="center"/>
              <w:rPr>
                <w:sz w:val="24"/>
                <w:szCs w:val="24"/>
              </w:rPr>
            </w:pPr>
            <w:r w:rsidRPr="00FE3B71">
              <w:rPr>
                <w:color w:val="000000"/>
                <w:sz w:val="24"/>
                <w:szCs w:val="24"/>
                <w:lang w:bidi="uk-UA"/>
              </w:rPr>
              <w:t>46752,00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0B" w:rsidRPr="00FE3B71" w:rsidP="00501660" w14:paraId="075A7FFC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FE3B71">
              <w:rPr>
                <w:color w:val="000000"/>
                <w:sz w:val="24"/>
                <w:szCs w:val="24"/>
                <w:lang w:bidi="uk-UA"/>
              </w:rPr>
              <w:t>46752,00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0B" w:rsidRPr="00FE3B71" w:rsidP="00501660" w14:paraId="35ECA3B0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FE3B71">
              <w:rPr>
                <w:color w:val="000000"/>
                <w:sz w:val="24"/>
                <w:szCs w:val="24"/>
                <w:lang w:bidi="uk-UA"/>
              </w:rPr>
              <w:t>2025</w:t>
            </w:r>
          </w:p>
        </w:tc>
      </w:tr>
      <w:tr w14:paraId="10C5CDDD" w14:textId="77777777" w:rsidTr="00501660">
        <w:tblPrEx>
          <w:tblW w:w="13750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0B" w:rsidRPr="00FE3B71" w:rsidP="00501660" w14:paraId="7445457A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0B" w:rsidRPr="00FE3B71" w:rsidP="00501660" w14:paraId="208757E0" w14:textId="77777777">
            <w:pPr>
              <w:pStyle w:val="a2"/>
              <w:shd w:val="clear" w:color="auto" w:fill="auto"/>
              <w:jc w:val="both"/>
              <w:rPr>
                <w:sz w:val="24"/>
                <w:szCs w:val="24"/>
                <w:lang w:val="en-US"/>
              </w:rPr>
            </w:pPr>
            <w:r w:rsidRPr="00FE3B71">
              <w:rPr>
                <w:color w:val="000000"/>
                <w:sz w:val="24"/>
                <w:szCs w:val="24"/>
                <w:lang w:bidi="uk-UA"/>
              </w:rPr>
              <w:t xml:space="preserve">Масажне крісло </w:t>
            </w:r>
            <w:r w:rsidRPr="00FE3B71">
              <w:rPr>
                <w:color w:val="000000"/>
                <w:sz w:val="24"/>
                <w:szCs w:val="24"/>
                <w:lang w:val="en-US" w:bidi="en-US"/>
              </w:rPr>
              <w:t>XZERO Y9 SL Premium BLUE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0B" w:rsidRPr="00FE3B71" w:rsidP="00501660" w14:paraId="0342FE47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FE3B71">
              <w:rPr>
                <w:color w:val="000000"/>
                <w:sz w:val="24"/>
                <w:szCs w:val="24"/>
                <w:lang w:bidi="uk-U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0B" w:rsidRPr="00FE3B71" w:rsidP="00501660" w14:paraId="3C218B5D" w14:textId="77777777">
            <w:pPr>
              <w:pStyle w:val="a2"/>
              <w:shd w:val="clear" w:color="auto" w:fill="auto"/>
              <w:ind w:firstLine="460"/>
              <w:jc w:val="center"/>
              <w:rPr>
                <w:sz w:val="24"/>
                <w:szCs w:val="24"/>
              </w:rPr>
            </w:pPr>
            <w:r w:rsidRPr="00FE3B71">
              <w:rPr>
                <w:color w:val="000000"/>
                <w:sz w:val="24"/>
                <w:szCs w:val="24"/>
                <w:lang w:bidi="uk-UA"/>
              </w:rPr>
              <w:t>96300,00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0B" w:rsidRPr="00FE3B71" w:rsidP="00501660" w14:paraId="6DEC30A6" w14:textId="77777777">
            <w:pPr>
              <w:pStyle w:val="a2"/>
              <w:shd w:val="clear" w:color="auto" w:fill="auto"/>
              <w:ind w:firstLine="320"/>
              <w:jc w:val="center"/>
              <w:rPr>
                <w:sz w:val="24"/>
                <w:szCs w:val="24"/>
              </w:rPr>
            </w:pPr>
            <w:r w:rsidRPr="00FE3B71">
              <w:rPr>
                <w:color w:val="000000"/>
                <w:sz w:val="24"/>
                <w:szCs w:val="24"/>
                <w:lang w:bidi="uk-UA"/>
              </w:rPr>
              <w:t>96300,00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0B" w:rsidRPr="00FE3B71" w:rsidP="00501660" w14:paraId="19133430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FE3B71">
              <w:rPr>
                <w:color w:val="000000"/>
                <w:sz w:val="24"/>
                <w:szCs w:val="24"/>
                <w:lang w:bidi="uk-UA"/>
              </w:rPr>
              <w:t>2025</w:t>
            </w:r>
          </w:p>
        </w:tc>
      </w:tr>
      <w:tr w14:paraId="12CD13EF" w14:textId="77777777" w:rsidTr="00501660">
        <w:tblPrEx>
          <w:tblW w:w="13750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0B" w:rsidRPr="00FE3B71" w:rsidP="00501660" w14:paraId="0F774226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0B" w:rsidRPr="00FE3B71" w:rsidP="00501660" w14:paraId="6D315B62" w14:textId="77777777">
            <w:pPr>
              <w:pStyle w:val="a2"/>
              <w:shd w:val="clear" w:color="auto" w:fill="auto"/>
              <w:jc w:val="both"/>
              <w:rPr>
                <w:sz w:val="24"/>
                <w:szCs w:val="24"/>
              </w:rPr>
            </w:pPr>
            <w:r w:rsidRPr="00FE3B71">
              <w:rPr>
                <w:color w:val="000000"/>
                <w:sz w:val="24"/>
                <w:szCs w:val="24"/>
                <w:lang w:bidi="uk-UA"/>
              </w:rPr>
              <w:t>Гіперекстензія</w:t>
            </w:r>
            <w:r w:rsidRPr="00FE3B71">
              <w:rPr>
                <w:color w:val="000000"/>
                <w:sz w:val="24"/>
                <w:szCs w:val="24"/>
                <w:lang w:bidi="uk-UA"/>
              </w:rPr>
              <w:t xml:space="preserve"> регульована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0B" w:rsidRPr="00FE3B71" w:rsidP="00501660" w14:paraId="198BA58E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FE3B71">
              <w:rPr>
                <w:color w:val="000000"/>
                <w:sz w:val="24"/>
                <w:szCs w:val="24"/>
                <w:lang w:bidi="uk-U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0B" w:rsidRPr="00FE3B71" w:rsidP="00501660" w14:paraId="1D5B023E" w14:textId="77777777">
            <w:pPr>
              <w:pStyle w:val="a2"/>
              <w:shd w:val="clear" w:color="auto" w:fill="auto"/>
              <w:ind w:firstLine="460"/>
              <w:jc w:val="center"/>
              <w:rPr>
                <w:sz w:val="24"/>
                <w:szCs w:val="24"/>
              </w:rPr>
            </w:pPr>
            <w:r w:rsidRPr="00FE3B71">
              <w:rPr>
                <w:color w:val="000000"/>
                <w:sz w:val="24"/>
                <w:szCs w:val="24"/>
                <w:lang w:bidi="uk-UA"/>
              </w:rPr>
              <w:t>19200,00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0B" w:rsidRPr="00FE3B71" w:rsidP="00501660" w14:paraId="4771CD34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FE3B71">
              <w:rPr>
                <w:color w:val="000000"/>
                <w:sz w:val="24"/>
                <w:szCs w:val="24"/>
                <w:lang w:bidi="uk-UA"/>
              </w:rPr>
              <w:t>19200,00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0B" w:rsidRPr="00FE3B71" w:rsidP="00501660" w14:paraId="73DA2512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FE3B71">
              <w:rPr>
                <w:color w:val="000000"/>
                <w:sz w:val="24"/>
                <w:szCs w:val="24"/>
                <w:lang w:bidi="uk-UA"/>
              </w:rPr>
              <w:t>2025</w:t>
            </w:r>
          </w:p>
        </w:tc>
      </w:tr>
      <w:tr w14:paraId="21E03738" w14:textId="77777777" w:rsidTr="00501660">
        <w:tblPrEx>
          <w:tblW w:w="13750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0B" w:rsidRPr="00FE3B71" w:rsidP="00501660" w14:paraId="60827CFB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0B" w:rsidRPr="00FE3B71" w:rsidP="00501660" w14:paraId="09019C21" w14:textId="77777777">
            <w:pPr>
              <w:pStyle w:val="a2"/>
              <w:shd w:val="clear" w:color="auto" w:fill="auto"/>
              <w:jc w:val="both"/>
              <w:rPr>
                <w:sz w:val="24"/>
                <w:szCs w:val="24"/>
              </w:rPr>
            </w:pPr>
            <w:r w:rsidRPr="00FE3B71">
              <w:rPr>
                <w:color w:val="000000"/>
                <w:sz w:val="24"/>
                <w:szCs w:val="24"/>
                <w:lang w:bidi="uk-UA"/>
              </w:rPr>
              <w:t>Стійка з набором гантелей хром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r w:rsidRPr="00FE3B71">
              <w:rPr>
                <w:color w:val="000000"/>
                <w:sz w:val="24"/>
                <w:szCs w:val="24"/>
                <w:lang w:bidi="uk-UA"/>
              </w:rPr>
              <w:t>- пластик 0,5-10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0B" w:rsidRPr="00FE3B71" w:rsidP="00501660" w14:paraId="1DCF4388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FE3B71">
              <w:rPr>
                <w:color w:val="000000"/>
                <w:sz w:val="24"/>
                <w:szCs w:val="24"/>
                <w:lang w:bidi="uk-U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0B" w:rsidRPr="00FE3B71" w:rsidP="00501660" w14:paraId="335E6BF5" w14:textId="77777777">
            <w:pPr>
              <w:pStyle w:val="a2"/>
              <w:shd w:val="clear" w:color="auto" w:fill="auto"/>
              <w:ind w:firstLine="460"/>
              <w:jc w:val="center"/>
              <w:rPr>
                <w:sz w:val="24"/>
                <w:szCs w:val="24"/>
              </w:rPr>
            </w:pPr>
            <w:r w:rsidRPr="00FE3B71">
              <w:rPr>
                <w:color w:val="000000"/>
                <w:sz w:val="24"/>
                <w:szCs w:val="24"/>
                <w:lang w:bidi="uk-UA"/>
              </w:rPr>
              <w:t>27000,00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0B" w:rsidRPr="00FE3B71" w:rsidP="00501660" w14:paraId="48606EA5" w14:textId="77777777">
            <w:pPr>
              <w:pStyle w:val="a2"/>
              <w:shd w:val="clear" w:color="auto" w:fill="auto"/>
              <w:ind w:firstLine="320"/>
              <w:jc w:val="center"/>
              <w:rPr>
                <w:sz w:val="24"/>
                <w:szCs w:val="24"/>
              </w:rPr>
            </w:pPr>
            <w:r w:rsidRPr="00FE3B71">
              <w:rPr>
                <w:color w:val="000000"/>
                <w:sz w:val="24"/>
                <w:szCs w:val="24"/>
                <w:lang w:bidi="uk-UA"/>
              </w:rPr>
              <w:t>27000,00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0B" w:rsidRPr="00FE3B71" w:rsidP="00501660" w14:paraId="36818536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FE3B71">
              <w:rPr>
                <w:color w:val="000000"/>
                <w:sz w:val="24"/>
                <w:szCs w:val="24"/>
                <w:lang w:bidi="uk-UA"/>
              </w:rPr>
              <w:t>2025</w:t>
            </w:r>
          </w:p>
        </w:tc>
      </w:tr>
      <w:tr w14:paraId="5228698A" w14:textId="77777777" w:rsidTr="00501660">
        <w:tblPrEx>
          <w:tblW w:w="13750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0B" w:rsidRPr="00FE3B71" w:rsidP="00501660" w14:paraId="31B32793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0B" w:rsidRPr="00FE3B71" w:rsidP="00501660" w14:paraId="41021023" w14:textId="77777777">
            <w:pPr>
              <w:pStyle w:val="a2"/>
              <w:shd w:val="clear" w:color="auto" w:fill="auto"/>
              <w:jc w:val="both"/>
              <w:rPr>
                <w:sz w:val="24"/>
                <w:szCs w:val="24"/>
              </w:rPr>
            </w:pPr>
            <w:r w:rsidRPr="00FE3B71">
              <w:rPr>
                <w:color w:val="000000"/>
                <w:sz w:val="24"/>
                <w:szCs w:val="24"/>
                <w:lang w:bidi="uk-UA"/>
              </w:rPr>
              <w:t>Бігова доріжка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r w:rsidRPr="00FE3B71">
              <w:rPr>
                <w:color w:val="000000"/>
                <w:sz w:val="24"/>
                <w:szCs w:val="24"/>
                <w:lang w:val="en-US" w:bidi="en-US"/>
              </w:rPr>
              <w:t>Impulse</w:t>
            </w:r>
            <w:r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FE3B71">
              <w:rPr>
                <w:color w:val="000000"/>
                <w:sz w:val="24"/>
                <w:szCs w:val="24"/>
                <w:lang w:val="en-US" w:bidi="en-US"/>
              </w:rPr>
              <w:t>PT300H-22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0B" w:rsidRPr="00FE3B71" w:rsidP="00501660" w14:paraId="0731F179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FE3B71">
              <w:rPr>
                <w:color w:val="000000"/>
                <w:sz w:val="24"/>
                <w:szCs w:val="24"/>
                <w:lang w:bidi="uk-U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0B" w:rsidRPr="00FE3B71" w:rsidP="00501660" w14:paraId="220971DF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FE3B71">
              <w:rPr>
                <w:color w:val="000000"/>
                <w:sz w:val="24"/>
                <w:szCs w:val="24"/>
                <w:lang w:bidi="uk-UA"/>
              </w:rPr>
              <w:t>105000,00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0B" w:rsidRPr="00FE3B71" w:rsidP="00501660" w14:paraId="5F62335A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FE3B71">
              <w:rPr>
                <w:color w:val="000000"/>
                <w:sz w:val="24"/>
                <w:szCs w:val="24"/>
                <w:lang w:bidi="uk-UA"/>
              </w:rPr>
              <w:t>210000,00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0B" w:rsidRPr="00FE3B71" w:rsidP="00501660" w14:paraId="5558FE80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FE3B71">
              <w:rPr>
                <w:color w:val="000000"/>
                <w:sz w:val="24"/>
                <w:szCs w:val="24"/>
                <w:lang w:bidi="uk-UA"/>
              </w:rPr>
              <w:t>2025</w:t>
            </w:r>
          </w:p>
        </w:tc>
      </w:tr>
      <w:tr w14:paraId="11288681" w14:textId="77777777" w:rsidTr="00501660">
        <w:tblPrEx>
          <w:tblW w:w="13750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0B" w:rsidRPr="00FE3B71" w:rsidP="00501660" w14:paraId="7365A254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0B" w:rsidRPr="00FE3B71" w:rsidP="00501660" w14:paraId="1D11707F" w14:textId="77777777">
            <w:pPr>
              <w:pStyle w:val="a2"/>
              <w:shd w:val="clear" w:color="auto" w:fill="auto"/>
              <w:jc w:val="both"/>
              <w:rPr>
                <w:sz w:val="24"/>
                <w:szCs w:val="24"/>
              </w:rPr>
            </w:pPr>
            <w:r w:rsidRPr="00FE3B71">
              <w:rPr>
                <w:color w:val="000000"/>
                <w:sz w:val="24"/>
                <w:szCs w:val="24"/>
                <w:lang w:bidi="uk-UA"/>
              </w:rPr>
              <w:t xml:space="preserve">Велотренажер вертикальний </w:t>
            </w:r>
            <w:r w:rsidRPr="00FE3B71">
              <w:rPr>
                <w:color w:val="000000"/>
                <w:sz w:val="24"/>
                <w:szCs w:val="24"/>
                <w:lang w:val="en-US" w:bidi="en-US"/>
              </w:rPr>
              <w:t>Fitex</w:t>
            </w:r>
            <w:r w:rsidRPr="00FE3B71">
              <w:rPr>
                <w:color w:val="000000"/>
                <w:sz w:val="24"/>
                <w:szCs w:val="24"/>
                <w:lang w:val="en-US" w:bidi="en-US"/>
              </w:rPr>
              <w:t xml:space="preserve"> A1100G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0B" w:rsidRPr="00FE3B71" w:rsidP="00501660" w14:paraId="411574E7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FE3B71">
              <w:rPr>
                <w:color w:val="000000"/>
                <w:sz w:val="24"/>
                <w:szCs w:val="24"/>
                <w:lang w:bidi="uk-U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0B" w:rsidRPr="00FE3B71" w:rsidP="00501660" w14:paraId="6F32A7AB" w14:textId="77777777">
            <w:pPr>
              <w:pStyle w:val="a2"/>
              <w:shd w:val="clear" w:color="auto" w:fill="auto"/>
              <w:ind w:firstLine="460"/>
              <w:jc w:val="center"/>
              <w:rPr>
                <w:sz w:val="24"/>
                <w:szCs w:val="24"/>
              </w:rPr>
            </w:pPr>
            <w:r w:rsidRPr="00FE3B71">
              <w:rPr>
                <w:color w:val="000000"/>
                <w:sz w:val="24"/>
                <w:szCs w:val="24"/>
                <w:lang w:bidi="uk-UA"/>
              </w:rPr>
              <w:t>57000,00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0B" w:rsidRPr="00FE3B71" w:rsidP="00501660" w14:paraId="05573E97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FE3B71">
              <w:rPr>
                <w:color w:val="000000"/>
                <w:sz w:val="24"/>
                <w:szCs w:val="24"/>
                <w:lang w:bidi="uk-UA"/>
              </w:rPr>
              <w:t>57000,00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0B" w:rsidRPr="00FE3B71" w:rsidP="00501660" w14:paraId="7F08D6E2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FE3B71">
              <w:rPr>
                <w:color w:val="000000"/>
                <w:sz w:val="24"/>
                <w:szCs w:val="24"/>
                <w:lang w:bidi="uk-UA"/>
              </w:rPr>
              <w:t>2025</w:t>
            </w:r>
          </w:p>
        </w:tc>
      </w:tr>
      <w:tr w14:paraId="1CB2610E" w14:textId="77777777" w:rsidTr="00501660">
        <w:tblPrEx>
          <w:tblW w:w="13750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0B" w:rsidRPr="00FE3B71" w:rsidP="00501660" w14:paraId="5ABCB3A4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0B" w:rsidRPr="00FE3B71" w:rsidP="00501660" w14:paraId="14447DF0" w14:textId="77777777">
            <w:pPr>
              <w:pStyle w:val="a2"/>
              <w:shd w:val="clear" w:color="auto" w:fill="auto"/>
              <w:jc w:val="both"/>
              <w:rPr>
                <w:sz w:val="24"/>
                <w:szCs w:val="24"/>
              </w:rPr>
            </w:pPr>
            <w:r w:rsidRPr="00FE3B71">
              <w:rPr>
                <w:color w:val="000000"/>
                <w:sz w:val="24"/>
                <w:szCs w:val="24"/>
                <w:lang w:bidi="uk-UA"/>
              </w:rPr>
              <w:t xml:space="preserve">Велотренажер горизонтальний </w:t>
            </w:r>
            <w:r w:rsidRPr="00FE3B71">
              <w:rPr>
                <w:color w:val="000000"/>
                <w:sz w:val="24"/>
                <w:szCs w:val="24"/>
                <w:lang w:val="en-US" w:bidi="en-US"/>
              </w:rPr>
              <w:t>Fitex</w:t>
            </w:r>
            <w:r w:rsidRPr="00FE3B71">
              <w:rPr>
                <w:color w:val="000000"/>
                <w:sz w:val="24"/>
                <w:szCs w:val="24"/>
                <w:lang w:val="en-US" w:bidi="en-US"/>
              </w:rPr>
              <w:t xml:space="preserve"> A2100G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0B" w:rsidRPr="00FE3B71" w:rsidP="00501660" w14:paraId="22A00E1F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FE3B71">
              <w:rPr>
                <w:color w:val="000000"/>
                <w:sz w:val="24"/>
                <w:szCs w:val="24"/>
                <w:lang w:bidi="uk-U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0B" w:rsidRPr="00FE3B71" w:rsidP="00501660" w14:paraId="714A7BFF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FE3B71">
              <w:rPr>
                <w:color w:val="000000"/>
                <w:sz w:val="24"/>
                <w:szCs w:val="24"/>
                <w:lang w:bidi="uk-UA"/>
              </w:rPr>
              <w:t>69900,00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0B" w:rsidRPr="00FE3B71" w:rsidP="00501660" w14:paraId="5183E371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FE3B71">
              <w:rPr>
                <w:color w:val="000000"/>
                <w:sz w:val="24"/>
                <w:szCs w:val="24"/>
                <w:lang w:bidi="uk-UA"/>
              </w:rPr>
              <w:t>69900,00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0B" w:rsidRPr="00FE3B71" w:rsidP="00501660" w14:paraId="4BB93EFE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FE3B71">
              <w:rPr>
                <w:color w:val="000000"/>
                <w:sz w:val="24"/>
                <w:szCs w:val="24"/>
                <w:lang w:bidi="uk-UA"/>
              </w:rPr>
              <w:t>2025</w:t>
            </w:r>
          </w:p>
        </w:tc>
      </w:tr>
      <w:tr w14:paraId="6C2B0540" w14:textId="77777777" w:rsidTr="00501660">
        <w:tblPrEx>
          <w:tblW w:w="13750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0B" w:rsidRPr="00FE3B71" w:rsidP="00501660" w14:paraId="02421435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0B" w:rsidRPr="00FE3B71" w:rsidP="00501660" w14:paraId="3C0DD89F" w14:textId="77777777">
            <w:pPr>
              <w:pStyle w:val="a2"/>
              <w:shd w:val="clear" w:color="auto" w:fill="auto"/>
              <w:spacing w:line="257" w:lineRule="auto"/>
              <w:jc w:val="both"/>
              <w:rPr>
                <w:sz w:val="24"/>
                <w:szCs w:val="24"/>
              </w:rPr>
            </w:pPr>
            <w:r w:rsidRPr="00FE3B71">
              <w:rPr>
                <w:color w:val="000000"/>
                <w:sz w:val="24"/>
                <w:szCs w:val="24"/>
                <w:lang w:bidi="uk-UA"/>
              </w:rPr>
              <w:t>Орбітрек</w:t>
            </w:r>
            <w:r w:rsidRPr="00FE3B71">
              <w:rPr>
                <w:color w:val="000000"/>
                <w:sz w:val="24"/>
                <w:szCs w:val="24"/>
                <w:lang w:bidi="uk-UA"/>
              </w:rPr>
              <w:t xml:space="preserve"> генераторний </w:t>
            </w:r>
            <w:r w:rsidRPr="00FE3B71">
              <w:rPr>
                <w:color w:val="000000"/>
                <w:sz w:val="24"/>
                <w:szCs w:val="24"/>
                <w:lang w:val="en-US" w:bidi="en-US"/>
              </w:rPr>
              <w:t>Fitex</w:t>
            </w:r>
            <w:r w:rsidRPr="00FE3B71">
              <w:rPr>
                <w:color w:val="000000"/>
                <w:sz w:val="24"/>
                <w:szCs w:val="24"/>
                <w:lang w:val="en-US" w:bidi="en-US"/>
              </w:rPr>
              <w:t xml:space="preserve"> FD9880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0B" w:rsidRPr="00FE3B71" w:rsidP="00501660" w14:paraId="7A3C1B69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FE3B71">
              <w:rPr>
                <w:color w:val="000000"/>
                <w:sz w:val="24"/>
                <w:szCs w:val="24"/>
                <w:lang w:bidi="uk-U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0B" w:rsidRPr="00FE3B71" w:rsidP="00501660" w14:paraId="6EF47F35" w14:textId="77777777">
            <w:pPr>
              <w:pStyle w:val="a2"/>
              <w:shd w:val="clear" w:color="auto" w:fill="auto"/>
              <w:ind w:firstLine="460"/>
              <w:jc w:val="center"/>
              <w:rPr>
                <w:sz w:val="24"/>
                <w:szCs w:val="24"/>
              </w:rPr>
            </w:pPr>
            <w:r w:rsidRPr="00FE3B71">
              <w:rPr>
                <w:color w:val="000000"/>
                <w:sz w:val="24"/>
                <w:szCs w:val="24"/>
                <w:lang w:bidi="uk-UA"/>
              </w:rPr>
              <w:t>58500,00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0B" w:rsidRPr="00FE3B71" w:rsidP="00501660" w14:paraId="34C0FC08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FE3B71">
              <w:rPr>
                <w:color w:val="000000"/>
                <w:sz w:val="24"/>
                <w:szCs w:val="24"/>
                <w:lang w:bidi="uk-UA"/>
              </w:rPr>
              <w:t>117000,00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0B" w:rsidRPr="00FE3B71" w:rsidP="00501660" w14:paraId="6A918869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FE3B71">
              <w:rPr>
                <w:color w:val="000000"/>
                <w:sz w:val="24"/>
                <w:szCs w:val="24"/>
                <w:lang w:bidi="uk-UA"/>
              </w:rPr>
              <w:t>2025</w:t>
            </w:r>
          </w:p>
        </w:tc>
      </w:tr>
      <w:tr w14:paraId="7F74F96A" w14:textId="77777777" w:rsidTr="00501660">
        <w:tblPrEx>
          <w:tblW w:w="13750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0B" w:rsidRPr="00FE3B71" w:rsidP="00501660" w14:paraId="497551AD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7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0B" w:rsidRPr="00FE3B71" w:rsidP="00501660" w14:paraId="34CB2334" w14:textId="77777777">
            <w:pPr>
              <w:pStyle w:val="a2"/>
              <w:shd w:val="clear" w:color="auto" w:fill="auto"/>
              <w:jc w:val="both"/>
              <w:rPr>
                <w:sz w:val="24"/>
                <w:szCs w:val="24"/>
              </w:rPr>
            </w:pPr>
            <w:r w:rsidRPr="00FE3B71">
              <w:rPr>
                <w:color w:val="000000"/>
                <w:sz w:val="24"/>
                <w:szCs w:val="24"/>
                <w:lang w:bidi="uk-UA"/>
              </w:rPr>
              <w:t>Блокова рамка з регульованим блоком (105кг, з турніком і подовженою перекладиною)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r w:rsidRPr="00FE3B71">
              <w:rPr>
                <w:color w:val="000000"/>
                <w:sz w:val="24"/>
                <w:szCs w:val="24"/>
                <w:lang w:val="en-US" w:bidi="en-US"/>
              </w:rPr>
              <w:t>TB</w:t>
            </w:r>
            <w:r w:rsidRPr="00FE3B71">
              <w:rPr>
                <w:color w:val="000000"/>
                <w:sz w:val="24"/>
                <w:szCs w:val="24"/>
                <w:lang w:bidi="en-US"/>
              </w:rPr>
              <w:t>103-105-</w:t>
            </w:r>
            <w:r w:rsidRPr="00FE3B71">
              <w:rPr>
                <w:color w:val="000000"/>
                <w:sz w:val="24"/>
                <w:szCs w:val="24"/>
                <w:lang w:val="en-US" w:bidi="en-US"/>
              </w:rPr>
              <w:t>RB</w:t>
            </w:r>
            <w:r w:rsidRPr="00FE3B71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bidi="uk-UA"/>
              </w:rPr>
              <w:t>в комплекті: р</w:t>
            </w:r>
            <w:r w:rsidRPr="00FE3B71">
              <w:rPr>
                <w:color w:val="000000"/>
                <w:sz w:val="24"/>
                <w:szCs w:val="24"/>
                <w:lang w:bidi="uk-UA"/>
              </w:rPr>
              <w:t>учка для тяги (дельта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r w:rsidRPr="00FE3B71">
              <w:rPr>
                <w:color w:val="000000"/>
                <w:sz w:val="24"/>
                <w:szCs w:val="24"/>
                <w:lang w:bidi="uk-UA"/>
              </w:rPr>
              <w:t>+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r w:rsidRPr="00FE3B71">
              <w:rPr>
                <w:color w:val="000000"/>
                <w:sz w:val="24"/>
                <w:szCs w:val="24"/>
                <w:lang w:bidi="uk-UA"/>
              </w:rPr>
              <w:t>біцепс) закрита, що обертається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r w:rsidRPr="00FE3B71">
              <w:rPr>
                <w:smallCaps/>
                <w:color w:val="000000"/>
                <w:sz w:val="24"/>
                <w:szCs w:val="24"/>
                <w:lang w:val="en-US" w:bidi="en-US"/>
              </w:rPr>
              <w:t>D</w:t>
            </w:r>
            <w:r w:rsidRPr="00FE3B71">
              <w:rPr>
                <w:smallCaps/>
                <w:color w:val="000000"/>
                <w:sz w:val="24"/>
                <w:szCs w:val="24"/>
                <w:lang w:bidi="en-US"/>
              </w:rPr>
              <w:t>4-18-</w:t>
            </w:r>
            <w:r w:rsidRPr="00FE3B71">
              <w:rPr>
                <w:smallCaps/>
                <w:color w:val="000000"/>
                <w:sz w:val="24"/>
                <w:szCs w:val="24"/>
                <w:lang w:val="en-US" w:bidi="en-US"/>
              </w:rPr>
              <w:t>M</w:t>
            </w:r>
            <w:r>
              <w:rPr>
                <w:smallCaps/>
                <w:color w:val="000000"/>
                <w:sz w:val="24"/>
                <w:szCs w:val="24"/>
                <w:lang w:bidi="en-US"/>
              </w:rPr>
              <w:t xml:space="preserve"> -2 шт., </w:t>
            </w:r>
            <w:r>
              <w:rPr>
                <w:color w:val="000000"/>
                <w:sz w:val="24"/>
                <w:szCs w:val="24"/>
                <w:lang w:bidi="uk-UA"/>
              </w:rPr>
              <w:t>р</w:t>
            </w:r>
            <w:r w:rsidRPr="00FE3B71">
              <w:rPr>
                <w:color w:val="000000"/>
                <w:sz w:val="24"/>
                <w:szCs w:val="24"/>
                <w:lang w:bidi="uk-UA"/>
              </w:rPr>
              <w:t>учка для тяги пряма, що обертається Е5-21-М-1</w:t>
            </w:r>
            <w:r>
              <w:rPr>
                <w:color w:val="000000"/>
                <w:sz w:val="24"/>
                <w:szCs w:val="24"/>
                <w:lang w:bidi="uk-UA"/>
              </w:rPr>
              <w:t>шт, ручка канатна М13-16-М-1шт, м</w:t>
            </w:r>
            <w:r w:rsidRPr="00FE3B71">
              <w:rPr>
                <w:color w:val="000000"/>
                <w:sz w:val="24"/>
                <w:szCs w:val="24"/>
                <w:lang w:bidi="uk-UA"/>
              </w:rPr>
              <w:t xml:space="preserve">анжет для тяги (покращений) </w:t>
            </w:r>
            <w:r>
              <w:rPr>
                <w:color w:val="000000"/>
                <w:sz w:val="24"/>
                <w:szCs w:val="24"/>
                <w:lang w:bidi="uk-UA"/>
              </w:rPr>
              <w:t>М13-09-</w:t>
            </w:r>
            <w:r>
              <w:rPr>
                <w:color w:val="000000"/>
                <w:sz w:val="24"/>
                <w:szCs w:val="24"/>
                <w:lang w:val="en-US" w:bidi="uk-UA"/>
              </w:rPr>
              <w:t>MD</w:t>
            </w:r>
            <w:r w:rsidRPr="00FE4F57">
              <w:rPr>
                <w:color w:val="000000"/>
                <w:sz w:val="24"/>
                <w:szCs w:val="24"/>
                <w:lang w:bidi="uk-UA"/>
              </w:rPr>
              <w:t>-</w:t>
            </w:r>
            <w:r w:rsidRPr="00FE3B71">
              <w:rPr>
                <w:color w:val="000000"/>
                <w:sz w:val="24"/>
                <w:szCs w:val="24"/>
                <w:lang w:bidi="uk-UA"/>
              </w:rPr>
              <w:t>2шт.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r w:rsidRPr="00FE3B71">
              <w:rPr>
                <w:color w:val="000000"/>
                <w:sz w:val="24"/>
                <w:szCs w:val="24"/>
                <w:lang w:bidi="uk-UA"/>
              </w:rPr>
              <w:t xml:space="preserve">Ручка для тяги (Біцепс) </w:t>
            </w:r>
            <w:r w:rsidRPr="00FE3B71">
              <w:rPr>
                <w:color w:val="000000"/>
                <w:sz w:val="24"/>
                <w:szCs w:val="24"/>
                <w:lang w:val="en-US" w:bidi="en-US"/>
              </w:rPr>
              <w:t>V</w:t>
            </w:r>
            <w:r w:rsidRPr="00FE3B71">
              <w:rPr>
                <w:color w:val="000000"/>
                <w:sz w:val="24"/>
                <w:szCs w:val="24"/>
                <w:lang w:bidi="uk-UA"/>
              </w:rPr>
              <w:t>-</w:t>
            </w:r>
            <w:r w:rsidRPr="00D62C89"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r w:rsidRPr="00FE3B71">
              <w:rPr>
                <w:color w:val="000000"/>
                <w:sz w:val="24"/>
                <w:szCs w:val="24"/>
                <w:lang w:bidi="uk-UA"/>
              </w:rPr>
              <w:t>подібна, що обертається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r w:rsidRPr="00FE3B71">
              <w:rPr>
                <w:color w:val="000000"/>
                <w:sz w:val="24"/>
                <w:szCs w:val="24"/>
                <w:lang w:bidi="uk-UA"/>
              </w:rPr>
              <w:t>Е5-08-М-1шт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0B" w:rsidRPr="00FE3B71" w:rsidP="00501660" w14:paraId="7012550F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FE3B71">
              <w:rPr>
                <w:color w:val="000000"/>
                <w:sz w:val="24"/>
                <w:szCs w:val="24"/>
                <w:lang w:bidi="uk-U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0B" w:rsidRPr="00FE3B71" w:rsidP="00501660" w14:paraId="0A56121E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FE3B71">
              <w:rPr>
                <w:color w:val="000000"/>
                <w:sz w:val="24"/>
                <w:szCs w:val="24"/>
                <w:lang w:bidi="uk-UA"/>
              </w:rPr>
              <w:t>75000,00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0B" w:rsidRPr="00FE3B71" w:rsidP="00501660" w14:paraId="2301D182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FE3B71">
              <w:rPr>
                <w:color w:val="000000"/>
                <w:sz w:val="24"/>
                <w:szCs w:val="24"/>
                <w:lang w:bidi="uk-UA"/>
              </w:rPr>
              <w:t>75000,00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0B" w:rsidRPr="00FE3B71" w:rsidP="00501660" w14:paraId="17CF1C14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FE3B71">
              <w:rPr>
                <w:color w:val="000000"/>
                <w:sz w:val="24"/>
                <w:szCs w:val="24"/>
                <w:lang w:bidi="uk-UA"/>
              </w:rPr>
              <w:t>2025</w:t>
            </w:r>
          </w:p>
        </w:tc>
      </w:tr>
      <w:tr w14:paraId="41AE205B" w14:textId="77777777" w:rsidTr="00501660">
        <w:tblPrEx>
          <w:tblW w:w="13750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0B" w:rsidRPr="00833D25" w:rsidP="00501660" w14:paraId="459142A8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0B" w:rsidRPr="00833D25" w:rsidP="00501660" w14:paraId="70B6F747" w14:textId="77777777">
            <w:pPr>
              <w:pStyle w:val="a2"/>
              <w:jc w:val="both"/>
              <w:rPr>
                <w:color w:val="000000"/>
                <w:sz w:val="24"/>
                <w:szCs w:val="24"/>
                <w:lang w:bidi="uk-UA"/>
              </w:rPr>
            </w:pPr>
            <w:r w:rsidRPr="00833D25">
              <w:rPr>
                <w:color w:val="000000"/>
                <w:sz w:val="24"/>
                <w:szCs w:val="24"/>
                <w:lang w:bidi="uk-UA"/>
              </w:rPr>
              <w:t>Вібраційна платформа</w:t>
            </w:r>
          </w:p>
          <w:p w:rsidR="0089460B" w:rsidRPr="00833D25" w:rsidP="00501660" w14:paraId="36394D3D" w14:textId="77777777">
            <w:pPr>
              <w:pStyle w:val="a2"/>
              <w:jc w:val="both"/>
              <w:rPr>
                <w:color w:val="000000"/>
                <w:sz w:val="24"/>
                <w:szCs w:val="24"/>
                <w:lang w:bidi="uk-UA"/>
              </w:rPr>
            </w:pPr>
            <w:r w:rsidRPr="00833D25">
              <w:rPr>
                <w:color w:val="000000"/>
                <w:sz w:val="24"/>
                <w:szCs w:val="24"/>
                <w:lang w:bidi="uk-UA"/>
              </w:rPr>
              <w:t>VibroGym</w:t>
            </w:r>
            <w:r w:rsidRPr="00833D25"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r w:rsidRPr="00833D25">
              <w:rPr>
                <w:color w:val="000000"/>
                <w:sz w:val="24"/>
                <w:szCs w:val="24"/>
                <w:lang w:bidi="uk-UA"/>
              </w:rPr>
              <w:t>inSPORTline</w:t>
            </w:r>
            <w:r w:rsidRPr="00833D25"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r w:rsidRPr="00833D25">
              <w:rPr>
                <w:color w:val="000000"/>
                <w:sz w:val="24"/>
                <w:szCs w:val="24"/>
                <w:lang w:bidi="uk-UA"/>
              </w:rPr>
              <w:t>Lotos</w:t>
            </w:r>
          </w:p>
          <w:p w:rsidR="0089460B" w:rsidRPr="00833D25" w:rsidP="00501660" w14:paraId="4F54ED1C" w14:textId="77777777">
            <w:pPr>
              <w:pStyle w:val="a2"/>
              <w:shd w:val="clear" w:color="auto" w:fill="auto"/>
              <w:jc w:val="both"/>
              <w:rPr>
                <w:color w:val="000000"/>
                <w:sz w:val="24"/>
                <w:szCs w:val="24"/>
                <w:lang w:bidi="uk-UA"/>
              </w:rPr>
            </w:pPr>
            <w:r w:rsidRPr="00833D25">
              <w:rPr>
                <w:color w:val="000000"/>
                <w:sz w:val="24"/>
                <w:szCs w:val="24"/>
                <w:lang w:bidi="uk-UA"/>
              </w:rPr>
              <w:t>Max</w:t>
            </w:r>
            <w:r w:rsidRPr="00833D25"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r w:rsidRPr="00833D25">
              <w:rPr>
                <w:color w:val="000000"/>
                <w:sz w:val="24"/>
                <w:szCs w:val="24"/>
                <w:lang w:bidi="uk-UA"/>
              </w:rPr>
              <w:t>чорн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0B" w:rsidRPr="00833D25" w:rsidP="00501660" w14:paraId="08191DBF" w14:textId="77777777">
            <w:pPr>
              <w:pStyle w:val="a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33D25">
              <w:rPr>
                <w:color w:val="000000"/>
                <w:sz w:val="24"/>
                <w:szCs w:val="24"/>
                <w:lang w:bidi="uk-U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0B" w:rsidRPr="00833D25" w:rsidP="00501660" w14:paraId="4696E24E" w14:textId="77777777">
            <w:pPr>
              <w:pStyle w:val="a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33D25">
              <w:rPr>
                <w:color w:val="000000"/>
                <w:sz w:val="24"/>
                <w:szCs w:val="24"/>
                <w:lang w:bidi="uk-UA"/>
              </w:rPr>
              <w:t>36986,00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0B" w:rsidRPr="00833D25" w:rsidP="00501660" w14:paraId="2574B3D6" w14:textId="77777777">
            <w:pPr>
              <w:pStyle w:val="a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33D25">
              <w:rPr>
                <w:color w:val="000000"/>
                <w:sz w:val="24"/>
                <w:szCs w:val="24"/>
                <w:lang w:bidi="uk-UA"/>
              </w:rPr>
              <w:t>36986,00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0B" w:rsidRPr="00833D25" w:rsidP="00501660" w14:paraId="0923E8FE" w14:textId="77777777">
            <w:pPr>
              <w:pStyle w:val="a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33D25">
              <w:rPr>
                <w:color w:val="000000"/>
                <w:sz w:val="24"/>
                <w:szCs w:val="24"/>
                <w:lang w:bidi="uk-UA"/>
              </w:rPr>
              <w:t>2025</w:t>
            </w:r>
          </w:p>
        </w:tc>
      </w:tr>
      <w:tr w14:paraId="34AE2603" w14:textId="77777777" w:rsidTr="00501660">
        <w:tblPrEx>
          <w:tblW w:w="13750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0B" w:rsidRPr="00FE3B71" w:rsidP="00501660" w14:paraId="501C12DB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0B" w:rsidRPr="00833D25" w:rsidP="00501660" w14:paraId="600C468E" w14:textId="77777777">
            <w:pPr>
              <w:pStyle w:val="a2"/>
              <w:shd w:val="clear" w:color="auto" w:fill="auto"/>
              <w:spacing w:line="269" w:lineRule="auto"/>
              <w:jc w:val="both"/>
              <w:rPr>
                <w:sz w:val="24"/>
                <w:szCs w:val="24"/>
              </w:rPr>
            </w:pPr>
            <w:r w:rsidRPr="00833D25">
              <w:rPr>
                <w:color w:val="000000"/>
                <w:sz w:val="24"/>
                <w:szCs w:val="24"/>
                <w:lang w:bidi="uk-UA"/>
              </w:rPr>
              <w:t xml:space="preserve">Мобільний підйомник для басейну </w:t>
            </w:r>
            <w:r w:rsidRPr="00833D25">
              <w:rPr>
                <w:color w:val="000000"/>
                <w:sz w:val="24"/>
                <w:szCs w:val="24"/>
                <w:lang w:bidi="en-US"/>
              </w:rPr>
              <w:t>(</w:t>
            </w:r>
            <w:r w:rsidRPr="00833D25">
              <w:rPr>
                <w:color w:val="000000"/>
                <w:sz w:val="24"/>
                <w:szCs w:val="24"/>
                <w:lang w:val="en-US" w:bidi="en-US"/>
              </w:rPr>
              <w:t>PELICAN</w:t>
            </w:r>
            <w:r w:rsidRPr="00833D25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833D25">
              <w:rPr>
                <w:color w:val="000000"/>
                <w:sz w:val="24"/>
                <w:szCs w:val="24"/>
                <w:lang w:val="en-US" w:bidi="en-US"/>
              </w:rPr>
              <w:t>POOL</w:t>
            </w:r>
            <w:r w:rsidRPr="00833D25">
              <w:rPr>
                <w:color w:val="000000"/>
                <w:sz w:val="24"/>
                <w:szCs w:val="24"/>
                <w:lang w:bidi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0B" w:rsidRPr="00833D25" w:rsidP="00501660" w14:paraId="51FB9E1C" w14:textId="77777777">
            <w:pPr>
              <w:pStyle w:val="a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33D25">
              <w:rPr>
                <w:color w:val="000000"/>
                <w:sz w:val="24"/>
                <w:szCs w:val="24"/>
                <w:lang w:bidi="uk-U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0B" w:rsidRPr="00833D25" w:rsidP="00501660" w14:paraId="3CED80EC" w14:textId="77777777">
            <w:pPr>
              <w:pStyle w:val="a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33D25">
              <w:rPr>
                <w:color w:val="000000"/>
                <w:sz w:val="24"/>
                <w:szCs w:val="24"/>
                <w:lang w:bidi="uk-UA"/>
              </w:rPr>
              <w:t>939000,00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0B" w:rsidRPr="00833D25" w:rsidP="00501660" w14:paraId="7E77B506" w14:textId="77777777">
            <w:pPr>
              <w:pStyle w:val="a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33D25">
              <w:rPr>
                <w:color w:val="000000"/>
                <w:sz w:val="24"/>
                <w:szCs w:val="24"/>
                <w:lang w:bidi="uk-UA"/>
              </w:rPr>
              <w:t>939000,00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0B" w:rsidRPr="00833D25" w:rsidP="00501660" w14:paraId="51689878" w14:textId="77777777">
            <w:pPr>
              <w:pStyle w:val="a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33D25">
              <w:rPr>
                <w:color w:val="000000"/>
                <w:sz w:val="24"/>
                <w:szCs w:val="24"/>
                <w:lang w:bidi="uk-UA"/>
              </w:rPr>
              <w:t>2025</w:t>
            </w:r>
          </w:p>
        </w:tc>
      </w:tr>
      <w:tr w14:paraId="0CF7D709" w14:textId="77777777" w:rsidTr="00501660">
        <w:tblPrEx>
          <w:tblW w:w="13750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0B" w:rsidRPr="00FE3B71" w:rsidP="00501660" w14:paraId="17F50294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0B" w:rsidRPr="00833D25" w:rsidP="00501660" w14:paraId="2D70B82A" w14:textId="77777777">
            <w:pPr>
              <w:pStyle w:val="a2"/>
              <w:shd w:val="clear" w:color="auto" w:fill="auto"/>
              <w:spacing w:line="269" w:lineRule="auto"/>
              <w:jc w:val="both"/>
              <w:rPr>
                <w:sz w:val="24"/>
                <w:szCs w:val="24"/>
              </w:rPr>
            </w:pPr>
            <w:r w:rsidRPr="00833D25">
              <w:rPr>
                <w:color w:val="000000"/>
                <w:sz w:val="24"/>
                <w:szCs w:val="24"/>
                <w:lang w:bidi="uk-UA"/>
              </w:rPr>
              <w:t>Кушетка медична масажна пересувна КМм-13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0B" w:rsidRPr="00833D25" w:rsidP="00501660" w14:paraId="5855F946" w14:textId="77777777">
            <w:pPr>
              <w:pStyle w:val="a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33D25">
              <w:rPr>
                <w:color w:val="000000"/>
                <w:sz w:val="24"/>
                <w:szCs w:val="24"/>
                <w:lang w:bidi="uk-U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0B" w:rsidRPr="00833D25" w:rsidP="00501660" w14:paraId="7548E059" w14:textId="77777777">
            <w:pPr>
              <w:pStyle w:val="a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33D25">
              <w:rPr>
                <w:color w:val="000000"/>
                <w:sz w:val="24"/>
                <w:szCs w:val="24"/>
                <w:lang w:bidi="uk-UA"/>
              </w:rPr>
              <w:t>39800,00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0B" w:rsidRPr="00833D25" w:rsidP="00501660" w14:paraId="07D3A215" w14:textId="77777777">
            <w:pPr>
              <w:pStyle w:val="a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33D25">
              <w:rPr>
                <w:color w:val="000000"/>
                <w:sz w:val="24"/>
                <w:szCs w:val="24"/>
                <w:lang w:bidi="uk-UA"/>
              </w:rPr>
              <w:t>79600,00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0B" w:rsidRPr="00833D25" w:rsidP="00501660" w14:paraId="5CFDBAE5" w14:textId="77777777">
            <w:pPr>
              <w:pStyle w:val="a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33D25">
              <w:rPr>
                <w:color w:val="000000"/>
                <w:sz w:val="24"/>
                <w:szCs w:val="24"/>
                <w:lang w:bidi="uk-UA"/>
              </w:rPr>
              <w:t>2025</w:t>
            </w:r>
          </w:p>
        </w:tc>
      </w:tr>
      <w:tr w14:paraId="67D78B60" w14:textId="77777777" w:rsidTr="00501660">
        <w:tblPrEx>
          <w:tblW w:w="13750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0B" w:rsidRPr="002F74C9" w:rsidP="00501660" w14:paraId="1B0120B4" w14:textId="77777777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0B" w:rsidRPr="002F74C9" w:rsidP="00501660" w14:paraId="15506838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>Підсумок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0B" w:rsidRPr="00FE3B71" w:rsidP="00501660" w14:paraId="48BAE31E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0B" w:rsidRPr="002F74C9" w:rsidP="00501660" w14:paraId="44A7C745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0B" w:rsidRPr="002F74C9" w:rsidP="00501660" w14:paraId="739485F1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2154500,00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0B" w:rsidRPr="002F74C9" w:rsidP="00501660" w14:paraId="23E373A0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89460B" w:rsidP="0089460B" w14:paraId="530AE24D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9460B" w:rsidRPr="00C072B2" w:rsidP="0089460B" w14:paraId="63988A8C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072B2">
        <w:rPr>
          <w:rFonts w:ascii="Times New Roman" w:hAnsi="Times New Roman" w:cs="Times New Roman"/>
          <w:sz w:val="28"/>
          <w:szCs w:val="28"/>
        </w:rPr>
        <w:t xml:space="preserve">Міський голова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Pr="00C072B2">
        <w:rPr>
          <w:rFonts w:ascii="Times New Roman" w:hAnsi="Times New Roman" w:cs="Times New Roman"/>
          <w:sz w:val="28"/>
          <w:szCs w:val="28"/>
        </w:rPr>
        <w:t xml:space="preserve"> Ігор САПОЖКО</w:t>
      </w:r>
    </w:p>
    <w:permEnd w:id="1"/>
    <w:p w:rsidR="00F1699F" w:rsidRPr="00EA126F" w:rsidP="0089460B" w14:paraId="18507996" w14:textId="3CE592C4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43CEA66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142DA" w:rsidR="00B142D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5+fgNZb7O3o007fjdryQ4rnAHBjMvX1pwFmmP00yJhhMgCUIPTAZVGOTi4QfYZgkfTVJA2o5n7d&#10;lzQP2EVt0w==&#10;" w:salt="6DAVzziH2UTsaI5zKuCKU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D5820"/>
    <w:rsid w:val="000E7AC9"/>
    <w:rsid w:val="001E6C78"/>
    <w:rsid w:val="0022588C"/>
    <w:rsid w:val="00252709"/>
    <w:rsid w:val="00252A9D"/>
    <w:rsid w:val="002D569F"/>
    <w:rsid w:val="002F74C9"/>
    <w:rsid w:val="003735BC"/>
    <w:rsid w:val="003B2A39"/>
    <w:rsid w:val="003B43E1"/>
    <w:rsid w:val="00411E03"/>
    <w:rsid w:val="004208DA"/>
    <w:rsid w:val="00424AD7"/>
    <w:rsid w:val="00501660"/>
    <w:rsid w:val="00524AF7"/>
    <w:rsid w:val="0053012A"/>
    <w:rsid w:val="005C6C54"/>
    <w:rsid w:val="005E68BF"/>
    <w:rsid w:val="00602E8E"/>
    <w:rsid w:val="00617517"/>
    <w:rsid w:val="00643CA3"/>
    <w:rsid w:val="006C38FA"/>
    <w:rsid w:val="006F7263"/>
    <w:rsid w:val="00713AF1"/>
    <w:rsid w:val="0082641C"/>
    <w:rsid w:val="00833D25"/>
    <w:rsid w:val="00853C00"/>
    <w:rsid w:val="0089460B"/>
    <w:rsid w:val="008A5D36"/>
    <w:rsid w:val="00990B1E"/>
    <w:rsid w:val="009E4B16"/>
    <w:rsid w:val="00A84A56"/>
    <w:rsid w:val="00AF203F"/>
    <w:rsid w:val="00B142DA"/>
    <w:rsid w:val="00B20C04"/>
    <w:rsid w:val="00B933FF"/>
    <w:rsid w:val="00B9422D"/>
    <w:rsid w:val="00B97A39"/>
    <w:rsid w:val="00BE2C50"/>
    <w:rsid w:val="00C072B2"/>
    <w:rsid w:val="00CB633A"/>
    <w:rsid w:val="00CC4EDA"/>
    <w:rsid w:val="00D62C89"/>
    <w:rsid w:val="00E97F96"/>
    <w:rsid w:val="00EA126F"/>
    <w:rsid w:val="00F04D2F"/>
    <w:rsid w:val="00F1699F"/>
    <w:rsid w:val="00F277F8"/>
    <w:rsid w:val="00FB6DFE"/>
    <w:rsid w:val="00FE3B71"/>
    <w:rsid w:val="00FE4F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894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1">
    <w:name w:val="Другое_"/>
    <w:basedOn w:val="DefaultParagraphFont"/>
    <w:link w:val="a2"/>
    <w:rsid w:val="0089460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2">
    <w:name w:val="Другое"/>
    <w:basedOn w:val="Normal"/>
    <w:link w:val="a1"/>
    <w:rsid w:val="0089460B"/>
    <w:pPr>
      <w:widowControl w:val="0"/>
      <w:shd w:val="clear" w:color="auto" w:fill="FFFFFF"/>
      <w:spacing w:after="0" w:line="252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391820"/>
    <w:rsid w:val="004A6BAA"/>
    <w:rsid w:val="00564DF9"/>
    <w:rsid w:val="00651CF5"/>
    <w:rsid w:val="008A5D36"/>
    <w:rsid w:val="00957CFF"/>
    <w:rsid w:val="00A24391"/>
    <w:rsid w:val="00A27E64"/>
    <w:rsid w:val="00AC60DC"/>
    <w:rsid w:val="00C2695E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1428</Words>
  <Characters>815</Characters>
  <Application>Microsoft Office Word</Application>
  <DocSecurity>8</DocSecurity>
  <Lines>6</Lines>
  <Paragraphs>4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13</cp:revision>
  <dcterms:created xsi:type="dcterms:W3CDTF">2023-03-27T06:25:00Z</dcterms:created>
  <dcterms:modified xsi:type="dcterms:W3CDTF">2026-01-09T10:21:00Z</dcterms:modified>
</cp:coreProperties>
</file>