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ПС-25</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136F7A23">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CA019F" w:rsidP="00CA019F" w14:paraId="4F3B2F4F"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p>
    <w:p w:rsidR="00CA019F" w:rsidP="00CA019F" w14:paraId="191BCC00"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p>
    <w:p w:rsidR="00CA019F" w:rsidP="00CA019F" w14:paraId="44389069"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p>
    <w:p w:rsidR="00CA019F" w:rsidP="00CA019F" w14:paraId="34FAE5C0" w14:textId="5A6DE009">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r>
        <w:rPr>
          <w:rFonts w:ascii="Times New Roman" w:eastAsia="Times New Roman" w:hAnsi="Times New Roman"/>
          <w:b/>
          <w:color w:val="000000"/>
          <w:sz w:val="40"/>
          <w:szCs w:val="40"/>
          <w:lang w:eastAsia="ru-RU"/>
        </w:rPr>
        <w:t>СТАТУТ</w:t>
      </w:r>
    </w:p>
    <w:p w:rsidR="00CA019F" w:rsidP="00CA019F" w14:paraId="184CB4CB" w14:textId="77777777">
      <w:pPr>
        <w:autoSpaceDE w:val="0"/>
        <w:autoSpaceDN w:val="0"/>
        <w:adjustRightInd w:val="0"/>
        <w:spacing w:after="0" w:line="360" w:lineRule="auto"/>
        <w:jc w:val="center"/>
        <w:rPr>
          <w:rFonts w:ascii="Times New Roman" w:eastAsia="Calibri" w:hAnsi="Times New Roman"/>
          <w:b/>
          <w:sz w:val="36"/>
          <w:szCs w:val="36"/>
          <w:lang w:eastAsia="en-US"/>
        </w:rPr>
      </w:pPr>
      <w:r>
        <w:rPr>
          <w:rFonts w:ascii="Times New Roman" w:hAnsi="Times New Roman"/>
          <w:b/>
          <w:sz w:val="36"/>
          <w:szCs w:val="36"/>
        </w:rPr>
        <w:t>БРОВАРСЬКОГО ЛІЦЕЮ №1</w:t>
      </w:r>
    </w:p>
    <w:p w:rsidR="00CA019F" w:rsidP="00CA019F" w14:paraId="51C09282" w14:textId="77777777">
      <w:pPr>
        <w:autoSpaceDE w:val="0"/>
        <w:autoSpaceDN w:val="0"/>
        <w:adjustRightInd w:val="0"/>
        <w:spacing w:after="0" w:line="360" w:lineRule="auto"/>
        <w:jc w:val="center"/>
        <w:rPr>
          <w:rFonts w:ascii="Times New Roman" w:hAnsi="Times New Roman"/>
          <w:b/>
          <w:sz w:val="36"/>
          <w:szCs w:val="36"/>
        </w:rPr>
      </w:pPr>
      <w:r>
        <w:rPr>
          <w:rFonts w:ascii="Times New Roman" w:hAnsi="Times New Roman"/>
          <w:b/>
          <w:sz w:val="36"/>
          <w:szCs w:val="36"/>
        </w:rPr>
        <w:t xml:space="preserve">БРОВАРСЬКОЇ МІСЬКОЇ РАДИ </w:t>
      </w:r>
    </w:p>
    <w:p w:rsidR="00CA019F" w:rsidP="00CA019F" w14:paraId="63C158FF" w14:textId="77777777">
      <w:pPr>
        <w:autoSpaceDE w:val="0"/>
        <w:autoSpaceDN w:val="0"/>
        <w:adjustRightInd w:val="0"/>
        <w:spacing w:after="0" w:line="360" w:lineRule="auto"/>
        <w:jc w:val="center"/>
        <w:rPr>
          <w:rFonts w:ascii="Times New Roman" w:hAnsi="Times New Roman"/>
          <w:b/>
          <w:sz w:val="36"/>
          <w:szCs w:val="36"/>
        </w:rPr>
      </w:pPr>
      <w:r>
        <w:rPr>
          <w:rFonts w:ascii="Times New Roman" w:hAnsi="Times New Roman"/>
          <w:b/>
          <w:sz w:val="36"/>
          <w:szCs w:val="36"/>
        </w:rPr>
        <w:t>БРОВАРСЬКОГО РАЙОНУ</w:t>
      </w:r>
    </w:p>
    <w:p w:rsidR="00CA019F" w:rsidP="00CA019F" w14:paraId="0B800B54" w14:textId="77777777">
      <w:pPr>
        <w:autoSpaceDE w:val="0"/>
        <w:autoSpaceDN w:val="0"/>
        <w:adjustRightInd w:val="0"/>
        <w:spacing w:after="0" w:line="360" w:lineRule="auto"/>
        <w:jc w:val="center"/>
        <w:rPr>
          <w:rFonts w:ascii="Times New Roman" w:hAnsi="Times New Roman"/>
          <w:b/>
          <w:sz w:val="36"/>
          <w:szCs w:val="36"/>
        </w:rPr>
      </w:pPr>
      <w:r>
        <w:rPr>
          <w:rFonts w:ascii="Times New Roman" w:hAnsi="Times New Roman"/>
          <w:b/>
          <w:sz w:val="36"/>
          <w:szCs w:val="36"/>
        </w:rPr>
        <w:t>КИЇВСЬКОЇ ОБЛАСТІ</w:t>
      </w:r>
    </w:p>
    <w:p w:rsidR="00CA019F" w:rsidP="00CA019F" w14:paraId="4A3F3D14"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p>
    <w:p w:rsidR="00CA019F" w:rsidP="00CA019F" w14:paraId="7716FE81" w14:textId="77777777">
      <w:pPr>
        <w:autoSpaceDE w:val="0"/>
        <w:autoSpaceDN w:val="0"/>
        <w:adjustRightInd w:val="0"/>
        <w:spacing w:after="0" w:line="360" w:lineRule="auto"/>
        <w:jc w:val="center"/>
        <w:rPr>
          <w:rFonts w:ascii="Times New Roman" w:eastAsia="Calibri" w:hAnsi="Times New Roman"/>
          <w:sz w:val="36"/>
          <w:szCs w:val="36"/>
          <w:lang w:eastAsia="en-US"/>
        </w:rPr>
      </w:pPr>
      <w:r>
        <w:rPr>
          <w:rFonts w:ascii="Times New Roman" w:eastAsia="Times New Roman" w:hAnsi="Times New Roman"/>
          <w:color w:val="000000"/>
          <w:sz w:val="32"/>
          <w:szCs w:val="32"/>
          <w:lang w:eastAsia="ru-RU"/>
        </w:rPr>
        <w:t>Ідентифікаційний  код  22208847</w:t>
      </w:r>
    </w:p>
    <w:p w:rsidR="00CA019F" w:rsidP="00CA019F" w14:paraId="482E9DB0" w14:textId="77777777">
      <w:pPr>
        <w:spacing w:line="360" w:lineRule="auto"/>
        <w:jc w:val="center"/>
        <w:rPr>
          <w:rFonts w:ascii="Times New Roman" w:hAnsi="Times New Roman"/>
          <w:sz w:val="28"/>
          <w:szCs w:val="28"/>
        </w:rPr>
      </w:pPr>
    </w:p>
    <w:p w:rsidR="00CA019F" w:rsidP="00CA019F" w14:paraId="3F644879" w14:textId="77777777">
      <w:pPr>
        <w:spacing w:line="360" w:lineRule="auto"/>
        <w:jc w:val="center"/>
        <w:rPr>
          <w:rFonts w:ascii="Times New Roman" w:hAnsi="Times New Roman"/>
        </w:rPr>
      </w:pPr>
      <w:r>
        <w:rPr>
          <w:rFonts w:ascii="Times New Roman" w:hAnsi="Times New Roman"/>
          <w:sz w:val="28"/>
          <w:szCs w:val="28"/>
        </w:rPr>
        <w:t>(у новій редакції</w:t>
      </w:r>
      <w:r>
        <w:rPr>
          <w:rFonts w:ascii="Times New Roman" w:hAnsi="Times New Roman"/>
        </w:rPr>
        <w:t>)</w:t>
      </w:r>
    </w:p>
    <w:p w:rsidR="00CA019F" w:rsidP="00CA019F" w14:paraId="053D1424" w14:textId="77777777">
      <w:pPr>
        <w:autoSpaceDE w:val="0"/>
        <w:autoSpaceDN w:val="0"/>
        <w:adjustRightInd w:val="0"/>
        <w:spacing w:after="0" w:line="240" w:lineRule="auto"/>
        <w:jc w:val="center"/>
        <w:rPr>
          <w:rFonts w:ascii="Times New Roman" w:hAnsi="Times New Roman"/>
          <w:b/>
          <w:sz w:val="36"/>
          <w:szCs w:val="36"/>
        </w:rPr>
      </w:pPr>
    </w:p>
    <w:p w:rsidR="00CA019F" w:rsidP="00CA019F" w14:paraId="133A55D0" w14:textId="77777777">
      <w:pPr>
        <w:spacing w:after="0" w:line="240" w:lineRule="auto"/>
        <w:jc w:val="both"/>
        <w:rPr>
          <w:rFonts w:ascii="Times New Roman" w:eastAsia="Times New Roman" w:hAnsi="Times New Roman"/>
          <w:color w:val="000000"/>
          <w:sz w:val="28"/>
          <w:szCs w:val="28"/>
          <w:lang w:eastAsia="ru-RU"/>
        </w:rPr>
      </w:pPr>
    </w:p>
    <w:p w:rsidR="00CA019F" w:rsidP="00CA019F" w14:paraId="3FFAD0E6" w14:textId="77777777">
      <w:pPr>
        <w:spacing w:after="0" w:line="240" w:lineRule="auto"/>
        <w:jc w:val="center"/>
        <w:rPr>
          <w:rFonts w:ascii="Times New Roman" w:eastAsia="Times New Roman" w:hAnsi="Times New Roman"/>
          <w:b/>
          <w:bCs/>
          <w:color w:val="000000"/>
          <w:sz w:val="32"/>
          <w:szCs w:val="32"/>
          <w:lang w:eastAsia="ru-RU"/>
        </w:rPr>
      </w:pPr>
    </w:p>
    <w:p w:rsidR="00CA019F" w:rsidP="00CA019F" w14:paraId="142CD436" w14:textId="77777777">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p>
    <w:p w:rsidR="00CA019F" w:rsidP="00CA019F" w14:paraId="16D5C821" w14:textId="77777777">
      <w:pPr>
        <w:spacing w:after="0" w:line="240" w:lineRule="auto"/>
        <w:jc w:val="both"/>
        <w:rPr>
          <w:rFonts w:ascii="Times New Roman" w:eastAsia="Times New Roman" w:hAnsi="Times New Roman"/>
          <w:color w:val="000000"/>
          <w:sz w:val="28"/>
          <w:szCs w:val="28"/>
          <w:lang w:eastAsia="ru-RU"/>
        </w:rPr>
      </w:pPr>
    </w:p>
    <w:p w:rsidR="00CA019F" w:rsidP="00CA019F" w14:paraId="226B496C" w14:textId="77777777">
      <w:pPr>
        <w:spacing w:after="0" w:line="240" w:lineRule="auto"/>
        <w:jc w:val="center"/>
        <w:rPr>
          <w:rFonts w:ascii="Times New Roman" w:eastAsia="Times New Roman" w:hAnsi="Times New Roman"/>
          <w:color w:val="000000"/>
          <w:sz w:val="28"/>
          <w:szCs w:val="28"/>
          <w:lang w:eastAsia="ru-RU"/>
        </w:rPr>
      </w:pPr>
    </w:p>
    <w:p w:rsidR="00CA019F" w:rsidP="00CA019F" w14:paraId="08EC66E4" w14:textId="77777777">
      <w:pPr>
        <w:spacing w:after="0" w:line="240" w:lineRule="auto"/>
        <w:jc w:val="center"/>
        <w:rPr>
          <w:rFonts w:ascii="Times New Roman" w:eastAsia="Times New Roman" w:hAnsi="Times New Roman"/>
          <w:color w:val="000000"/>
          <w:sz w:val="28"/>
          <w:szCs w:val="28"/>
          <w:lang w:eastAsia="ru-RU"/>
        </w:rPr>
      </w:pPr>
    </w:p>
    <w:p w:rsidR="00CA019F" w:rsidP="00CA019F" w14:paraId="7033E436" w14:textId="77777777">
      <w:pPr>
        <w:spacing w:after="0" w:line="240" w:lineRule="auto"/>
        <w:jc w:val="center"/>
        <w:rPr>
          <w:rFonts w:ascii="Times New Roman" w:eastAsia="Times New Roman" w:hAnsi="Times New Roman"/>
          <w:color w:val="000000"/>
          <w:sz w:val="28"/>
          <w:szCs w:val="28"/>
          <w:lang w:eastAsia="ru-RU"/>
        </w:rPr>
      </w:pPr>
    </w:p>
    <w:p w:rsidR="00CA019F" w:rsidP="00CA019F" w14:paraId="11C6CBFA" w14:textId="77777777">
      <w:pPr>
        <w:spacing w:after="0" w:line="240" w:lineRule="auto"/>
        <w:jc w:val="center"/>
        <w:rPr>
          <w:rFonts w:ascii="Times New Roman" w:eastAsia="Times New Roman" w:hAnsi="Times New Roman"/>
          <w:color w:val="000000"/>
          <w:sz w:val="28"/>
          <w:szCs w:val="28"/>
          <w:lang w:eastAsia="ru-RU"/>
        </w:rPr>
      </w:pPr>
    </w:p>
    <w:p w:rsidR="00CA019F" w:rsidP="00CA019F" w14:paraId="128C0014" w14:textId="7777777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 Бровари</w:t>
      </w:r>
    </w:p>
    <w:p w:rsidR="00CA019F" w:rsidP="00CA019F" w14:paraId="1FEBB2F8" w14:textId="162ABFA0">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2026</w:t>
      </w:r>
    </w:p>
    <w:p w:rsidR="00CA019F" w14:paraId="01061D45" w14:textId="77777777">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type="page"/>
      </w:r>
    </w:p>
    <w:p w:rsidR="00CF2007" w:rsidP="00CF2007" w14:paraId="33C506D4" w14:textId="51245EDC">
      <w:pPr>
        <w:spacing w:after="12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ЗАГАЛЬНІ ПОЛОЖЕННЯ</w:t>
      </w:r>
    </w:p>
    <w:p w:rsidR="00CF2007" w:rsidP="00CF2007" w14:paraId="28A3C25E" w14:textId="77777777">
      <w:pPr>
        <w:spacing w:after="0" w:line="240" w:lineRule="auto"/>
        <w:ind w:firstLine="567"/>
        <w:jc w:val="both"/>
        <w:rPr>
          <w:rFonts w:ascii="Times New Roman" w:eastAsia="Calibri" w:hAnsi="Times New Roman"/>
          <w:sz w:val="28"/>
          <w:szCs w:val="28"/>
          <w:lang w:eastAsia="en-US"/>
        </w:rPr>
      </w:pPr>
      <w:r>
        <w:rPr>
          <w:rFonts w:ascii="Times New Roman" w:eastAsia="Times New Roman" w:hAnsi="Times New Roman"/>
          <w:color w:val="000000"/>
          <w:sz w:val="28"/>
          <w:szCs w:val="28"/>
          <w:lang w:eastAsia="ru-RU"/>
        </w:rPr>
        <w:t>1.1.</w:t>
      </w:r>
      <w:r>
        <w:rPr>
          <w:rFonts w:ascii="Times New Roman" w:hAnsi="Times New Roman"/>
          <w:sz w:val="28"/>
          <w:szCs w:val="28"/>
        </w:rPr>
        <w:t xml:space="preserve"> </w:t>
      </w:r>
      <w:r>
        <w:rPr>
          <w:rFonts w:ascii="Times New Roman" w:eastAsia="Times New Roman" w:hAnsi="Times New Roman"/>
          <w:color w:val="000000"/>
          <w:sz w:val="28"/>
          <w:szCs w:val="28"/>
          <w:lang w:eastAsia="ru-RU"/>
        </w:rPr>
        <w:t>БРОВАРСЬКИЙ ЛІЦЕЙ №1 БРОВАРСЬКОЇ МІСЬКОЇ РАДИ БРОВАРСЬКОГО РАЙОНУ КИЇВСЬКОЇ ОБЛАСТІ</w:t>
      </w:r>
      <w:r>
        <w:rPr>
          <w:rFonts w:ascii="Times New Roman" w:hAnsi="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CF2007" w:rsidP="00CF2007" w14:paraId="2D64515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початкова освіта; </w:t>
      </w:r>
    </w:p>
    <w:p w:rsidR="00CF2007" w:rsidP="00CF2007" w14:paraId="7C912B2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базова середня освіта; </w:t>
      </w:r>
    </w:p>
    <w:p w:rsidR="00CF2007" w:rsidP="00CF2007" w14:paraId="6830777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профільна середня освіта. </w:t>
      </w:r>
    </w:p>
    <w:p w:rsidR="00CF2007" w:rsidP="00CF2007" w14:paraId="2664E2D5"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1.2. Найменування закладу освіти.</w:t>
      </w:r>
    </w:p>
    <w:p w:rsidR="00CF2007" w:rsidP="00CF2007" w14:paraId="075ED8DA"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rPr>
        <w:t xml:space="preserve">Повне найменування українською мовою – </w:t>
      </w:r>
      <w:r>
        <w:rPr>
          <w:rFonts w:ascii="Times New Roman" w:eastAsia="Times New Roman" w:hAnsi="Times New Roman"/>
          <w:color w:val="000000"/>
          <w:sz w:val="28"/>
          <w:szCs w:val="28"/>
          <w:lang w:eastAsia="ru-RU"/>
        </w:rPr>
        <w:t>БРОВАРСЬКИЙ ЛІЦЕЙ №1 БРОВАРСЬКОЇ МІСЬКОЇ РАДИ БРОВАРСЬКОГО РАЙОНУ КИЇВСЬКОЇ ОБЛАСТІ.</w:t>
      </w:r>
    </w:p>
    <w:p w:rsidR="00CF2007" w:rsidP="00CF2007" w14:paraId="5CB1E402"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Скорочене </w:t>
      </w:r>
      <w:r>
        <w:rPr>
          <w:rFonts w:ascii="Times New Roman" w:eastAsia="Times New Roman" w:hAnsi="Times New Roman"/>
          <w:color w:val="000000"/>
          <w:sz w:val="28"/>
          <w:szCs w:val="28"/>
        </w:rPr>
        <w:t>найменування українською мовою –</w:t>
      </w:r>
      <w:r>
        <w:rPr>
          <w:rFonts w:ascii="Times New Roman" w:eastAsia="Times New Roman" w:hAnsi="Times New Roman"/>
          <w:color w:val="000000"/>
          <w:sz w:val="28"/>
          <w:szCs w:val="28"/>
          <w:lang w:eastAsia="ru-RU"/>
        </w:rPr>
        <w:t xml:space="preserve"> Броварський ліцей №1.</w:t>
      </w:r>
    </w:p>
    <w:p w:rsidR="00CF2007" w:rsidP="00CF2007" w14:paraId="2F84FF23" w14:textId="77777777">
      <w:pPr>
        <w:shd w:val="clear" w:color="auto" w:fill="FFFFFF"/>
        <w:spacing w:before="120" w:after="0" w:line="240" w:lineRule="auto"/>
        <w:ind w:firstLine="567"/>
        <w:jc w:val="both"/>
        <w:rPr>
          <w:rFonts w:ascii="Times New Roman" w:eastAsia="Calibri" w:hAnsi="Times New Roman"/>
          <w:sz w:val="28"/>
          <w:szCs w:val="28"/>
          <w:lang w:val="en-US" w:eastAsia="en-US"/>
        </w:rPr>
      </w:pPr>
      <w:r>
        <w:rPr>
          <w:rFonts w:ascii="Times New Roman" w:eastAsia="Times New Roman" w:hAnsi="Times New Roman"/>
          <w:color w:val="000000"/>
          <w:sz w:val="28"/>
          <w:szCs w:val="28"/>
        </w:rPr>
        <w:t xml:space="preserve">Повне найменування англійською мовою – </w:t>
      </w:r>
      <w:r>
        <w:rPr>
          <w:rFonts w:ascii="Times New Roman" w:hAnsi="Times New Roman"/>
          <w:sz w:val="28"/>
          <w:szCs w:val="28"/>
        </w:rPr>
        <w:t>Brovary</w:t>
      </w:r>
      <w:r>
        <w:rPr>
          <w:rFonts w:ascii="Times New Roman" w:hAnsi="Times New Roman"/>
          <w:sz w:val="28"/>
          <w:szCs w:val="28"/>
        </w:rPr>
        <w:t xml:space="preserve"> </w:t>
      </w:r>
      <w:r>
        <w:rPr>
          <w:rFonts w:ascii="Times New Roman" w:hAnsi="Times New Roman"/>
          <w:sz w:val="28"/>
          <w:szCs w:val="28"/>
        </w:rPr>
        <w:t>Lyceum</w:t>
      </w:r>
      <w:r>
        <w:rPr>
          <w:rFonts w:ascii="Times New Roman" w:hAnsi="Times New Roman"/>
          <w:sz w:val="28"/>
          <w:szCs w:val="28"/>
        </w:rPr>
        <w:t xml:space="preserve"> </w:t>
      </w:r>
      <w:r>
        <w:rPr>
          <w:rFonts w:ascii="Times New Roman" w:hAnsi="Times New Roman"/>
          <w:sz w:val="28"/>
          <w:szCs w:val="28"/>
          <w:lang w:val="en-US"/>
        </w:rPr>
        <w:t>No.</w:t>
      </w:r>
      <w:r>
        <w:rPr>
          <w:rFonts w:ascii="Times New Roman" w:hAnsi="Times New Roman"/>
          <w:sz w:val="28"/>
          <w:szCs w:val="28"/>
        </w:rPr>
        <w:t xml:space="preserve">1 </w:t>
      </w:r>
      <w:r>
        <w:rPr>
          <w:rFonts w:ascii="Times New Roman" w:hAnsi="Times New Roman"/>
          <w:sz w:val="28"/>
          <w:szCs w:val="28"/>
        </w:rPr>
        <w:t>of</w:t>
      </w:r>
      <w:r>
        <w:rPr>
          <w:rFonts w:ascii="Times New Roman" w:hAnsi="Times New Roman"/>
          <w:sz w:val="28"/>
          <w:szCs w:val="28"/>
        </w:rPr>
        <w:t xml:space="preserve"> </w:t>
      </w:r>
      <w:r>
        <w:rPr>
          <w:rFonts w:ascii="Times New Roman" w:hAnsi="Times New Roman"/>
          <w:sz w:val="28"/>
          <w:szCs w:val="28"/>
        </w:rPr>
        <w:t>the</w:t>
      </w:r>
      <w:r>
        <w:rPr>
          <w:rFonts w:ascii="Times New Roman" w:hAnsi="Times New Roman"/>
          <w:sz w:val="28"/>
          <w:szCs w:val="28"/>
        </w:rPr>
        <w:t xml:space="preserve"> </w:t>
      </w:r>
      <w:r>
        <w:rPr>
          <w:rFonts w:ascii="Times New Roman" w:hAnsi="Times New Roman"/>
          <w:sz w:val="28"/>
          <w:szCs w:val="28"/>
        </w:rPr>
        <w:t>Brovary</w:t>
      </w:r>
      <w:r>
        <w:rPr>
          <w:rFonts w:ascii="Times New Roman" w:hAnsi="Times New Roman"/>
          <w:sz w:val="28"/>
          <w:szCs w:val="28"/>
        </w:rPr>
        <w:t xml:space="preserve"> </w:t>
      </w:r>
      <w:r>
        <w:rPr>
          <w:rFonts w:ascii="Times New Roman" w:hAnsi="Times New Roman"/>
          <w:sz w:val="28"/>
          <w:szCs w:val="28"/>
        </w:rPr>
        <w:t>City</w:t>
      </w:r>
      <w:r>
        <w:rPr>
          <w:rFonts w:ascii="Times New Roman" w:hAnsi="Times New Roman"/>
          <w:sz w:val="28"/>
          <w:szCs w:val="28"/>
        </w:rPr>
        <w:t xml:space="preserve"> </w:t>
      </w:r>
      <w:r>
        <w:rPr>
          <w:rFonts w:ascii="Times New Roman" w:hAnsi="Times New Roman"/>
          <w:sz w:val="28"/>
          <w:szCs w:val="28"/>
        </w:rPr>
        <w:t>Council</w:t>
      </w:r>
      <w:r>
        <w:rPr>
          <w:rFonts w:ascii="Times New Roman" w:hAnsi="Times New Roman"/>
          <w:sz w:val="28"/>
          <w:szCs w:val="28"/>
        </w:rPr>
        <w:t xml:space="preserve">, </w:t>
      </w:r>
      <w:r>
        <w:rPr>
          <w:rFonts w:ascii="Times New Roman" w:hAnsi="Times New Roman"/>
          <w:sz w:val="28"/>
          <w:szCs w:val="28"/>
        </w:rPr>
        <w:t>Brovary</w:t>
      </w:r>
      <w:r>
        <w:rPr>
          <w:rFonts w:ascii="Times New Roman" w:hAnsi="Times New Roman"/>
          <w:sz w:val="28"/>
          <w:szCs w:val="28"/>
        </w:rPr>
        <w:t xml:space="preserve"> </w:t>
      </w:r>
      <w:r>
        <w:rPr>
          <w:rFonts w:ascii="Times New Roman" w:hAnsi="Times New Roman"/>
          <w:sz w:val="28"/>
          <w:szCs w:val="28"/>
          <w:lang w:val="en-US"/>
        </w:rPr>
        <w:t>d</w:t>
      </w:r>
      <w:r>
        <w:rPr>
          <w:rFonts w:ascii="Times New Roman" w:hAnsi="Times New Roman"/>
          <w:sz w:val="28"/>
          <w:szCs w:val="28"/>
        </w:rPr>
        <w:t>istrict</w:t>
      </w:r>
      <w:r>
        <w:rPr>
          <w:rFonts w:ascii="Times New Roman" w:hAnsi="Times New Roman"/>
          <w:sz w:val="28"/>
          <w:szCs w:val="28"/>
        </w:rPr>
        <w:t xml:space="preserve">, </w:t>
      </w:r>
      <w:r>
        <w:rPr>
          <w:rFonts w:ascii="Times New Roman" w:hAnsi="Times New Roman"/>
          <w:sz w:val="28"/>
          <w:szCs w:val="28"/>
        </w:rPr>
        <w:t>Kyiv</w:t>
      </w:r>
      <w:r>
        <w:rPr>
          <w:rFonts w:ascii="Times New Roman" w:hAnsi="Times New Roman"/>
          <w:sz w:val="28"/>
          <w:szCs w:val="28"/>
        </w:rPr>
        <w:t xml:space="preserve"> </w:t>
      </w:r>
      <w:r>
        <w:rPr>
          <w:rFonts w:ascii="Times New Roman" w:hAnsi="Times New Roman"/>
          <w:sz w:val="28"/>
          <w:szCs w:val="28"/>
          <w:lang w:val="en-US"/>
        </w:rPr>
        <w:t>r</w:t>
      </w:r>
      <w:r>
        <w:rPr>
          <w:rFonts w:ascii="Times New Roman" w:hAnsi="Times New Roman"/>
          <w:sz w:val="28"/>
          <w:szCs w:val="28"/>
        </w:rPr>
        <w:t>egion</w:t>
      </w:r>
      <w:r>
        <w:rPr>
          <w:rFonts w:ascii="Times New Roman" w:hAnsi="Times New Roman"/>
          <w:sz w:val="28"/>
          <w:szCs w:val="28"/>
          <w:lang w:val="en-US"/>
        </w:rPr>
        <w:t>.</w:t>
      </w:r>
    </w:p>
    <w:p w:rsidR="00CF2007" w:rsidP="00CF2007" w14:paraId="1C3CB676"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eastAsia="ru-RU"/>
        </w:rPr>
        <w:t xml:space="preserve">Скорочене </w:t>
      </w:r>
      <w:r>
        <w:rPr>
          <w:rFonts w:ascii="Times New Roman" w:eastAsia="Times New Roman" w:hAnsi="Times New Roman"/>
          <w:color w:val="000000"/>
          <w:sz w:val="28"/>
          <w:szCs w:val="28"/>
        </w:rPr>
        <w:t>найменування англійською мовою –</w:t>
      </w:r>
      <w:r>
        <w:rPr>
          <w:rFonts w:ascii="Times New Roman" w:hAnsi="Times New Roman"/>
          <w:sz w:val="28"/>
          <w:szCs w:val="28"/>
        </w:rPr>
        <w:t xml:space="preserve"> </w:t>
      </w:r>
      <w:r>
        <w:rPr>
          <w:rFonts w:ascii="Times New Roman" w:hAnsi="Times New Roman"/>
          <w:sz w:val="28"/>
          <w:szCs w:val="28"/>
        </w:rPr>
        <w:t>Brovary</w:t>
      </w:r>
      <w:r>
        <w:rPr>
          <w:rFonts w:ascii="Times New Roman" w:hAnsi="Times New Roman"/>
          <w:sz w:val="28"/>
          <w:szCs w:val="28"/>
        </w:rPr>
        <w:t xml:space="preserve"> </w:t>
      </w:r>
      <w:r>
        <w:rPr>
          <w:rFonts w:ascii="Times New Roman" w:hAnsi="Times New Roman"/>
          <w:sz w:val="28"/>
          <w:szCs w:val="28"/>
        </w:rPr>
        <w:t>Lyceum</w:t>
      </w:r>
      <w:r>
        <w:rPr>
          <w:rFonts w:ascii="Times New Roman" w:hAnsi="Times New Roman"/>
          <w:sz w:val="28"/>
          <w:szCs w:val="28"/>
        </w:rPr>
        <w:t xml:space="preserve"> </w:t>
      </w:r>
      <w:r>
        <w:rPr>
          <w:rFonts w:ascii="Times New Roman" w:hAnsi="Times New Roman"/>
          <w:sz w:val="28"/>
          <w:szCs w:val="28"/>
          <w:lang w:val="en-US"/>
        </w:rPr>
        <w:t>No.</w:t>
      </w:r>
      <w:r>
        <w:rPr>
          <w:rFonts w:ascii="Times New Roman" w:hAnsi="Times New Roman"/>
          <w:sz w:val="28"/>
          <w:szCs w:val="28"/>
        </w:rPr>
        <w:t>1.</w:t>
      </w:r>
    </w:p>
    <w:p w:rsidR="00CF2007" w:rsidP="00CF2007" w14:paraId="6030910D"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rPr>
        <w:t xml:space="preserve">1.3. </w:t>
      </w:r>
      <w:r>
        <w:rPr>
          <w:rFonts w:ascii="Times New Roman" w:eastAsia="Times New Roman" w:hAnsi="Times New Roman"/>
          <w:color w:val="000000"/>
          <w:sz w:val="28"/>
          <w:szCs w:val="28"/>
          <w:lang w:eastAsia="ru-RU"/>
        </w:rPr>
        <w:t>Юридична адреса ЗАКЛАДУ: 07400, Київська область, Броварський район, місто Бровари, вулиця Київська, 153, телефон (04594) 4-04-68.</w:t>
      </w:r>
    </w:p>
    <w:p w:rsidR="00CF2007" w:rsidRPr="00C33A50" w:rsidP="00CF2007" w14:paraId="423984CD" w14:textId="77777777">
      <w:pPr>
        <w:pStyle w:val="20"/>
        <w:shd w:val="clear" w:color="auto" w:fill="auto"/>
        <w:spacing w:before="120" w:after="0"/>
        <w:ind w:firstLine="567"/>
        <w:jc w:val="both"/>
        <w:rPr>
          <w:rFonts w:ascii="Times New Roman" w:eastAsia="Times New Roman" w:hAnsi="Times New Roman" w:cs="Times New Roman"/>
          <w:bCs/>
          <w:sz w:val="28"/>
          <w:szCs w:val="28"/>
        </w:rPr>
      </w:pPr>
      <w:r w:rsidRPr="00C33A50">
        <w:rPr>
          <w:rFonts w:ascii="Times New Roman" w:hAnsi="Times New Roman" w:cs="Times New Roman"/>
          <w:color w:val="000000"/>
          <w:sz w:val="28"/>
          <w:szCs w:val="28"/>
        </w:rPr>
        <w:t xml:space="preserve">1.4. </w:t>
      </w:r>
      <w:r w:rsidRPr="00C33A50">
        <w:rPr>
          <w:rFonts w:ascii="Times New Roman" w:hAnsi="Times New Roman" w:cs="Times New Roman"/>
          <w:sz w:val="28"/>
          <w:szCs w:val="28"/>
        </w:rPr>
        <w:t xml:space="preserve">Засновником </w:t>
      </w:r>
      <w:r w:rsidRPr="00C33A50">
        <w:rPr>
          <w:rFonts w:ascii="Times New Roman" w:hAnsi="Times New Roman" w:cs="Times New Roman"/>
          <w:color w:val="000000"/>
          <w:sz w:val="28"/>
          <w:szCs w:val="28"/>
        </w:rPr>
        <w:t xml:space="preserve">ЗАКЛАДУ </w:t>
      </w:r>
      <w:r w:rsidRPr="00C33A50">
        <w:rPr>
          <w:rFonts w:ascii="Times New Roman" w:hAnsi="Times New Roman" w:cs="Times New Roman"/>
          <w:sz w:val="28"/>
          <w:szCs w:val="28"/>
        </w:rPr>
        <w:t xml:space="preserve">є </w:t>
      </w:r>
      <w:r w:rsidRPr="00C33A50">
        <w:rPr>
          <w:rFonts w:ascii="Times New Roman" w:hAnsi="Times New Roman" w:cs="Times New Roman"/>
          <w:bCs/>
          <w:sz w:val="28"/>
          <w:szCs w:val="28"/>
        </w:rPr>
        <w:t>Броварська міська територіальна громада в особі Броварської міської ради Броварського району Київської області (далі – Засновник).</w:t>
      </w:r>
    </w:p>
    <w:p w:rsidR="00CF2007" w:rsidP="00CF2007" w14:paraId="33A88796"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hAnsi="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 освіти безпосередньо підпорядкований Органу управління.</w:t>
      </w:r>
      <w:r>
        <w:rPr>
          <w:rFonts w:ascii="Times New Roman" w:eastAsia="Times New Roman" w:hAnsi="Times New Roman"/>
          <w:color w:val="000000"/>
          <w:sz w:val="28"/>
          <w:szCs w:val="28"/>
        </w:rPr>
        <w:t xml:space="preserve"> </w:t>
      </w:r>
    </w:p>
    <w:p w:rsidR="00CF2007" w:rsidP="00CF2007" w14:paraId="63665A89"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1.6. Організаційно-правова форма ЗАКЛАДУ: комунальний заклад.</w:t>
      </w:r>
    </w:p>
    <w:p w:rsidR="00CF2007" w:rsidP="00CF2007" w14:paraId="68AC19D3" w14:textId="4471B8DF">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1.7. ЗАКЛАД у своїй діяльності керується </w:t>
      </w:r>
      <w:r w:rsidRPr="00C33A50">
        <w:rPr>
          <w:rFonts w:ascii="Times New Roman" w:eastAsia="Times New Roman" w:hAnsi="Times New Roman"/>
          <w:sz w:val="28"/>
          <w:szCs w:val="28"/>
        </w:rPr>
        <w:t>Конституцією України</w:t>
      </w:r>
      <w:r>
        <w:rPr>
          <w:rFonts w:ascii="Times New Roman" w:eastAsia="Times New Roman" w:hAnsi="Times New Roman"/>
          <w:color w:val="000000"/>
          <w:sz w:val="28"/>
          <w:szCs w:val="28"/>
        </w:rPr>
        <w:t xml:space="preserve">, законами України «Про освіту», </w:t>
      </w:r>
      <w:r w:rsidRPr="00C33A50">
        <w:rPr>
          <w:rFonts w:ascii="Times New Roman" w:eastAsia="Times New Roman" w:hAnsi="Times New Roman"/>
          <w:sz w:val="28"/>
          <w:szCs w:val="28"/>
        </w:rPr>
        <w:t>«Про</w:t>
      </w:r>
      <w:r>
        <w:rPr>
          <w:rFonts w:ascii="Times New Roman" w:eastAsia="Times New Roman" w:hAnsi="Times New Roman"/>
          <w:color w:val="000000"/>
          <w:sz w:val="28"/>
          <w:szCs w:val="28"/>
        </w:rPr>
        <w:t xml:space="preserve"> повну загальну середню освіту», </w:t>
      </w:r>
      <w:r>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CF2007" w:rsidP="00CF2007" w14:paraId="2D67AE9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eastAsia="ru-RU"/>
        </w:rPr>
        <w:t xml:space="preserve">1.8. </w:t>
      </w:r>
      <w:r>
        <w:rPr>
          <w:rFonts w:ascii="Times New Roman" w:eastAsia="Times New Roman" w:hAnsi="Times New Roman"/>
          <w:color w:val="000000"/>
          <w:sz w:val="28"/>
          <w:szCs w:val="28"/>
        </w:rPr>
        <w:t>Заклад освіти є юридичною особою з моменту його державної реєстрації та діє на підставі Статуту, затвердженого Засновником, має печатку,  штамп і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CF2007" w:rsidP="00CF2007" w14:paraId="7DA2734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1.9. У ЗАКЛАДІ навчання проводиться українською мовою.</w:t>
      </w:r>
    </w:p>
    <w:p w:rsidR="00CF2007" w:rsidP="00CF2007" w14:paraId="5C2D7E7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1.10. ЗАКЛАД самостійно приймає рішення і здійснює діяльність у межах своєї компетенції, передбаченої чинним законодавством України та цим Статутом.</w:t>
      </w:r>
    </w:p>
    <w:p w:rsidR="00CF2007" w:rsidP="00CF2007" w14:paraId="5859E8C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1.11. ЗАКЛАД несе відповідальність перед особою, суспільством і державою за:</w:t>
      </w:r>
    </w:p>
    <w:p w:rsidR="00CF2007" w:rsidP="00CF2007" w14:paraId="0C433D89"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безпечні умови освітньої діяльності;</w:t>
      </w:r>
    </w:p>
    <w:p w:rsidR="00CF2007" w:rsidP="00CF2007" w14:paraId="0A9C6932"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дотримання державних стандартів освіти;</w:t>
      </w:r>
    </w:p>
    <w:p w:rsidR="00CF2007" w:rsidP="00CF2007" w14:paraId="2D7C4E06"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CF2007" w:rsidP="00CF2007" w14:paraId="14CA1220"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дотримання фінансової дисципліни.</w:t>
      </w:r>
    </w:p>
    <w:p w:rsidR="00CF2007" w:rsidP="00CF2007" w14:paraId="2726163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1.12. ЗАКЛАД створює базу персональних даних учнів, працівників та здійснює їх обробку відповідно до Закону України «Про захист персональних даних».</w:t>
      </w:r>
    </w:p>
    <w:p w:rsidR="00CF2007" w:rsidP="00CF2007" w14:paraId="7B2F057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1.13. Здобувачі освіти ЗАКЛАДУ забезпечуються медичним обслуговуванням у порядку, встановленому чинним законодавством України.</w:t>
      </w:r>
    </w:p>
    <w:p w:rsidR="00CF2007" w:rsidP="00CF2007" w14:paraId="55F2472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1.14. Організація харчування здобувачів освіти здійснюється відповідно до чинного законодавства України.</w:t>
      </w:r>
    </w:p>
    <w:p w:rsidR="00CF2007" w:rsidP="00CF2007" w14:paraId="4AA08C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1.15.</w:t>
      </w:r>
      <w:r>
        <w:rPr>
          <w:sz w:val="28"/>
          <w:szCs w:val="28"/>
        </w:rPr>
        <w:t xml:space="preserve"> </w:t>
      </w:r>
      <w:r>
        <w:rPr>
          <w:rFonts w:ascii="Times New Roman" w:eastAsia="Times New Roman" w:hAnsi="Times New Roman"/>
          <w:color w:val="000000"/>
          <w:sz w:val="28"/>
          <w:szCs w:val="28"/>
          <w:lang w:eastAsia="ru-RU"/>
        </w:rPr>
        <w:t xml:space="preserve">Взаємовідносини  ЗАКЛАДУ з юридичними і фізичними особами визначаються угодами, укладеними між ними. </w:t>
      </w:r>
    </w:p>
    <w:p w:rsidR="00CF2007" w:rsidP="00CF2007" w14:paraId="0C3E6C8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1.16.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із ними осіб. Доходи </w:t>
      </w:r>
      <w:r>
        <w:rPr>
          <w:rFonts w:ascii="Times New Roman" w:eastAsia="Times New Roman" w:hAnsi="Times New Roman"/>
          <w:color w:val="000000"/>
          <w:sz w:val="28"/>
          <w:szCs w:val="28"/>
          <w:lang w:eastAsia="ru-RU"/>
        </w:rPr>
        <w:t>ЗАКЛАДУ</w:t>
      </w:r>
      <w:r>
        <w:rPr>
          <w:rFonts w:ascii="Times New Roman" w:eastAsia="Times New Roman" w:hAnsi="Times New Roman"/>
          <w:color w:val="000000"/>
          <w:sz w:val="28"/>
          <w:szCs w:val="28"/>
        </w:rPr>
        <w:t xml:space="preserve"> використовуються виключно для фінансування</w:t>
      </w:r>
      <w:r>
        <w:rPr>
          <w:sz w:val="28"/>
          <w:szCs w:val="28"/>
        </w:rPr>
        <w:t xml:space="preserve"> </w:t>
      </w:r>
      <w:r>
        <w:rPr>
          <w:rFonts w:ascii="Times New Roman" w:eastAsia="Times New Roman" w:hAnsi="Times New Roman"/>
          <w:color w:val="000000"/>
          <w:sz w:val="28"/>
          <w:szCs w:val="28"/>
        </w:rPr>
        <w:t>видатків на його утримання, реалізації мети (цілей, завдань) та напрямів діяльності, визначених цим Статутом.</w:t>
      </w:r>
    </w:p>
    <w:p w:rsidR="00CF2007" w:rsidP="00CF2007" w14:paraId="51D536B4" w14:textId="7F803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1.17. ЗАКЛАД є правонаступником Броварської загальноосвітньої школи </w:t>
      </w:r>
      <w:r w:rsidR="00E20A9C">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І-ІІІ ступенів № 1 Броварської міської ради Броварського району Київської області.</w:t>
      </w:r>
    </w:p>
    <w:p w:rsidR="00CF2007" w:rsidRPr="00E20A9C" w:rsidP="00CF2007" w14:paraId="7BA066D0" w14:textId="77777777">
      <w:pPr>
        <w:spacing w:before="120" w:after="0"/>
        <w:jc w:val="center"/>
        <w:rPr>
          <w:rFonts w:ascii="Times New Roman" w:eastAsia="Times New Roman" w:hAnsi="Times New Roman"/>
          <w:color w:val="000000"/>
          <w:sz w:val="14"/>
          <w:szCs w:val="14"/>
        </w:rPr>
      </w:pPr>
    </w:p>
    <w:p w:rsidR="00CF2007" w:rsidP="00CF2007" w14:paraId="53952815" w14:textId="77777777">
      <w:pPr>
        <w:spacing w:before="120" w:after="0"/>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rPr>
        <w:t>2. МЕТА ДІЯЛЬНОСТІ І ЗАВДАННЯ ЗАКЛАДУ</w:t>
      </w:r>
    </w:p>
    <w:p w:rsidR="00CF2007" w:rsidP="00CF2007" w14:paraId="1C2F8479" w14:textId="77777777">
      <w:pPr>
        <w:spacing w:before="120" w:after="0" w:line="240" w:lineRule="auto"/>
        <w:ind w:firstLine="567"/>
        <w:jc w:val="both"/>
        <w:rPr>
          <w:rFonts w:ascii="Times New Roman" w:eastAsia="Calibri" w:hAnsi="Times New Roman"/>
          <w:sz w:val="28"/>
          <w:szCs w:val="28"/>
          <w:lang w:eastAsia="en-US"/>
        </w:rPr>
      </w:pPr>
      <w:r>
        <w:rPr>
          <w:rFonts w:ascii="Times New Roman" w:hAnsi="Times New Roman"/>
          <w:color w:val="000000"/>
          <w:sz w:val="28"/>
          <w:szCs w:val="28"/>
          <w:lang w:eastAsia="ru-RU"/>
        </w:rPr>
        <w:t xml:space="preserve">2.1. </w:t>
      </w:r>
      <w:r>
        <w:rPr>
          <w:rFonts w:ascii="Times New Roman" w:hAnsi="Times New Roman"/>
          <w:sz w:val="28"/>
          <w:szCs w:val="28"/>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формування її як цілісної особистості й відповідального громадянина України. </w:t>
      </w:r>
    </w:p>
    <w:p w:rsidR="00CF2007" w:rsidP="00CF2007" w14:paraId="65F9DD70"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2.2. Головними завданнями ЗАКЛАДУ є: </w:t>
      </w:r>
    </w:p>
    <w:p w:rsidR="00CF2007" w:rsidP="00CF2007" w14:paraId="3DB0F677"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забезпечення відповідності рівня освіти державним стандартам повної загальної середньої освіти; </w:t>
      </w:r>
    </w:p>
    <w:p w:rsidR="00CF2007" w:rsidP="00CF2007" w14:paraId="48EC18D5" w14:textId="2CA97D2F">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2660F1" w:rsidRPr="002660F1" w:rsidP="002660F1" w14:paraId="7D343EA0" w14:textId="77777777">
      <w:pPr>
        <w:jc w:val="center"/>
        <w:rPr>
          <w:rFonts w:ascii="Times New Roman" w:hAnsi="Times New Roman"/>
          <w:sz w:val="28"/>
          <w:szCs w:val="28"/>
        </w:rPr>
      </w:pPr>
    </w:p>
    <w:p w:rsidR="00CF2007" w:rsidP="00CF2007" w14:paraId="248188E9"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формування </w:t>
      </w:r>
      <w:r>
        <w:rPr>
          <w:rFonts w:ascii="Times New Roman" w:hAnsi="Times New Roman"/>
          <w:sz w:val="28"/>
          <w:szCs w:val="28"/>
        </w:rPr>
        <w:t>компетентностей</w:t>
      </w:r>
      <w:r>
        <w:rPr>
          <w:rFonts w:ascii="Times New Roman" w:hAnsi="Times New Roman"/>
          <w:sz w:val="28"/>
          <w:szCs w:val="28"/>
        </w:rPr>
        <w:t xml:space="preserve">, визначених Законом України «Про освіту» та державними стандартами; </w:t>
      </w:r>
    </w:p>
    <w:p w:rsidR="00CF2007" w:rsidP="00CF2007" w14:paraId="186E0AD8"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забезпечення рівного доступу здобувачів освіти до загальної середньої освіти з урахуванням їхніх фізичних та інтелектуальних можливостей;</w:t>
      </w:r>
    </w:p>
    <w:p w:rsidR="00CF2007" w:rsidP="00CF2007" w14:paraId="50A2BCC9"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забезпечення цілісного розвитку здобувачів освіти, їхніх фізичних, інтелектуальних і творчих здібностей шляхом виховання, навчання, соціалізації та формування необхідних життєвих навичок;</w:t>
      </w:r>
    </w:p>
    <w:p w:rsidR="00CF2007" w:rsidP="00CF2007" w14:paraId="0E314D54"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CF2007" w:rsidP="00CF2007" w14:paraId="14704EFC"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створення передумов для соціальної адаптації та подальшої інтеграції в суспільство осіб з особливими освітніми потребами;</w:t>
      </w:r>
    </w:p>
    <w:p w:rsidR="00CF2007" w:rsidP="00CF2007" w14:paraId="3392C741"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CF2007" w:rsidP="00CF2007" w14:paraId="20F2DAD0"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CF2007" w:rsidP="00CF2007" w14:paraId="1FC11B02"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функціонування в єдиному освітньому просторі з метою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CF2007" w:rsidP="00CF2007" w14:paraId="4E35CD1B"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раціональне й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CF2007" w:rsidP="00CF2007" w14:paraId="010A5330"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2.3. Автономія ЗАКЛАДУ визначається його правом:</w:t>
      </w:r>
    </w:p>
    <w:p w:rsidR="00CF2007" w:rsidP="00CF2007" w14:paraId="04260BC4"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планувати власну діяльність та формувати стратегію розвитку; </w:t>
      </w:r>
    </w:p>
    <w:p w:rsidR="00CF2007" w:rsidP="00CF2007" w14:paraId="429E21F1"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освітню програму або окремі програми початкової, базової та профільної освіти; </w:t>
      </w:r>
    </w:p>
    <w:p w:rsidR="00CF2007" w:rsidP="00CF2007" w14:paraId="4788E151"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та впроваджувати експериментальні й індивідуальні навчальні плани;</w:t>
      </w:r>
    </w:p>
    <w:p w:rsidR="00CF2007" w:rsidP="00CF2007" w14:paraId="6938B4F1"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CF2007" w:rsidP="00CF2007" w14:paraId="3F827D8F"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функціонування внутрішньої системи якості освіти;</w:t>
      </w:r>
    </w:p>
    <w:p w:rsidR="00CF2007" w:rsidP="00CF2007" w14:paraId="0C17A208"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брати участь в установленому порядку в моніторингу якості освіти;</w:t>
      </w:r>
    </w:p>
    <w:p w:rsidR="00CF2007" w:rsidP="00CF2007" w14:paraId="01AFC089"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добір і розстановку кадрів; </w:t>
      </w:r>
    </w:p>
    <w:p w:rsidR="00CF2007" w:rsidP="00CF2007" w14:paraId="4E7A0104"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rsidR="00CF2007" w:rsidP="00CF2007" w14:paraId="3985C79B"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CF2007" w:rsidP="00CF2007" w14:paraId="5C4744EC"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залишати у своєму розпорядженні й використовувати власні надходження у порядку, визначеному законодавством України;</w:t>
      </w:r>
    </w:p>
    <w:p w:rsidR="00CF2007" w:rsidP="00CF2007" w14:paraId="352BF3BE"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розвивати власну матеріально-технічну та соціальну базу;</w:t>
      </w:r>
    </w:p>
    <w:p w:rsidR="00CF2007" w:rsidP="00CF2007" w14:paraId="723289FA"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користуватись пільгами, передбаченими державою; </w:t>
      </w:r>
    </w:p>
    <w:p w:rsidR="00CF2007" w:rsidP="00CF2007" w14:paraId="17E42060"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CF2007" w:rsidP="00CF2007" w14:paraId="25BAD3B9"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та просвітницької роботи; </w:t>
      </w:r>
    </w:p>
    <w:p w:rsidR="00CF2007" w:rsidP="00CF2007" w14:paraId="0B5939AD"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здійснювати інші дії, що не суперечать чинному законодавству. </w:t>
      </w:r>
    </w:p>
    <w:p w:rsidR="00CF2007" w:rsidP="00CF2007" w14:paraId="790650AD"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2.4. ЗАКЛАД  бере на себе зобов’язання:</w:t>
      </w:r>
    </w:p>
    <w:p w:rsidR="00CF2007" w:rsidP="00CF2007" w14:paraId="0251EAD9"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задовольняти потреби громадян, які проживають на території обслуговування закладу освіти, у здобутті повної загальної середньої освіти;</w:t>
      </w:r>
    </w:p>
    <w:p w:rsidR="00CF2007" w:rsidP="00CF2007" w14:paraId="1BAB2CD3"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гарантувати дотримання в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CF2007" w:rsidP="00CF2007" w14:paraId="10E351A8"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планувати та здійснювати освітню діяльність відповідно до Державних стандартів початкової, базової та профільної середньої освіти;</w:t>
      </w:r>
    </w:p>
    <w:p w:rsidR="00CF2007" w:rsidP="00CF2007" w14:paraId="7BC04A95"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єдність навчання та виховання; </w:t>
      </w:r>
    </w:p>
    <w:p w:rsidR="00CF2007" w:rsidP="00CF2007" w14:paraId="1AFA2AF2"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початкової, базової та профільної середньої освіти; </w:t>
      </w:r>
    </w:p>
    <w:p w:rsidR="00CF2007" w:rsidP="00CF2007" w14:paraId="0A4E4049"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освіти; </w:t>
      </w:r>
    </w:p>
    <w:p w:rsidR="00CF2007" w:rsidP="00CF2007" w14:paraId="7704F719"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CF2007" w:rsidP="00CF2007" w14:paraId="14887E55"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CF2007" w:rsidP="00CF2007" w14:paraId="53634D48"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видавати здобувачам освіти документи про освіту встановленого зразка; </w:t>
      </w:r>
    </w:p>
    <w:p w:rsidR="00CF2007" w:rsidP="00CF2007" w14:paraId="2398AB29"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проходити плановий інституційний аудит у терміни та в порядку, визначених освітнім законодавством; </w:t>
      </w:r>
    </w:p>
    <w:p w:rsidR="00CF2007" w:rsidP="00CF2007" w14:paraId="32EAFBDE"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здійснювати інші повноваження, делеговані Засновником або Органом управління. </w:t>
      </w:r>
    </w:p>
    <w:p w:rsidR="00CF2007" w:rsidRPr="002660F1" w:rsidP="00CF2007" w14:paraId="7BCD416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lang w:eastAsia="ru-RU"/>
        </w:rPr>
      </w:pPr>
    </w:p>
    <w:p w:rsidR="00CF2007" w:rsidP="00CF2007" w14:paraId="0C53BAE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3. ЗАРАХУВАННЯ ЗДОБУВАЧІВ ОСВІТИ  ДО ЗАКЛАДУ </w:t>
      </w:r>
      <w:r>
        <w:rPr>
          <w:rFonts w:ascii="Times New Roman" w:eastAsia="Times New Roman" w:hAnsi="Times New Roman"/>
          <w:color w:val="000000"/>
          <w:sz w:val="28"/>
          <w:szCs w:val="28"/>
          <w:lang w:eastAsia="ru-RU"/>
        </w:rPr>
        <w:br/>
        <w:t>ТА ЇХ ВІДРАХУВАННЯ</w:t>
      </w:r>
    </w:p>
    <w:p w:rsidR="00CF2007" w:rsidP="00CF2007" w14:paraId="033614B3" w14:textId="77777777">
      <w:pPr>
        <w:shd w:val="clear" w:color="auto" w:fill="FFFFFF"/>
        <w:spacing w:before="120" w:after="0" w:line="240" w:lineRule="auto"/>
        <w:ind w:firstLine="567"/>
        <w:jc w:val="both"/>
        <w:textAlignment w:val="top"/>
        <w:rPr>
          <w:rFonts w:ascii="Times New Roman" w:eastAsia="Calibri" w:hAnsi="Times New Roman"/>
          <w:color w:val="000000"/>
          <w:sz w:val="28"/>
          <w:szCs w:val="28"/>
          <w:lang w:eastAsia="ru-RU"/>
        </w:rPr>
      </w:pPr>
      <w:r>
        <w:rPr>
          <w:rFonts w:ascii="Times New Roman" w:hAnsi="Times New Roman"/>
          <w:color w:val="000000"/>
          <w:sz w:val="28"/>
          <w:szCs w:val="28"/>
          <w:lang w:eastAsia="ru-RU"/>
        </w:rPr>
        <w:t xml:space="preserve">3.1. Зарахування, відрахування та переведення </w:t>
      </w:r>
      <w:r>
        <w:rPr>
          <w:rFonts w:ascii="Times New Roman" w:hAnsi="Times New Roman"/>
          <w:sz w:val="28"/>
          <w:szCs w:val="28"/>
          <w:lang w:eastAsia="ru-RU"/>
        </w:rPr>
        <w:t>здобувачів освіти</w:t>
      </w:r>
      <w:r>
        <w:rPr>
          <w:rFonts w:ascii="Times New Roman" w:hAnsi="Times New Roman"/>
          <w:color w:val="FF0000"/>
          <w:sz w:val="28"/>
          <w:szCs w:val="28"/>
          <w:lang w:eastAsia="ru-RU"/>
        </w:rPr>
        <w:t xml:space="preserve"> </w:t>
      </w:r>
      <w:r>
        <w:rPr>
          <w:rFonts w:ascii="Times New Roman" w:hAnsi="Times New Roman"/>
          <w:color w:val="000000"/>
          <w:sz w:val="28"/>
          <w:szCs w:val="28"/>
          <w:lang w:eastAsia="ru-RU"/>
        </w:rPr>
        <w:t>ЗАКЛАДУ здійснюється у  порядку, визначеному законодавством.</w:t>
      </w:r>
    </w:p>
    <w:p w:rsidR="00CF2007" w:rsidP="00CF2007" w14:paraId="4CC4D644"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Pr>
          <w:rFonts w:ascii="Times New Roman" w:hAnsi="Times New Roman"/>
          <w:color w:val="000000"/>
          <w:sz w:val="28"/>
          <w:szCs w:val="28"/>
          <w:lang w:eastAsia="ru-RU"/>
        </w:rPr>
        <w:t xml:space="preserve">3.2. Рішенням виконавчого комітету Броварської міської ради Броварського району Київської області за ЗАКЛАДОМ закріплюється відповідна  територія обслуговування.  </w:t>
      </w:r>
    </w:p>
    <w:p w:rsidR="00CF2007" w:rsidP="00CF2007" w14:paraId="365CD43C"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Pr>
          <w:rFonts w:ascii="Times New Roman" w:hAnsi="Times New Roman"/>
          <w:color w:val="000000"/>
          <w:sz w:val="28"/>
          <w:szCs w:val="28"/>
        </w:rPr>
        <w:t xml:space="preserve">3.3. </w:t>
      </w:r>
      <w:r>
        <w:rPr>
          <w:rFonts w:ascii="Times New Roman" w:hAnsi="Times New Roman"/>
          <w:color w:val="000000"/>
          <w:sz w:val="28"/>
          <w:szCs w:val="28"/>
          <w:lang w:eastAsia="ru-RU"/>
        </w:rPr>
        <w:t>Інформація про закріплену територію обслуговування, спроможність закладу освіти, кількість здобувачів освіти у кожному класі та наявність вільних місць оприлюднюється на вебсайті ЗАКЛАДУ.</w:t>
      </w:r>
    </w:p>
    <w:p w:rsidR="00CF2007" w:rsidP="00CF2007" w14:paraId="2246D100"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Pr>
          <w:rFonts w:ascii="Times New Roman" w:hAnsi="Times New Roman"/>
          <w:color w:val="000000"/>
          <w:sz w:val="28"/>
          <w:szCs w:val="28"/>
          <w:lang w:eastAsia="ru-RU"/>
        </w:rPr>
        <w:t>3.4. Керівник ЗАКЛАДУ зобов’язаний вжити заходів щодо ознайомлення дітей та їх батьків або осіб, які їх замінюють, з порядком, Статутом ЗАКЛАДУ, правилами для здобувачів освіти та іншими документами, що регламентують організацію освітнього процесу.</w:t>
      </w:r>
    </w:p>
    <w:p w:rsidR="00CF2007" w:rsidP="00CF2007" w14:paraId="11CCA041" w14:textId="77777777">
      <w:pPr>
        <w:spacing w:before="120" w:after="0" w:line="240" w:lineRule="auto"/>
        <w:ind w:firstLine="567"/>
        <w:jc w:val="both"/>
        <w:rPr>
          <w:rFonts w:ascii="Times New Roman" w:hAnsi="Times New Roman"/>
          <w:sz w:val="28"/>
          <w:szCs w:val="28"/>
          <w:lang w:eastAsia="en-US"/>
        </w:rPr>
      </w:pPr>
      <w:r>
        <w:rPr>
          <w:rFonts w:ascii="Times New Roman" w:hAnsi="Times New Roman"/>
          <w:sz w:val="28"/>
          <w:szCs w:val="28"/>
        </w:rPr>
        <w:t>3.5.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CF2007" w:rsidP="00CF2007" w14:paraId="722C9A61" w14:textId="77777777">
      <w:pPr>
        <w:numPr>
          <w:ilvl w:val="0"/>
          <w:numId w:val="5"/>
        </w:numPr>
        <w:tabs>
          <w:tab w:val="left" w:pos="851"/>
        </w:tabs>
        <w:spacing w:after="0" w:line="240" w:lineRule="auto"/>
        <w:ind w:left="0" w:firstLine="567"/>
        <w:jc w:val="both"/>
        <w:rPr>
          <w:rFonts w:ascii="Times New Roman" w:hAnsi="Times New Roman"/>
          <w:sz w:val="28"/>
          <w:szCs w:val="28"/>
          <w:lang w:val="ru-RU"/>
        </w:rPr>
      </w:pPr>
      <w:r>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1" w:name="n195"/>
      <w:bookmarkEnd w:id="1"/>
    </w:p>
    <w:p w:rsidR="00CF2007" w:rsidRPr="00C33A50" w:rsidP="00CF2007" w14:paraId="342B60FE"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медичної довідки за формою первинної облікової документації № 086/о «Медична довідка (витяг з медичної картки амбулаторного хворого)» (подається лише при зарахуванні на очну (денну, вечірню) форми(у) або при поєднанні цієї форми з іншими формами здобуття повної загальної середньої </w:t>
      </w:r>
      <w:r w:rsidRPr="00C33A50">
        <w:rPr>
          <w:rFonts w:ascii="Times New Roman" w:hAnsi="Times New Roman"/>
          <w:sz w:val="28"/>
          <w:szCs w:val="28"/>
        </w:rPr>
        <w:t>освіти);</w:t>
      </w:r>
      <w:bookmarkStart w:id="2" w:name="n257"/>
      <w:bookmarkStart w:id="3" w:name="n196"/>
      <w:bookmarkEnd w:id="2"/>
      <w:bookmarkEnd w:id="3"/>
    </w:p>
    <w:p w:rsidR="00CF2007" w:rsidRPr="00C33A50" w:rsidP="00CF2007" w14:paraId="7F34BD85"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C33A50">
        <w:rPr>
          <w:rFonts w:ascii="Times New Roman" w:hAnsi="Times New Roman"/>
          <w:sz w:val="28"/>
          <w:szCs w:val="28"/>
        </w:rPr>
        <w:t>відповідного документа про наявний рівень освіти (за наявності).</w:t>
      </w:r>
    </w:p>
    <w:p w:rsidR="00CF2007" w:rsidRPr="00C33A50" w:rsidP="00CF2007" w14:paraId="2557A1F0" w14:textId="77777777">
      <w:pPr>
        <w:pStyle w:val="rvps2"/>
        <w:shd w:val="clear" w:color="auto" w:fill="FFFFFF"/>
        <w:spacing w:before="0" w:beforeAutospacing="0" w:after="0" w:afterAutospacing="0"/>
        <w:ind w:firstLine="567"/>
        <w:jc w:val="both"/>
        <w:rPr>
          <w:sz w:val="28"/>
          <w:szCs w:val="28"/>
          <w:lang w:val="uk-UA"/>
        </w:rPr>
      </w:pPr>
      <w:bookmarkStart w:id="4" w:name="n194"/>
      <w:bookmarkStart w:id="5" w:name="n197"/>
      <w:bookmarkEnd w:id="4"/>
      <w:bookmarkEnd w:id="5"/>
      <w:r w:rsidRPr="00C33A50">
        <w:rPr>
          <w:sz w:val="28"/>
          <w:szCs w:val="28"/>
          <w:lang w:val="uk-UA"/>
        </w:rPr>
        <w:t>У разі наявності та за бажанням заявника у заяві про зарахування зазначаються відомості про серію, номер, дату видачі:</w:t>
      </w:r>
    </w:p>
    <w:p w:rsidR="00CF2007" w:rsidRPr="00C33A50" w:rsidP="00CF2007" w14:paraId="2DEC292A" w14:textId="77777777">
      <w:pPr>
        <w:pStyle w:val="rvps2"/>
        <w:numPr>
          <w:ilvl w:val="0"/>
          <w:numId w:val="6"/>
        </w:numPr>
        <w:shd w:val="clear" w:color="auto" w:fill="FFFFFF"/>
        <w:tabs>
          <w:tab w:val="left" w:pos="851"/>
        </w:tabs>
        <w:spacing w:before="0" w:beforeAutospacing="0" w:after="0" w:afterAutospacing="0"/>
        <w:ind w:left="0" w:firstLine="567"/>
        <w:jc w:val="both"/>
        <w:rPr>
          <w:sz w:val="28"/>
          <w:szCs w:val="28"/>
          <w:lang w:val="uk-UA"/>
        </w:rPr>
      </w:pPr>
      <w:bookmarkStart w:id="6" w:name="n198"/>
      <w:bookmarkEnd w:id="6"/>
      <w:r w:rsidRPr="00C33A50">
        <w:rPr>
          <w:sz w:val="28"/>
          <w:szCs w:val="28"/>
          <w:lang w:val="uk-UA"/>
        </w:rPr>
        <w:t>висновку про комплексну (чи повторну) психолого-педагогічну оцінку розвитку дитини;</w:t>
      </w:r>
    </w:p>
    <w:p w:rsidR="00CF2007" w:rsidRPr="00C33A50" w:rsidP="00CF2007" w14:paraId="57F3F3D8" w14:textId="77777777">
      <w:pPr>
        <w:pStyle w:val="rvps2"/>
        <w:numPr>
          <w:ilvl w:val="0"/>
          <w:numId w:val="6"/>
        </w:numPr>
        <w:shd w:val="clear" w:color="auto" w:fill="FFFFFF"/>
        <w:tabs>
          <w:tab w:val="left" w:pos="851"/>
        </w:tabs>
        <w:spacing w:before="0" w:beforeAutospacing="0" w:after="0" w:afterAutospacing="0"/>
        <w:ind w:left="0" w:firstLine="567"/>
        <w:jc w:val="both"/>
        <w:rPr>
          <w:sz w:val="28"/>
          <w:szCs w:val="28"/>
          <w:lang w:val="uk-UA"/>
        </w:rPr>
      </w:pPr>
      <w:bookmarkStart w:id="7" w:name="n199"/>
      <w:bookmarkEnd w:id="7"/>
      <w:r w:rsidRPr="00C33A50">
        <w:rPr>
          <w:sz w:val="28"/>
          <w:szCs w:val="28"/>
          <w:lang w:val="uk-UA"/>
        </w:rPr>
        <w:t>одного з документів, визначених 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13.09.2017 № 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CF2007" w:rsidRPr="00C33A50" w:rsidP="00CF2007" w14:paraId="44DE792A" w14:textId="77777777">
      <w:pPr>
        <w:pStyle w:val="rvps2"/>
        <w:shd w:val="clear" w:color="auto" w:fill="FFFFFF"/>
        <w:tabs>
          <w:tab w:val="left" w:pos="851"/>
        </w:tabs>
        <w:spacing w:before="0" w:beforeAutospacing="0" w:after="0" w:afterAutospacing="0"/>
        <w:ind w:firstLine="567"/>
        <w:jc w:val="both"/>
        <w:rPr>
          <w:sz w:val="28"/>
          <w:szCs w:val="28"/>
          <w:lang w:val="uk-UA"/>
        </w:rPr>
      </w:pPr>
      <w:r w:rsidRPr="00C33A50">
        <w:rPr>
          <w:sz w:val="28"/>
          <w:szCs w:val="28"/>
          <w:shd w:val="clear" w:color="auto" w:fill="FFFFFF"/>
          <w:lang w:val="uk-UA"/>
        </w:rPr>
        <w:t>За бажанням заявника замість зазначення відомостей у заяві про зарахування до неї додаються копії відповідних документів.</w:t>
      </w:r>
    </w:p>
    <w:p w:rsidR="00CF2007" w:rsidP="00CF2007" w14:paraId="25DB15FA" w14:textId="77777777">
      <w:pPr>
        <w:spacing w:after="0" w:line="240" w:lineRule="auto"/>
        <w:ind w:firstLine="567"/>
        <w:jc w:val="both"/>
        <w:rPr>
          <w:rFonts w:ascii="Times New Roman" w:hAnsi="Times New Roman"/>
          <w:sz w:val="28"/>
          <w:szCs w:val="28"/>
        </w:rPr>
      </w:pPr>
      <w:r w:rsidRPr="00C33A50">
        <w:rPr>
          <w:rFonts w:ascii="Times New Roman" w:hAnsi="Times New Roman"/>
          <w:sz w:val="28"/>
          <w:szCs w:val="28"/>
        </w:rPr>
        <w:t>До першого класу зараховуються, як правило, діти з шести років. Особи з</w:t>
      </w:r>
      <w:r>
        <w:rPr>
          <w:rFonts w:ascii="Times New Roman" w:hAnsi="Times New Roman"/>
          <w:sz w:val="28"/>
          <w:szCs w:val="28"/>
        </w:rPr>
        <w:t xml:space="preserve"> особливими освітніми потребами можуть розпочинати здобуття початкової освіти з іншого віку, а тривалість здобуття ними освіти може бути подовжена з доповненням освітньої програми корекційно-</w:t>
      </w:r>
      <w:r>
        <w:rPr>
          <w:rFonts w:ascii="Times New Roman" w:hAnsi="Times New Roman"/>
          <w:sz w:val="28"/>
          <w:szCs w:val="28"/>
        </w:rPr>
        <w:t>розвитковим</w:t>
      </w:r>
      <w:r>
        <w:rPr>
          <w:rFonts w:ascii="Times New Roman" w:hAnsi="Times New Roman"/>
          <w:sz w:val="28"/>
          <w:szCs w:val="28"/>
        </w:rPr>
        <w:t xml:space="preserve"> складником.</w:t>
      </w:r>
    </w:p>
    <w:p w:rsidR="00CF2007" w:rsidP="00CF2007" w14:paraId="60E6E9DD" w14:textId="77777777">
      <w:pPr>
        <w:pStyle w:val="NormalWeb"/>
        <w:shd w:val="clear" w:color="auto" w:fill="FFFFFF"/>
        <w:tabs>
          <w:tab w:val="left" w:pos="993"/>
          <w:tab w:val="left" w:pos="1701"/>
        </w:tabs>
        <w:spacing w:before="120" w:beforeAutospacing="0" w:after="120" w:afterAutospacing="0"/>
        <w:ind w:firstLine="567"/>
        <w:jc w:val="both"/>
        <w:rPr>
          <w:sz w:val="28"/>
          <w:szCs w:val="28"/>
          <w:lang w:val="uk-UA"/>
        </w:rPr>
      </w:pPr>
      <w:r>
        <w:rPr>
          <w:sz w:val="28"/>
          <w:szCs w:val="28"/>
          <w:lang w:val="uk-UA"/>
        </w:rPr>
        <w:t>3.6.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rsidR="00CF2007" w:rsidP="00CF2007" w14:paraId="15A6BF85" w14:textId="77777777">
      <w:pPr>
        <w:shd w:val="clear" w:color="auto" w:fill="FFFFFF"/>
        <w:spacing w:after="0" w:line="240" w:lineRule="auto"/>
        <w:ind w:firstLine="567"/>
        <w:jc w:val="both"/>
        <w:textAlignment w:val="top"/>
        <w:rPr>
          <w:rFonts w:ascii="Times New Roman" w:hAnsi="Times New Roman"/>
          <w:sz w:val="28"/>
          <w:szCs w:val="28"/>
        </w:rPr>
      </w:pPr>
      <w:r>
        <w:rPr>
          <w:rFonts w:ascii="Times New Roman" w:hAnsi="Times New Roman"/>
          <w:sz w:val="28"/>
          <w:szCs w:val="28"/>
          <w:lang w:eastAsia="ru-RU"/>
        </w:rPr>
        <w:t xml:space="preserve">3.7. </w:t>
      </w:r>
      <w:r>
        <w:rPr>
          <w:rFonts w:ascii="Times New Roman" w:hAnsi="Times New Roman"/>
          <w:sz w:val="28"/>
          <w:szCs w:val="28"/>
        </w:rPr>
        <w:t>Іноземні громадяни та особи без громадянства зараховуються до ЗАКЛАДУ відповідно до законодавства України та міжнародних договорів.</w:t>
      </w:r>
    </w:p>
    <w:p w:rsidR="002660F1" w:rsidRPr="002660F1" w:rsidP="00CF2007" w14:paraId="53160A4A" w14:textId="77777777">
      <w:pPr>
        <w:spacing w:before="120" w:after="0" w:line="240" w:lineRule="auto"/>
        <w:jc w:val="center"/>
        <w:rPr>
          <w:rFonts w:ascii="Times New Roman" w:eastAsia="Times New Roman" w:hAnsi="Times New Roman"/>
          <w:color w:val="000000"/>
          <w:sz w:val="20"/>
          <w:szCs w:val="20"/>
          <w:lang w:eastAsia="ru-RU"/>
        </w:rPr>
      </w:pPr>
    </w:p>
    <w:p w:rsidR="00CF2007" w:rsidP="00CF2007" w14:paraId="6AC666D0" w14:textId="59CE1C06">
      <w:pPr>
        <w:spacing w:before="120"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 ОРГАНІЗАЦІЯ ОСВІТНЬОГО ПРОЦЕСУ</w:t>
      </w:r>
    </w:p>
    <w:p w:rsidR="00CF2007" w:rsidP="00CF2007" w14:paraId="58631A4B" w14:textId="77777777">
      <w:pPr>
        <w:spacing w:before="120" w:after="0" w:line="240" w:lineRule="auto"/>
        <w:ind w:firstLine="567"/>
        <w:jc w:val="both"/>
        <w:rPr>
          <w:rFonts w:ascii="Times New Roman" w:eastAsia="Calibri" w:hAnsi="Times New Roman"/>
          <w:sz w:val="28"/>
          <w:szCs w:val="28"/>
          <w:lang w:eastAsia="en-US"/>
        </w:rPr>
      </w:pPr>
      <w:r>
        <w:rPr>
          <w:rFonts w:ascii="Times New Roman" w:eastAsia="Times New Roman" w:hAnsi="Times New Roman"/>
          <w:color w:val="000000"/>
          <w:sz w:val="28"/>
          <w:szCs w:val="28"/>
          <w:lang w:eastAsia="ru-RU"/>
        </w:rPr>
        <w:t xml:space="preserve">4.1. </w:t>
      </w:r>
      <w:r>
        <w:rPr>
          <w:rFonts w:ascii="Times New Roman" w:hAnsi="Times New Roman"/>
          <w:sz w:val="28"/>
          <w:szCs w:val="28"/>
        </w:rPr>
        <w:t xml:space="preserve">Освітній процес у </w:t>
      </w:r>
      <w:r>
        <w:rPr>
          <w:rFonts w:ascii="Times New Roman" w:hAnsi="Times New Roman"/>
          <w:caps/>
          <w:sz w:val="28"/>
          <w:szCs w:val="28"/>
        </w:rPr>
        <w:t>закладі</w:t>
      </w:r>
      <w:r>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w:t>
      </w:r>
      <w:r>
        <w:rPr>
          <w:rFonts w:ascii="Times New Roman" w:hAnsi="Times New Roman"/>
          <w:sz w:val="28"/>
          <w:szCs w:val="28"/>
        </w:rPr>
        <w:t xml:space="preserve">Освітню програму схвалює педагогічна рада закладу освіти та затверджує керівник. Освітня програма </w:t>
      </w:r>
      <w:r>
        <w:rPr>
          <w:rFonts w:ascii="Times New Roman" w:hAnsi="Times New Roman"/>
          <w:caps/>
          <w:sz w:val="28"/>
          <w:szCs w:val="28"/>
        </w:rPr>
        <w:t>закладу</w:t>
      </w:r>
      <w:r>
        <w:rPr>
          <w:rFonts w:ascii="Times New Roman" w:hAnsi="Times New Roman"/>
          <w:sz w:val="28"/>
          <w:szCs w:val="28"/>
        </w:rPr>
        <w:t xml:space="preserve"> спрямована на виявлення та розвиток здібностей і обдарувань особи, досягнення результатів навчання, прогресу в розвитку, формування та застосування відповідних </w:t>
      </w:r>
      <w:r>
        <w:rPr>
          <w:rFonts w:ascii="Times New Roman" w:hAnsi="Times New Roman"/>
          <w:sz w:val="28"/>
          <w:szCs w:val="28"/>
        </w:rPr>
        <w:t>компетентностей</w:t>
      </w:r>
      <w:r>
        <w:rPr>
          <w:rFonts w:ascii="Times New Roman" w:hAnsi="Times New Roman"/>
          <w:sz w:val="28"/>
          <w:szCs w:val="28"/>
        </w:rPr>
        <w:t xml:space="preserve">, визначених державними стандартами. </w:t>
      </w:r>
    </w:p>
    <w:p w:rsidR="00CF2007" w:rsidP="00CF2007" w14:paraId="6CF49C44"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 </w:t>
      </w:r>
      <w:r>
        <w:rPr>
          <w:rFonts w:ascii="Times New Roman" w:hAnsi="Times New Roman"/>
          <w:caps/>
          <w:sz w:val="28"/>
          <w:szCs w:val="28"/>
        </w:rPr>
        <w:t>Заклад</w:t>
      </w:r>
      <w:r>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що конкретизують організацію освітнього процесу на навчальний рік (перелік навчальних предметів та інтегрованих курсів, обов’язкових для вивчення та вибіркових освітніх компонентів (за вибором учнів), кількість навчальних годин на тиждень та/або кількість годин на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CF2007" w:rsidP="00CF2007" w14:paraId="7F1BC18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4.3. Питання спроможності </w:t>
      </w:r>
      <w:r>
        <w:rPr>
          <w:rFonts w:ascii="Times New Roman" w:hAnsi="Times New Roman"/>
          <w:caps/>
          <w:sz w:val="28"/>
          <w:szCs w:val="28"/>
        </w:rPr>
        <w:t>закладу</w:t>
      </w:r>
      <w:r>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письмової заяви батьків дитини </w:t>
      </w:r>
      <w:r>
        <w:rPr>
          <w:rFonts w:ascii="Times New Roman" w:hAnsi="Times New Roman"/>
          <w:color w:val="000000"/>
          <w:sz w:val="28"/>
          <w:szCs w:val="28"/>
          <w:lang w:eastAsia="ru-RU"/>
        </w:rPr>
        <w:t>(або осіб, які їх замінюють)</w:t>
      </w:r>
      <w:r>
        <w:rPr>
          <w:rFonts w:ascii="Times New Roman" w:hAnsi="Times New Roman"/>
          <w:sz w:val="28"/>
          <w:szCs w:val="28"/>
        </w:rPr>
        <w:t xml:space="preserve">. Рішення приймається з дотриманням вимог законодавства України. </w:t>
      </w:r>
    </w:p>
    <w:p w:rsidR="00CF2007" w:rsidP="00CF2007" w14:paraId="66DD514E" w14:textId="77777777">
      <w:pPr>
        <w:spacing w:before="120" w:after="0" w:line="240" w:lineRule="auto"/>
        <w:ind w:firstLine="567"/>
        <w:jc w:val="both"/>
        <w:rPr>
          <w:rFonts w:ascii="Times New Roman" w:hAnsi="Times New Roman"/>
          <w:sz w:val="28"/>
          <w:szCs w:val="28"/>
        </w:rPr>
      </w:pPr>
      <w:r>
        <w:rPr>
          <w:rFonts w:ascii="Times New Roman" w:hAnsi="Times New Roman"/>
          <w:caps/>
          <w:sz w:val="28"/>
          <w:szCs w:val="28"/>
        </w:rPr>
        <w:t>4.4. Заклад</w:t>
      </w:r>
      <w:r>
        <w:rPr>
          <w:rFonts w:ascii="Times New Roman" w:hAnsi="Times New Roman"/>
          <w:sz w:val="28"/>
          <w:szCs w:val="28"/>
        </w:rPr>
        <w:t xml:space="preserve"> працює за навчальними програмами, підручниками та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CF2007" w:rsidP="00CF2007" w14:paraId="53850CC1"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4.5. </w:t>
      </w:r>
      <w:r>
        <w:rPr>
          <w:rFonts w:ascii="Times New Roman" w:hAnsi="Times New Roman"/>
          <w:caps/>
          <w:sz w:val="28"/>
          <w:szCs w:val="28"/>
        </w:rPr>
        <w:t>Заклад</w:t>
      </w:r>
      <w:r>
        <w:rPr>
          <w:rFonts w:ascii="Times New Roman" w:hAnsi="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CF2007" w:rsidP="00CF2007" w14:paraId="324725C6" w14:textId="77777777">
      <w:pPr>
        <w:spacing w:before="120" w:after="0" w:line="240" w:lineRule="auto"/>
        <w:ind w:firstLine="567"/>
        <w:jc w:val="both"/>
        <w:rPr>
          <w:rFonts w:ascii="Times New Roman" w:hAnsi="Times New Roman"/>
          <w:sz w:val="28"/>
          <w:szCs w:val="28"/>
        </w:rPr>
      </w:pPr>
      <w:bookmarkStart w:id="8" w:name="_Hlk218592916"/>
      <w:r>
        <w:rPr>
          <w:rFonts w:ascii="Times New Roman" w:hAnsi="Times New Roman"/>
          <w:sz w:val="28"/>
          <w:szCs w:val="28"/>
        </w:rPr>
        <w:t xml:space="preserve">4.6. </w:t>
      </w:r>
      <w:r>
        <w:rPr>
          <w:rFonts w:ascii="Times New Roman" w:hAnsi="Times New Roman"/>
          <w:caps/>
          <w:sz w:val="28"/>
          <w:szCs w:val="28"/>
        </w:rPr>
        <w:t>Заклад</w:t>
      </w:r>
      <w:r>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w:t>
      </w:r>
      <w:r>
        <w:rPr>
          <w:rFonts w:ascii="Times New Roman" w:hAnsi="Times New Roman"/>
          <w:sz w:val="28"/>
          <w:szCs w:val="28"/>
        </w:rPr>
        <w:t>екстернатна</w:t>
      </w:r>
      <w:r>
        <w:rPr>
          <w:rFonts w:ascii="Times New Roman" w:hAnsi="Times New Roman"/>
          <w:sz w:val="28"/>
          <w:szCs w:val="28"/>
        </w:rPr>
        <w:t>, сімейна (домашня), педагогічний патронаж).</w:t>
      </w:r>
    </w:p>
    <w:bookmarkEnd w:id="8"/>
    <w:p w:rsidR="00CF2007" w:rsidP="00CF2007" w14:paraId="6E80F8B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4.7. ЗАКЛАД на підставі письмових звернень батьків дітей з особливими освітніми потребами організовує інклюзивне навчання. </w:t>
      </w:r>
    </w:p>
    <w:p w:rsidR="00CF2007" w:rsidP="00CF2007" w14:paraId="64D271E0" w14:textId="77777777">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Організація інклюзивного навчання у закладі на відповідних рівнях освіти здійснюється відповідно до порядків, затверджених Кабінетом Міністрів України.</w:t>
      </w:r>
    </w:p>
    <w:p w:rsidR="00CF2007" w:rsidP="00CF2007" w14:paraId="78677FB4" w14:textId="77777777">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Зарахування осіб </w:t>
      </w:r>
      <w:r>
        <w:rPr>
          <w:rFonts w:ascii="Times New Roman" w:hAnsi="Times New Roman"/>
          <w:sz w:val="28"/>
          <w:szCs w:val="28"/>
        </w:rPr>
        <w:t xml:space="preserve">з особливими освітніми потребами для здобуття ними освіти на всіх рівнях освіти здійснюється відповідно до вимог Закону України «Про повну загальну середню освіту» та в порядку, встановленому </w:t>
      </w:r>
      <w:r>
        <w:rPr>
          <w:rFonts w:ascii="Times New Roman" w:hAnsi="Times New Roman"/>
          <w:sz w:val="28"/>
          <w:szCs w:val="28"/>
          <w:shd w:val="clear" w:color="auto" w:fill="FFFFFF"/>
        </w:rPr>
        <w:t>Кабінетом Міністрів України.</w:t>
      </w:r>
    </w:p>
    <w:p w:rsidR="00CF2007" w:rsidP="00CF2007" w14:paraId="359B1AB8"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4.8. Класи в </w:t>
      </w:r>
      <w:r>
        <w:rPr>
          <w:rFonts w:ascii="Times New Roman" w:hAnsi="Times New Roman"/>
          <w:caps/>
          <w:sz w:val="28"/>
          <w:szCs w:val="28"/>
        </w:rPr>
        <w:t>закладі</w:t>
      </w:r>
      <w:r>
        <w:rPr>
          <w:rFonts w:ascii="Times New Roman" w:hAnsi="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w:t>
      </w:r>
      <w:r>
        <w:rPr>
          <w:rFonts w:ascii="Times New Roman" w:hAnsi="Times New Roman"/>
          <w:sz w:val="28"/>
          <w:szCs w:val="28"/>
        </w:rPr>
        <w:t xml:space="preserve">освітнього процесу та відповідно до кількості поданих заяв про зарахування до закладу освіти. </w:t>
      </w:r>
    </w:p>
    <w:p w:rsidR="00CF2007" w:rsidP="00CF2007" w14:paraId="1A5CE84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4.9. Поділ класів на групи для вивчення окремих предметів у ЗАКЛАДІ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Pr>
          <w:rFonts w:ascii="Times New Roman" w:hAnsi="Times New Roman"/>
          <w:sz w:val="28"/>
          <w:szCs w:val="28"/>
        </w:rPr>
        <w:t>міжкласні</w:t>
      </w:r>
      <w:r>
        <w:rPr>
          <w:rFonts w:ascii="Times New Roman" w:hAnsi="Times New Roman"/>
          <w:sz w:val="28"/>
          <w:szCs w:val="28"/>
        </w:rPr>
        <w:t xml:space="preserve"> групи, що включатимуть учнів різних класів одного або різних років навчання. </w:t>
      </w:r>
    </w:p>
    <w:p w:rsidR="00CF2007" w:rsidP="00CF2007" w14:paraId="7947A0B0" w14:textId="77777777">
      <w:pPr>
        <w:spacing w:before="120" w:after="0" w:line="240" w:lineRule="auto"/>
        <w:ind w:firstLine="567"/>
        <w:jc w:val="both"/>
        <w:rPr>
          <w:rFonts w:ascii="Times New Roman" w:hAnsi="Times New Roman"/>
          <w:color w:val="000000"/>
          <w:sz w:val="28"/>
          <w:szCs w:val="28"/>
          <w:lang w:eastAsia="ru-RU"/>
        </w:rPr>
      </w:pPr>
      <w:r>
        <w:rPr>
          <w:rFonts w:ascii="Times New Roman" w:hAnsi="Times New Roman"/>
          <w:sz w:val="28"/>
          <w:szCs w:val="28"/>
        </w:rPr>
        <w:t xml:space="preserve">4.10. </w:t>
      </w:r>
      <w:r>
        <w:rPr>
          <w:rFonts w:ascii="Times New Roman" w:hAnsi="Times New Roman"/>
          <w:sz w:val="28"/>
          <w:szCs w:val="28"/>
          <w:lang w:eastAsia="ru-RU"/>
        </w:rPr>
        <w:t xml:space="preserve">У </w:t>
      </w:r>
      <w:r>
        <w:rPr>
          <w:rFonts w:ascii="Times New Roman" w:hAnsi="Times New Roman"/>
          <w:caps/>
          <w:sz w:val="28"/>
          <w:szCs w:val="28"/>
          <w:lang w:eastAsia="ru-RU"/>
        </w:rPr>
        <w:t>закладі</w:t>
      </w:r>
      <w:r>
        <w:rPr>
          <w:rFonts w:ascii="Times New Roman" w:hAnsi="Times New Roman"/>
          <w:sz w:val="28"/>
          <w:szCs w:val="28"/>
          <w:lang w:eastAsia="ru-RU"/>
        </w:rPr>
        <w:t xml:space="preserve"> для здобувачів освіти 1-4 класів за бажанням їхніх</w:t>
      </w:r>
      <w:r>
        <w:rPr>
          <w:rFonts w:ascii="Times New Roman" w:hAnsi="Times New Roman"/>
          <w:color w:val="000000"/>
          <w:sz w:val="28"/>
          <w:szCs w:val="28"/>
          <w:lang w:eastAsia="ru-RU"/>
        </w:rPr>
        <w:t xml:space="preserve"> батьків або осіб, які їх замінюють, за наявності належної навчально-матеріальної бази, педагогічних працівників та обслуговуючого персоналу створюються групи продовженого дня (далі – ГПД). </w:t>
      </w:r>
    </w:p>
    <w:p w:rsidR="00CF2007" w:rsidP="00CF2007" w14:paraId="4BEC894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Порядок створення ГПД, </w:t>
      </w:r>
      <w:r>
        <w:rPr>
          <w:rFonts w:ascii="Times New Roman" w:hAnsi="Times New Roman"/>
          <w:sz w:val="28"/>
          <w:szCs w:val="28"/>
          <w:shd w:val="clear" w:color="auto" w:fill="FFFFFF"/>
        </w:rPr>
        <w:t>зарахування та відрахування з них здійснюється у порядку, визначеному законодавством.</w:t>
      </w:r>
      <w:r>
        <w:rPr>
          <w:rFonts w:ascii="Times New Roman" w:hAnsi="Times New Roman"/>
          <w:sz w:val="28"/>
          <w:szCs w:val="28"/>
        </w:rPr>
        <w:t xml:space="preserve"> Режим роботи ГПД розробляється відповідно до Санітарного регламенту для закладів загальної середньої освіти (далі – Санітарний регламент)  та затверджується керівником закладу освіти.</w:t>
      </w:r>
    </w:p>
    <w:p w:rsidR="00CF2007" w:rsidP="00CF2007" w14:paraId="4C5B670C" w14:textId="77777777">
      <w:pPr>
        <w:spacing w:before="120" w:after="0" w:line="240" w:lineRule="auto"/>
        <w:ind w:firstLine="567"/>
        <w:jc w:val="both"/>
        <w:rPr>
          <w:rFonts w:ascii="Times New Roman" w:hAnsi="Times New Roman"/>
          <w:sz w:val="28"/>
          <w:szCs w:val="28"/>
          <w:lang w:eastAsia="en-US"/>
        </w:rPr>
      </w:pPr>
      <w:r>
        <w:rPr>
          <w:rFonts w:ascii="Times New Roman" w:hAnsi="Times New Roman"/>
          <w:sz w:val="28"/>
          <w:szCs w:val="28"/>
        </w:rPr>
        <w:t xml:space="preserve">4.11. Переведення здобувачів освіти до наступного класу здійснюється у порядку, встановленому МОН України. </w:t>
      </w:r>
    </w:p>
    <w:p w:rsidR="00CF2007" w:rsidP="00CF2007" w14:paraId="698D13AB"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4.12. Навчальний рік у ЗАКЛАДІ розпочинається Днем знань 1 вересня, триває не менше ніж 175 навчальних днів і закінчується не пізніше 1 липня наступного року, якщо нормативні документи МОН України не передбачатимуть іншого. </w:t>
      </w:r>
    </w:p>
    <w:p w:rsidR="00CF2007" w:rsidP="00CF2007" w14:paraId="64387EE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Структура та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з урахуванням вікових особливостей, фізичного, психічного та інтелектуального розвитку дітей, а також особливостей регіону тощо. </w:t>
      </w:r>
    </w:p>
    <w:p w:rsidR="00CF2007" w:rsidP="00CF2007" w14:paraId="666A5B4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4.13. Тривалість канікул протягом навчального року повинна становити не менше 30 календарних днів. </w:t>
      </w:r>
    </w:p>
    <w:p w:rsidR="00CF2007" w:rsidP="00CF2007" w14:paraId="193DC04A" w14:textId="77777777">
      <w:pPr>
        <w:tabs>
          <w:tab w:val="left" w:pos="567"/>
        </w:tabs>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4.14. Безперервна навчальна діяльність учнів ЗАКЛАДУ не може перевищувати 35 хвилин (для 1 року навчання), 40 хвилин (для 2-4 років навчання), 45 хвилин (5-11 (12) років навчання) крім випадків, визначених законодавством України.  </w:t>
      </w:r>
    </w:p>
    <w:p w:rsidR="00CF2007" w:rsidP="00CF2007" w14:paraId="7106A182" w14:textId="77777777">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Заклад освіти може обрати інші, поряд з </w:t>
      </w:r>
      <w:r>
        <w:rPr>
          <w:rFonts w:ascii="Times New Roman" w:hAnsi="Times New Roman"/>
          <w:sz w:val="28"/>
          <w:szCs w:val="28"/>
        </w:rPr>
        <w:t>уроком</w:t>
      </w:r>
      <w:r>
        <w:rPr>
          <w:rFonts w:ascii="Times New Roman" w:hAnsi="Times New Roman"/>
          <w:sz w:val="28"/>
          <w:szCs w:val="28"/>
        </w:rPr>
        <w:t xml:space="preserve">, форми організації освітнього процесу.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CF2007" w:rsidP="00CF2007" w14:paraId="266EF522"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4.15. Проведення здвоєних уроків допускається для:</w:t>
      </w:r>
    </w:p>
    <w:p w:rsidR="00CF2007" w:rsidP="00CF2007" w14:paraId="09BEEB67" w14:textId="77777777">
      <w:pPr>
        <w:numPr>
          <w:ilvl w:val="0"/>
          <w:numId w:val="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проведення уроків трудового навчання у 5-9 класах; </w:t>
      </w:r>
    </w:p>
    <w:p w:rsidR="00CF2007" w:rsidP="00CF2007" w14:paraId="7C597DEB" w14:textId="77777777">
      <w:pPr>
        <w:numPr>
          <w:ilvl w:val="0"/>
          <w:numId w:val="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виконання лабораторних і контрольних робіт, написання творів у 8-11  класах; </w:t>
      </w:r>
    </w:p>
    <w:p w:rsidR="00CF2007" w:rsidP="00CF2007" w14:paraId="1040A6B9" w14:textId="77777777">
      <w:pPr>
        <w:numPr>
          <w:ilvl w:val="0"/>
          <w:numId w:val="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вивчення предметів інваріантної та варіативної частини робочого навчального плану, що належать до обраного профілю. </w:t>
      </w:r>
    </w:p>
    <w:p w:rsidR="00CF2007" w:rsidP="00CF2007" w14:paraId="1B48AE8C" w14:textId="3D17CB96">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4.16. </w:t>
      </w:r>
      <w:r>
        <w:rPr>
          <w:rFonts w:ascii="Times New Roman" w:hAnsi="Times New Roman"/>
          <w:sz w:val="28"/>
          <w:szCs w:val="28"/>
          <w:lang w:eastAsia="ru-RU"/>
        </w:rPr>
        <w:t>Тривалість перерв між</w:t>
      </w:r>
      <w:r w:rsidR="00C33A50">
        <w:rPr>
          <w:rFonts w:ascii="Times New Roman" w:hAnsi="Times New Roman"/>
          <w:sz w:val="28"/>
          <w:szCs w:val="28"/>
          <w:lang w:eastAsia="ru-RU"/>
        </w:rPr>
        <w:t xml:space="preserve"> </w:t>
      </w:r>
      <w:r>
        <w:rPr>
          <w:rFonts w:ascii="Times New Roman" w:hAnsi="Times New Roman"/>
          <w:sz w:val="28"/>
          <w:szCs w:val="28"/>
          <w:lang w:eastAsia="ru-RU"/>
        </w:rPr>
        <w:t>уроками</w:t>
      </w:r>
      <w:r>
        <w:rPr>
          <w:rFonts w:ascii="Times New Roman" w:hAnsi="Times New Roman"/>
          <w:sz w:val="28"/>
          <w:szCs w:val="28"/>
          <w:lang w:eastAsia="ru-RU"/>
        </w:rPr>
        <w:t xml:space="preserve"> встановлюється з урахуванням потреби в організації активного відпочинку і харчування учнів, але не менш як 10 хвилин, а великої перерви (після другого або третього уроку) – 20 хвилин.</w:t>
      </w:r>
    </w:p>
    <w:p w:rsidR="00CF2007" w:rsidP="00CF2007" w14:paraId="4E5CF232"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4.17. Розклад уроків укладається відповідно до навчального плану закладу з дотриманням педагогічних і санітарно-гігієнічних вимог та затверджується керівником ЗАКЛАДУ. </w:t>
      </w:r>
    </w:p>
    <w:p w:rsidR="00CF2007" w:rsidP="00CF2007" w14:paraId="5EC450FD"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CF2007" w:rsidP="00CF2007" w14:paraId="2C63D82C" w14:textId="77777777">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Домашні завдання учням 1-х класів не задаються.</w:t>
      </w:r>
    </w:p>
    <w:p w:rsidR="00CF2007" w:rsidP="00CF2007" w14:paraId="0D68D6CC" w14:textId="77777777">
      <w:pPr>
        <w:spacing w:before="120" w:after="0" w:line="240" w:lineRule="auto"/>
        <w:ind w:firstLine="567"/>
        <w:jc w:val="both"/>
        <w:rPr>
          <w:rFonts w:ascii="Times New Roman" w:hAnsi="Times New Roman"/>
          <w:sz w:val="28"/>
          <w:szCs w:val="28"/>
          <w:lang w:eastAsia="en-US"/>
        </w:rPr>
      </w:pPr>
      <w:r>
        <w:rPr>
          <w:rFonts w:ascii="Times New Roman" w:hAnsi="Times New Roman"/>
          <w:sz w:val="28"/>
          <w:szCs w:val="28"/>
        </w:rPr>
        <w:t xml:space="preserve">4.19. Крім різних форм обов’язкових навчальних занять, у закладі освіти проводяться індивідуальні, групові, факультативні та позакласні заняття й заходи, що передбачені окремим розкладом і планом роботи та спрямовані на задоволення освітніх інтересів здобувачів освіти та на розвиток їх творчих здібностей, нахилів і обдарувань. </w:t>
      </w:r>
    </w:p>
    <w:p w:rsidR="00CF2007" w:rsidP="00CF2007" w14:paraId="0A04F62D"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CF2007" w:rsidP="00CF2007" w14:paraId="7B64DA4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4.21.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w:t>
      </w:r>
    </w:p>
    <w:p w:rsidR="00CF2007" w:rsidP="00CF2007" w14:paraId="6718113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Заклад може запровадити власну шкалу оцінювання результатів навчання учнів, визначивши її у документі, схваленому педагогічною радою, та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w:t>
      </w:r>
    </w:p>
    <w:p w:rsidR="00CF2007" w:rsidP="00CF2007" w14:paraId="2159696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w:t>
      </w:r>
    </w:p>
    <w:p w:rsidR="00CF2007" w:rsidP="00CF2007" w14:paraId="7E2CBED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Річне оцінювання та державна підсумкова атестація у закладі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в разі переведення його на наступний рік навчання. </w:t>
      </w:r>
    </w:p>
    <w:p w:rsidR="00CF2007" w:rsidP="00CF2007" w14:paraId="15A27A6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w:t>
      </w:r>
    </w:p>
    <w:p w:rsidR="00CF2007" w:rsidP="00CF2007" w14:paraId="153E86B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разі повторного </w:t>
      </w:r>
      <w:r>
        <w:rPr>
          <w:rFonts w:ascii="Times New Roman" w:hAnsi="Times New Roman"/>
          <w:sz w:val="28"/>
          <w:szCs w:val="28"/>
        </w:rPr>
        <w:t>непроходження</w:t>
      </w:r>
      <w:r>
        <w:rPr>
          <w:rFonts w:ascii="Times New Roman" w:hAnsi="Times New Roman"/>
          <w:sz w:val="28"/>
          <w:szCs w:val="28"/>
        </w:rPr>
        <w:t xml:space="preserve"> річного оцінювання та/або державної підсумкової атестації педагогічна рада закладу освіти спільно з батьками учня </w:t>
      </w:r>
      <w:r>
        <w:rPr>
          <w:rFonts w:ascii="Times New Roman" w:hAnsi="Times New Roman"/>
          <w:color w:val="000000"/>
          <w:sz w:val="28"/>
          <w:szCs w:val="28"/>
          <w:lang w:eastAsia="ru-RU"/>
        </w:rPr>
        <w:t xml:space="preserve">(або особами, які їх замінюють), </w:t>
      </w:r>
      <w:r>
        <w:rPr>
          <w:rFonts w:ascii="Times New Roman" w:hAnsi="Times New Roman"/>
          <w:sz w:val="28"/>
          <w:szCs w:val="28"/>
        </w:rPr>
        <w:t xml:space="preserve">до початку нового навчального року вирішує питання про визначення форми та умов подальшого здобуття таким учнем повної загальної середньої освіти. </w:t>
      </w:r>
    </w:p>
    <w:p w:rsidR="00CF2007" w:rsidP="00CF2007" w14:paraId="1AC36816"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CF2007" w:rsidP="00CF2007" w14:paraId="557CD7A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CF2007" w:rsidP="00CF2007" w14:paraId="3169FC55"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4.24.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CF2007" w:rsidP="00CF2007" w14:paraId="4DBE8CBE" w14:textId="5C216901">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4.25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CF2007" w:rsidP="00CF2007" w14:paraId="222A275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4.27.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та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w:t>
      </w:r>
    </w:p>
    <w:p w:rsidR="00CF2007" w:rsidP="00CF2007" w14:paraId="463532E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щодо відзначення, морального та матеріального заохочення учнів ухвалюється педагогічною радою </w:t>
      </w:r>
      <w:r>
        <w:rPr>
          <w:rFonts w:ascii="Times New Roman" w:hAnsi="Times New Roman"/>
          <w:caps/>
          <w:sz w:val="28"/>
          <w:szCs w:val="28"/>
        </w:rPr>
        <w:t>закладу</w:t>
      </w:r>
      <w:r>
        <w:rPr>
          <w:rFonts w:ascii="Times New Roman" w:hAnsi="Times New Roman"/>
          <w:sz w:val="28"/>
          <w:szCs w:val="28"/>
        </w:rPr>
        <w:t xml:space="preserve"> відповідно до нормативно-правових актів та чинного законодавства України. </w:t>
      </w:r>
    </w:p>
    <w:p w:rsidR="00CF2007" w:rsidRPr="00356E45" w:rsidP="00CF2007" w14:paraId="01EE2455" w14:textId="77777777">
      <w:pPr>
        <w:spacing w:before="120" w:after="0" w:line="240" w:lineRule="auto"/>
        <w:jc w:val="both"/>
        <w:rPr>
          <w:rFonts w:ascii="Times New Roman" w:hAnsi="Times New Roman"/>
          <w:sz w:val="20"/>
          <w:szCs w:val="20"/>
        </w:rPr>
      </w:pPr>
    </w:p>
    <w:p w:rsidR="00CF2007" w:rsidP="00CF2007" w14:paraId="27F479A4" w14:textId="77777777">
      <w:pPr>
        <w:spacing w:before="120"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5. ВИХОВНИЙ ПРОЦЕС У ЗАКЛАДІ</w:t>
      </w:r>
    </w:p>
    <w:p w:rsidR="00CF2007" w:rsidP="00CF2007" w14:paraId="68EB5B39" w14:textId="77777777">
      <w:pPr>
        <w:spacing w:before="120" w:after="0" w:line="240" w:lineRule="auto"/>
        <w:ind w:firstLine="567"/>
        <w:jc w:val="both"/>
        <w:rPr>
          <w:rFonts w:ascii="Times New Roman" w:hAnsi="Times New Roman"/>
          <w:sz w:val="28"/>
          <w:szCs w:val="28"/>
          <w:lang w:eastAsia="en-US"/>
        </w:rPr>
      </w:pPr>
      <w:r>
        <w:rPr>
          <w:rFonts w:ascii="Times New Roman" w:hAnsi="Times New Roman"/>
          <w:sz w:val="28"/>
          <w:szCs w:val="28"/>
          <w:lang w:eastAsia="ru-RU"/>
        </w:rPr>
        <w:t xml:space="preserve">5.1. </w:t>
      </w:r>
      <w:r>
        <w:rPr>
          <w:rFonts w:ascii="Times New Roman" w:hAnsi="Times New Roman"/>
          <w:sz w:val="28"/>
          <w:szCs w:val="28"/>
        </w:rPr>
        <w:t xml:space="preserve">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w:t>
      </w:r>
      <w:r>
        <w:rPr>
          <w:rFonts w:ascii="Times New Roman" w:hAnsi="Times New Roman"/>
          <w:sz w:val="28"/>
          <w:szCs w:val="28"/>
        </w:rPr>
        <w:t>свобод людини і громадянина, принципах, а також на принципах визначених Законами України «Про освіту», «Про повну загальну середню освіту», іншими нормативно-правовими актами України та цим Статутом.</w:t>
      </w:r>
    </w:p>
    <w:p w:rsidR="00CF2007" w:rsidP="00CF2007" w14:paraId="281797F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5.2. Цілі виховного процесу в ЗАКЛАДІ визначаються на основі принципів, закладених у Конституції України, законах України, міжнародних договорах та інших нормативно-правових актах.</w:t>
      </w:r>
    </w:p>
    <w:p w:rsidR="00CF2007" w:rsidP="00CF2007" w14:paraId="2C2D94A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5.3. Дисципліна в ЗАКЛАДІ дотримується на засадах взаємоповаги всіх учасників освітнього процесу, дотримання правил для учнів, правил внутрішнього розпорядку для працівників та положень цього Статуту. </w:t>
      </w:r>
      <w:r>
        <w:rPr>
          <w:rFonts w:ascii="Times New Roman" w:hAnsi="Times New Roman"/>
          <w:sz w:val="28"/>
          <w:szCs w:val="28"/>
        </w:rPr>
        <w:br/>
      </w:r>
      <w:r>
        <w:rPr>
          <w:rFonts w:ascii="Times New Roman" w:hAnsi="Times New Roman"/>
          <w:sz w:val="28"/>
          <w:szCs w:val="28"/>
        </w:rPr>
        <w:tab/>
        <w:t>Застосування будь-яких форм фізичного та психічного насильства щодо здобувачів освіти забороняється.</w:t>
      </w:r>
    </w:p>
    <w:p w:rsidR="00CF2007" w:rsidP="00CF2007" w14:paraId="6BADA8A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p>
    <w:p w:rsidR="00CF2007" w:rsidP="00CF2007" w14:paraId="002C1FE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 УЧАСНИКИ ОСВІТНЬОГО ПРОЦЕСУ</w:t>
      </w:r>
    </w:p>
    <w:p w:rsidR="00CF2007" w:rsidP="00CF2007" w14:paraId="37CFD57A" w14:textId="77777777">
      <w:pPr>
        <w:spacing w:before="120" w:after="0" w:line="240" w:lineRule="auto"/>
        <w:ind w:firstLine="567"/>
        <w:jc w:val="both"/>
        <w:rPr>
          <w:rFonts w:ascii="Times New Roman" w:eastAsia="Calibri" w:hAnsi="Times New Roman"/>
          <w:sz w:val="28"/>
          <w:szCs w:val="28"/>
          <w:lang w:eastAsia="en-US"/>
        </w:rPr>
      </w:pPr>
      <w:r>
        <w:rPr>
          <w:rFonts w:ascii="Times New Roman" w:hAnsi="Times New Roman"/>
          <w:sz w:val="28"/>
          <w:szCs w:val="28"/>
        </w:rPr>
        <w:t xml:space="preserve">6.1. Учасниками освітнього процесу в ЗАКЛАДІ  є: </w:t>
      </w:r>
    </w:p>
    <w:p w:rsidR="00CF2007" w:rsidP="00CF2007" w14:paraId="3B3D81E3"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учні (здобувачі освіти); </w:t>
      </w:r>
    </w:p>
    <w:p w:rsidR="00CF2007" w:rsidP="00CF2007" w14:paraId="41ACBE27"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педагогічні працівники;</w:t>
      </w:r>
    </w:p>
    <w:p w:rsidR="00CF2007" w:rsidP="00CF2007" w14:paraId="1B07AC19"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інші працівники закладу освіти; </w:t>
      </w:r>
    </w:p>
    <w:p w:rsidR="00CF2007" w:rsidP="00CF2007" w14:paraId="1061EAF7"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батьки здобувачів освіти або особи, які їх замінюють; </w:t>
      </w:r>
    </w:p>
    <w:p w:rsidR="00CF2007" w:rsidP="00CF2007" w14:paraId="177FBBD5"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CF2007" w:rsidP="00CF2007" w14:paraId="1A559367"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інші особи, які за рішенням керівника закладу освіти можуть залучатись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Відповідальність за зміст заходів, що проводяться із залученням таких осіб, несе керівник закладу освіти. </w:t>
      </w:r>
    </w:p>
    <w:p w:rsidR="00CF2007" w:rsidP="00CF2007" w14:paraId="600492A9"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а також правилами внутрішнього розпорядку закладу освіти. </w:t>
      </w:r>
    </w:p>
    <w:p w:rsidR="00CF2007" w:rsidP="00CF2007" w14:paraId="2A7B38BC" w14:textId="77777777">
      <w:pPr>
        <w:spacing w:before="120" w:after="0" w:line="240" w:lineRule="auto"/>
        <w:ind w:firstLine="567"/>
        <w:jc w:val="both"/>
        <w:rPr>
          <w:rFonts w:ascii="Times New Roman" w:hAnsi="Times New Roman"/>
          <w:iCs/>
          <w:sz w:val="28"/>
          <w:szCs w:val="28"/>
        </w:rPr>
      </w:pPr>
      <w:r>
        <w:rPr>
          <w:rFonts w:ascii="Times New Roman" w:hAnsi="Times New Roman"/>
          <w:iCs/>
          <w:sz w:val="28"/>
          <w:szCs w:val="28"/>
        </w:rPr>
        <w:t xml:space="preserve">6.3. Учні (здобувачі освіти) </w:t>
      </w:r>
    </w:p>
    <w:p w:rsidR="00CF2007" w:rsidP="00CF2007" w14:paraId="543C47E2"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6.3.1. Учні мають право на:</w:t>
      </w:r>
    </w:p>
    <w:p w:rsidR="00CF2007" w:rsidP="00CF2007" w14:paraId="279E7CCC"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повагу людської гідності; </w:t>
      </w:r>
    </w:p>
    <w:p w:rsidR="00CF2007" w:rsidP="00CF2007" w14:paraId="062673D5"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w:t>
      </w:r>
      <w:r>
        <w:rPr>
          <w:rFonts w:ascii="Times New Roman" w:hAnsi="Times New Roman"/>
          <w:sz w:val="28"/>
          <w:szCs w:val="28"/>
        </w:rPr>
        <w:t>булінгу</w:t>
      </w:r>
      <w:r>
        <w:rPr>
          <w:rFonts w:ascii="Times New Roman" w:hAnsi="Times New Roman"/>
          <w:sz w:val="28"/>
          <w:szCs w:val="28"/>
        </w:rPr>
        <w:t xml:space="preserve"> (цькування), дискримінації за будь-якою ознакою, пропаганди та агітації, що завдають шкоди здоров’ю; </w:t>
      </w:r>
    </w:p>
    <w:p w:rsidR="00CF2007" w:rsidP="00CF2007" w14:paraId="0C365E11"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безпечні та нешкідливі умови навчання; </w:t>
      </w:r>
    </w:p>
    <w:p w:rsidR="00CF2007" w:rsidP="00CF2007" w14:paraId="1CC361AF"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якісні освітні послуги; </w:t>
      </w:r>
    </w:p>
    <w:p w:rsidR="00CF2007" w:rsidP="00CF2007" w14:paraId="0E873033"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предметів та рівня їх складності, методів і засобів навчання; </w:t>
      </w:r>
    </w:p>
    <w:p w:rsidR="00CF2007" w:rsidP="00CF2007" w14:paraId="7350BBC9"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справедливе та об’єктивне оцінювання результатів навчання;</w:t>
      </w:r>
    </w:p>
    <w:p w:rsidR="00CF2007" w:rsidP="00CF2007" w14:paraId="7B41151D"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CF2007" w:rsidP="00CF2007" w14:paraId="0AD3E68F"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CF2007" w:rsidP="00CF2007" w14:paraId="7E40BA83"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CF2007" w:rsidP="00CF2007" w14:paraId="14402722"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CF2007" w:rsidP="00CF2007" w14:paraId="7C29FA6C"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відзначення успіхів у освітній діяльності; </w:t>
      </w:r>
    </w:p>
    <w:p w:rsidR="00CF2007" w:rsidP="00CF2007" w14:paraId="7178EE7A"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отримання соціальних та психолого-педагогічних послуг як особа, яка постраждала від </w:t>
      </w:r>
      <w:r>
        <w:rPr>
          <w:rFonts w:ascii="Times New Roman" w:hAnsi="Times New Roman"/>
          <w:sz w:val="28"/>
          <w:szCs w:val="28"/>
        </w:rPr>
        <w:t>булінгу</w:t>
      </w:r>
      <w:r>
        <w:rPr>
          <w:rFonts w:ascii="Times New Roman" w:hAnsi="Times New Roman"/>
          <w:sz w:val="28"/>
          <w:szCs w:val="28"/>
        </w:rPr>
        <w:t xml:space="preserve"> (цькування), стала його свідком або вчинила булінг (цькування); </w:t>
      </w:r>
    </w:p>
    <w:p w:rsidR="00CF2007" w:rsidP="00CF2007" w14:paraId="4761B83B"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CF2007" w:rsidP="00CF2007" w14:paraId="0AE5774B"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отримання додаткових, у тому числі платних, навчальних послуг; </w:t>
      </w:r>
    </w:p>
    <w:p w:rsidR="00CF2007" w:rsidP="00CF2007" w14:paraId="201E3324"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p>
    <w:p w:rsidR="00CF2007" w:rsidP="00CF2007" w14:paraId="419CBD13"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6.3.2. Здобувачам освіти можуть надаватися матеріальна допомога, академічні та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CF2007" w:rsidP="00CF2007" w14:paraId="350E694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6.3.3. Здобувачі освіти, за наявності відповідного фінансування, мають право на отримання додаткових індивідуальних та/або групових консультацій і занять з навчальних предметів, з яких проводиться державна підсумкова атестація на відповідному рівні повної загальної середньої освіти, а також з предметів, з яких рівень їхніх навчальних досягнень є нижчим за середній рівень навчальних досягнень учнів відповідного року навчання у ЗАКЛАДІ.</w:t>
      </w:r>
    </w:p>
    <w:p w:rsidR="00CF2007" w:rsidP="00CF2007" w14:paraId="04EAA24B"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6.3.4. Здобувачі освіти зобов'язані: </w:t>
      </w:r>
    </w:p>
    <w:p w:rsidR="00CF2007" w:rsidP="00CF2007" w14:paraId="3860B944"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CF2007" w:rsidP="00CF2007" w14:paraId="71B02B02"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вимоги освітньої програми (індивідуального навчального плану –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CF2007" w:rsidP="00CF2007" w14:paraId="0E6EEC9B"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дотримуватися вимог цього Статуту, правил внутрішнього розпорядку закладу освіти; </w:t>
      </w:r>
    </w:p>
    <w:p w:rsidR="00CF2007" w:rsidP="00CF2007" w14:paraId="5077B9F8"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відповідально</w:t>
      </w:r>
      <w:r>
        <w:rPr>
          <w:rFonts w:ascii="Times New Roman" w:hAnsi="Times New Roman"/>
          <w:sz w:val="28"/>
          <w:szCs w:val="28"/>
        </w:rPr>
        <w:t xml:space="preserve"> та дбайливо ставитися до власного здоров’я, здоров’я інших осіб та довкілля; </w:t>
      </w:r>
    </w:p>
    <w:p w:rsidR="00CF2007" w:rsidP="00CF2007" w14:paraId="1C2639C2"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бережливо ставитись до майна ЗАКЛАДУ, державного, громадського й особистого майна; </w:t>
      </w:r>
    </w:p>
    <w:p w:rsidR="00CF2007" w:rsidP="00CF2007" w14:paraId="01829914"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повідомляти керівництво закладу освіти про відомі їм факти </w:t>
      </w:r>
      <w:r>
        <w:rPr>
          <w:rFonts w:ascii="Times New Roman" w:hAnsi="Times New Roman"/>
          <w:sz w:val="28"/>
          <w:szCs w:val="28"/>
        </w:rPr>
        <w:t>булінгу</w:t>
      </w:r>
      <w:r>
        <w:rPr>
          <w:rFonts w:ascii="Times New Roman" w:hAnsi="Times New Roman"/>
          <w:sz w:val="28"/>
          <w:szCs w:val="28"/>
        </w:rPr>
        <w:t xml:space="preserve">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CF2007" w:rsidP="00CF2007" w14:paraId="0A374054"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користуватись мобільними телефонами, планшетами, ноутбуками під час проведення навчальних занять лише з дозволу педагогічного працівника. </w:t>
      </w:r>
    </w:p>
    <w:p w:rsidR="00CF2007" w:rsidP="00CF2007" w14:paraId="04AB8281"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hAnsi="Times New Roman"/>
          <w:sz w:val="28"/>
          <w:szCs w:val="28"/>
        </w:rPr>
        <w:t>6.3.5.</w:t>
      </w:r>
      <w:r>
        <w:rPr>
          <w:rFonts w:ascii="Times New Roman" w:eastAsia="Times New Roman" w:hAnsi="Times New Roman"/>
          <w:sz w:val="28"/>
          <w:szCs w:val="28"/>
          <w:lang w:eastAsia="ru-RU"/>
        </w:rPr>
        <w:t xml:space="preserve"> Здобувачам освіти забороняється:</w:t>
      </w:r>
    </w:p>
    <w:p w:rsidR="00CF2007" w:rsidP="00CF2007" w14:paraId="42BA3F61"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приносити до ЗАКЛАДУ предмети або речовини, що можуть загрожувати життю чи здоров’ю оточуючих, або завадити проведенню освітнього процесу;</w:t>
      </w:r>
    </w:p>
    <w:p w:rsidR="00CF2007" w:rsidP="00CF2007" w14:paraId="7E1E4A62"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палити, вживати алкогольні напої та інші заборонені речовини на території ЗАКЛАДУ;</w:t>
      </w:r>
    </w:p>
    <w:p w:rsidR="00CF2007" w:rsidP="00CF2007" w14:paraId="6B188789"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брати без дозволу чужі речі;</w:t>
      </w:r>
    </w:p>
    <w:p w:rsidR="00CF2007" w:rsidP="00CF2007" w14:paraId="27148F61"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порушувати правила безпеки під час перебування у приміщеннях закладу освіти: бігати сходами, коридорами, в класних приміщеннях; </w:t>
      </w:r>
      <w:r>
        <w:rPr>
          <w:rFonts w:ascii="Times New Roman" w:eastAsia="Times New Roman" w:hAnsi="Times New Roman"/>
          <w:sz w:val="28"/>
          <w:szCs w:val="28"/>
          <w:lang w:eastAsia="ru-RU"/>
        </w:rPr>
        <w:t>штовхатися</w:t>
      </w:r>
      <w:r>
        <w:rPr>
          <w:rFonts w:ascii="Times New Roman" w:eastAsia="Times New Roman" w:hAnsi="Times New Roman"/>
          <w:sz w:val="28"/>
          <w:szCs w:val="28"/>
          <w:lang w:eastAsia="ru-RU"/>
        </w:rPr>
        <w:t xml:space="preserve"> або грати у м’яча у приміщеннях, не пристосованих для цього тощо;</w:t>
      </w:r>
    </w:p>
    <w:p w:rsidR="00CF2007" w:rsidP="00CF2007" w14:paraId="5ACD3269"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сваритися між собою та зі сторонніми людьми, з’ясовувати стосунки за погані слова, битися;</w:t>
      </w:r>
    </w:p>
    <w:p w:rsidR="00CF2007" w:rsidP="00CF2007" w14:paraId="0D13CC80"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перебувати у приміщеннях їдальні у верхньому одязі.</w:t>
      </w:r>
    </w:p>
    <w:p w:rsidR="00CF2007" w:rsidP="00CF2007" w14:paraId="4B99029F" w14:textId="77777777">
      <w:pPr>
        <w:spacing w:before="120" w:after="0" w:line="240" w:lineRule="auto"/>
        <w:ind w:firstLine="567"/>
        <w:jc w:val="both"/>
        <w:rPr>
          <w:rFonts w:ascii="Times New Roman" w:eastAsia="Calibri" w:hAnsi="Times New Roman"/>
          <w:sz w:val="28"/>
          <w:szCs w:val="28"/>
          <w:lang w:eastAsia="en-US"/>
        </w:rPr>
      </w:pPr>
      <w:r>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робіт чи заходів, не пов’язаних з освітнім процесом, забороняється, крім випадків, передбачених законодавством. </w:t>
      </w:r>
    </w:p>
    <w:p w:rsidR="00CF2007" w:rsidP="00CF2007" w14:paraId="4806697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6.3.7. Здобувачі освіти можуть залучатися за їх згодою та згодою батьків або осіб, які їх замінюють, до самообслуговування та суспільно корисної праці відповідно до цього Статуту, правил внутрішнього розпорядку з урахуванням віку, статі, фізичних можливостей та відповідно до Санітарного регламенту. </w:t>
      </w:r>
    </w:p>
    <w:p w:rsidR="00CF2007" w:rsidP="00CF2007" w14:paraId="39092D62"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6.3.8. За невиконання здобувачами освіти своїх обов’язків, порушення вимог цього Статуту, правил внутрішнього розпорядку, принципів академічної доброчесності до здобувачів освіти можуть застосовуватися заходи впливу відповідно до законодавства та Порядку виявлення й встановлення фактів академічної </w:t>
      </w:r>
      <w:r>
        <w:rPr>
          <w:rFonts w:ascii="Times New Roman" w:hAnsi="Times New Roman"/>
          <w:sz w:val="28"/>
          <w:szCs w:val="28"/>
        </w:rPr>
        <w:t>недоброчесності</w:t>
      </w:r>
      <w:r>
        <w:rPr>
          <w:rFonts w:ascii="Times New Roman" w:hAnsi="Times New Roman"/>
          <w:sz w:val="28"/>
          <w:szCs w:val="28"/>
        </w:rPr>
        <w:t xml:space="preserve">, </w:t>
      </w:r>
      <w:r>
        <w:rPr>
          <w:rFonts w:ascii="Times New Roman" w:hAnsi="Times New Roman"/>
          <w:sz w:val="28"/>
          <w:szCs w:val="28"/>
        </w:rPr>
        <w:t>внутрішньошкільних</w:t>
      </w:r>
      <w:r>
        <w:rPr>
          <w:rFonts w:ascii="Times New Roman" w:hAnsi="Times New Roman"/>
          <w:sz w:val="28"/>
          <w:szCs w:val="28"/>
        </w:rPr>
        <w:t xml:space="preserve"> документів, схвалених педагогічною радою. </w:t>
      </w:r>
    </w:p>
    <w:p w:rsidR="00CF2007" w:rsidP="00CF2007" w14:paraId="301EEE0E" w14:textId="77777777">
      <w:pPr>
        <w:spacing w:before="120" w:after="0" w:line="240" w:lineRule="auto"/>
        <w:ind w:firstLine="567"/>
        <w:jc w:val="both"/>
        <w:rPr>
          <w:rFonts w:ascii="Times New Roman" w:hAnsi="Times New Roman"/>
          <w:iCs/>
          <w:sz w:val="28"/>
          <w:szCs w:val="28"/>
        </w:rPr>
      </w:pPr>
      <w:r>
        <w:rPr>
          <w:rFonts w:ascii="Times New Roman" w:hAnsi="Times New Roman"/>
          <w:iCs/>
          <w:sz w:val="28"/>
          <w:szCs w:val="28"/>
        </w:rPr>
        <w:t>6.4. Педагогічні працівники:</w:t>
      </w:r>
    </w:p>
    <w:p w:rsidR="00CF2007" w:rsidP="00CF2007" w14:paraId="2D9F66A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який дозволяє виконувати професійні обов’язки. </w:t>
      </w:r>
    </w:p>
    <w:p w:rsidR="00CF2007" w:rsidP="00CF2007" w14:paraId="5732E1A6"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CF2007" w:rsidP="00CF2007" w14:paraId="56077F3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за наказом керівника закладу освіти проходять педагогічну інтернатуру. </w:t>
      </w:r>
    </w:p>
    <w:p w:rsidR="00CF2007" w:rsidP="00CF2007" w14:paraId="78A90A25"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CF2007" w:rsidP="00CF2007" w14:paraId="07F7161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чинним законодавством України. </w:t>
      </w:r>
    </w:p>
    <w:p w:rsidR="00CF2007" w:rsidP="00CF2007" w14:paraId="2D184D4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6.4.6. Обсяг педагогічного навантаження вчителів визначається керівником закладу освіти відповідно до законодавства.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CF2007" w:rsidP="00CF2007" w14:paraId="185A32A1"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CF2007" w:rsidP="00CF2007" w14:paraId="5755120B"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6.4.8. Керівник закладу освіти призначає класних керівників, завідуючих навчальними кабінетами і майстернями, права та обов’язки яких визначаються нормативно-правовими актами МОН України, правилами внутрішнього розпорядку та цим Статутом. </w:t>
      </w:r>
    </w:p>
    <w:p w:rsidR="00CF2007" w:rsidP="00CF2007" w14:paraId="75A21BBD"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виконання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CF2007" w:rsidP="00CF2007" w14:paraId="670F2981" w14:textId="77777777">
      <w:pPr>
        <w:spacing w:before="120" w:after="0" w:line="240" w:lineRule="auto"/>
        <w:ind w:firstLine="642"/>
        <w:jc w:val="both"/>
        <w:rPr>
          <w:rFonts w:ascii="Times New Roman" w:hAnsi="Times New Roman"/>
          <w:sz w:val="28"/>
          <w:szCs w:val="28"/>
        </w:rPr>
      </w:pPr>
      <w:r>
        <w:rPr>
          <w:rFonts w:ascii="Times New Roman" w:hAnsi="Times New Roman"/>
          <w:sz w:val="28"/>
          <w:szCs w:val="28"/>
        </w:rPr>
        <w:t>6.4.10. Педагогічні працівники закладу освіти підлягають атестації (сертифікації) відповідно до порядку, визначеного законодавством України.</w:t>
      </w:r>
    </w:p>
    <w:p w:rsidR="00CF2007" w:rsidP="00CF2007" w14:paraId="4BB81FD7" w14:textId="77777777">
      <w:pPr>
        <w:spacing w:before="120" w:after="0" w:line="240" w:lineRule="auto"/>
        <w:ind w:firstLine="642"/>
        <w:jc w:val="both"/>
        <w:rPr>
          <w:rFonts w:ascii="Times New Roman" w:hAnsi="Times New Roman"/>
          <w:sz w:val="28"/>
          <w:szCs w:val="28"/>
        </w:rPr>
      </w:pPr>
      <w:r>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та іншими нормативно-правовими актами. </w:t>
      </w:r>
    </w:p>
    <w:p w:rsidR="00CF2007" w:rsidP="00CF2007" w14:paraId="71AA5D1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6.4.12. Педагогічні працівники закладу освіти мають право на:</w:t>
      </w:r>
    </w:p>
    <w:p w:rsidR="00CF2007" w:rsidP="00CF2007" w14:paraId="2FC2EB7E"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безпечні і нешкідливі умови праці; </w:t>
      </w:r>
    </w:p>
    <w:p w:rsidR="00CF2007" w:rsidP="00CF2007" w14:paraId="63D0FF09"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CF2007" w:rsidP="00CF2007" w14:paraId="63D4FA4C"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педагогічну ініціативу; </w:t>
      </w:r>
    </w:p>
    <w:p w:rsidR="00CF2007" w:rsidP="00CF2007" w14:paraId="7C932360"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розроблення та впровадження авторських навчальних програм, проєктів, освітніх технологій, використання інноваційних прийомів та засобів навчання;</w:t>
      </w:r>
    </w:p>
    <w:p w:rsidR="00CF2007" w:rsidP="00CF2007" w14:paraId="33C11E0D"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CF2007" w:rsidP="00CF2007" w14:paraId="12AA9C16"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підвищення кваліфікації, перепідготовку; </w:t>
      </w:r>
    </w:p>
    <w:p w:rsidR="00CF2007" w:rsidP="00CF2007" w14:paraId="3632B6C8"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CF2007" w:rsidP="00CF2007" w14:paraId="529AF8BD"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CF2007" w:rsidP="00CF2007" w14:paraId="1E453B96"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сертифікацію на добровільних засадах; </w:t>
      </w:r>
    </w:p>
    <w:p w:rsidR="00CF2007" w:rsidP="00CF2007" w14:paraId="610BA38F"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справедливе та об’єктивне оцінювання своєї професійної діяльності;</w:t>
      </w:r>
    </w:p>
    <w:p w:rsidR="00CF2007" w:rsidP="00CF2007" w14:paraId="168E9C63"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відзначення успіхів у своїй професійній діяльності; </w:t>
      </w:r>
    </w:p>
    <w:p w:rsidR="00CF2007" w:rsidP="00CF2007" w14:paraId="781249F8"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CF2007" w:rsidP="00CF2007" w14:paraId="70AC9E49"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участь у громадському самоврядуванні закладу освіти; </w:t>
      </w:r>
    </w:p>
    <w:p w:rsidR="00CF2007" w:rsidP="00CF2007" w14:paraId="294145A4"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участь у роботі колегіальних органів управління ЗАКЛАДУ; </w:t>
      </w:r>
    </w:p>
    <w:p w:rsidR="00CF2007" w:rsidP="00CF2007" w14:paraId="48196671"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CF2007" w:rsidP="00CF2007" w14:paraId="117BC9EE"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захист професійної честі та гідності; </w:t>
      </w:r>
    </w:p>
    <w:p w:rsidR="00CF2007" w:rsidP="00CF2007" w14:paraId="54FE70DF"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захист під час освітнього процесу від будь-яких форм насильства та експлуатації, у тому числі </w:t>
      </w:r>
      <w:r>
        <w:rPr>
          <w:rFonts w:ascii="Times New Roman" w:hAnsi="Times New Roman"/>
          <w:sz w:val="28"/>
          <w:szCs w:val="28"/>
        </w:rPr>
        <w:t>булінгу</w:t>
      </w:r>
      <w:r>
        <w:rPr>
          <w:rFonts w:ascii="Times New Roman" w:hAnsi="Times New Roman"/>
          <w:sz w:val="28"/>
          <w:szCs w:val="28"/>
        </w:rPr>
        <w:t xml:space="preserve"> (цькування), дискримінації за будь-якою ознакою, від пропаганди та агітації, що завдають шкоди здоров’ю. </w:t>
      </w:r>
    </w:p>
    <w:p w:rsidR="00CF2007" w:rsidP="00CF2007" w14:paraId="403D0AC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6.4.13. Педагогічні працівники закладу освіти зобов’язані:</w:t>
      </w:r>
    </w:p>
    <w:p w:rsidR="00CF2007" w:rsidP="00CF2007" w14:paraId="00D45AFB"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CF2007" w:rsidP="00CF2007" w14:paraId="6DB2F000"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CF2007" w:rsidP="00CF2007" w14:paraId="04AE1F46"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CF2007" w:rsidP="00CF2007" w14:paraId="26F27568"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CF2007" w:rsidP="00CF2007" w14:paraId="3E8EDA5E"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CF2007" w:rsidP="00CF2007" w14:paraId="095C1BD9"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CF2007" w:rsidP="00CF2007" w14:paraId="2DA50330"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CF2007" w:rsidP="00CF2007" w14:paraId="2E781A7C"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CF2007" w:rsidP="00CF2007" w14:paraId="509CDCEA"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CF2007" w:rsidP="00CF2007" w14:paraId="2CD3DCFE"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CF2007" w:rsidP="00CF2007" w14:paraId="56D1C9E6"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CF2007" w:rsidP="00CF2007" w14:paraId="493B5D49"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дотримуватися педагогічної етики; </w:t>
      </w:r>
    </w:p>
    <w:p w:rsidR="00CF2007" w:rsidP="00CF2007" w14:paraId="0576A678"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CF2007" w:rsidP="00CF2007" w14:paraId="33DD011E"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w:t>
      </w:r>
    </w:p>
    <w:p w:rsidR="00CF2007" w:rsidP="00CF2007" w14:paraId="4080A63A"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запобігати вживанню здобувачами освіти та іншими особами на території ЗАКЛАДУ алкогольних напоїв, наркотичних засобів та інших речовин;</w:t>
      </w:r>
    </w:p>
    <w:p w:rsidR="00CF2007" w:rsidP="00CF2007" w14:paraId="2275E01B"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повідомляти керівництво ЗАКЛАДУ про факти </w:t>
      </w:r>
      <w:r>
        <w:rPr>
          <w:rFonts w:ascii="Times New Roman" w:hAnsi="Times New Roman"/>
          <w:sz w:val="28"/>
          <w:szCs w:val="28"/>
        </w:rPr>
        <w:t>булінгу</w:t>
      </w:r>
      <w:r>
        <w:rPr>
          <w:rFonts w:ascii="Times New Roman" w:hAnsi="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Pr>
          <w:rFonts w:ascii="Times New Roman" w:hAnsi="Times New Roman"/>
          <w:sz w:val="28"/>
          <w:szCs w:val="28"/>
        </w:rPr>
        <w:t>булінгу</w:t>
      </w:r>
      <w:r>
        <w:rPr>
          <w:rFonts w:ascii="Times New Roman" w:hAnsi="Times New Roman"/>
          <w:sz w:val="28"/>
          <w:szCs w:val="28"/>
        </w:rPr>
        <w:t xml:space="preserve"> (цькування);</w:t>
      </w:r>
    </w:p>
    <w:p w:rsidR="00CF2007" w:rsidP="00CF2007" w14:paraId="1F2327E7"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володіти навичками  надання домедичної допомоги; </w:t>
      </w:r>
    </w:p>
    <w:p w:rsidR="00CF2007" w:rsidP="00CF2007" w14:paraId="22BE9652"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постійно підвищувати професійний і загальнокультурний рівень, педагогічну майстерність; </w:t>
      </w:r>
    </w:p>
    <w:p w:rsidR="00CF2007" w:rsidP="00CF2007" w14:paraId="0499939F"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роботі педагогічної ради, засіданнях предметних (циклових) комісій, професійних спільнот, нарадах, зборах; </w:t>
      </w:r>
    </w:p>
    <w:p w:rsidR="00CF2007" w:rsidP="00CF2007" w14:paraId="12C0E759"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накази та розпорядження директора ЗАКЛАДУ; </w:t>
      </w:r>
    </w:p>
    <w:p w:rsidR="00CF2007" w:rsidP="00CF2007" w14:paraId="0D77F7BC"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вести відповідну документацію; </w:t>
      </w:r>
    </w:p>
    <w:p w:rsidR="00CF2007" w:rsidP="00CF2007" w14:paraId="4E6795D4"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зростанню іміджу ЗАКЛАДУ; </w:t>
      </w:r>
    </w:p>
    <w:p w:rsidR="00CF2007" w:rsidP="00CF2007" w14:paraId="76EBB822"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утримувати навчальні приміщення відповідно до правил пожежної безпеки, охорони праці та безпеки життєдіяльності, санітарно-гігієнічних вимог; </w:t>
      </w:r>
    </w:p>
    <w:p w:rsidR="00CF2007" w:rsidP="00CF2007" w14:paraId="4C03F38D"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інші обов’язки, передбачені чинним законодавством, посадовими обов’язками та цим Статутом. </w:t>
      </w:r>
    </w:p>
    <w:p w:rsidR="00CF2007" w:rsidP="00CF2007" w14:paraId="4EA34429"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6.4.14.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або за результатами атестації не </w:t>
      </w:r>
      <w:r>
        <w:rPr>
          <w:rFonts w:ascii="Times New Roman" w:hAnsi="Times New Roman"/>
          <w:sz w:val="28"/>
          <w:szCs w:val="28"/>
        </w:rPr>
        <w:t xml:space="preserve">відповідають займаній посаді, звільняються або притягаються до відповідальності згідно з чинним законодавством. </w:t>
      </w:r>
    </w:p>
    <w:p w:rsidR="00CF2007" w:rsidP="00CF2007" w14:paraId="687AADDC" w14:textId="77777777">
      <w:pPr>
        <w:spacing w:before="120" w:after="0" w:line="240" w:lineRule="auto"/>
        <w:ind w:firstLine="567"/>
        <w:jc w:val="both"/>
        <w:rPr>
          <w:rFonts w:ascii="Times New Roman" w:hAnsi="Times New Roman"/>
          <w:sz w:val="28"/>
          <w:szCs w:val="28"/>
          <w:lang w:eastAsia="ru-RU"/>
        </w:rPr>
      </w:pPr>
      <w:r>
        <w:rPr>
          <w:rFonts w:ascii="Times New Roman" w:hAnsi="Times New Roman"/>
          <w:sz w:val="28"/>
          <w:szCs w:val="28"/>
        </w:rPr>
        <w:t xml:space="preserve">6.4.15. </w:t>
      </w:r>
      <w:r>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та правилами внутрішнього розпорядку закладу.</w:t>
      </w:r>
    </w:p>
    <w:p w:rsidR="00CF2007" w:rsidRPr="00202EC2" w:rsidP="00CF2007" w14:paraId="456CD060" w14:textId="77777777">
      <w:pPr>
        <w:spacing w:before="120" w:after="0" w:line="240" w:lineRule="auto"/>
        <w:ind w:firstLine="567"/>
        <w:jc w:val="both"/>
        <w:rPr>
          <w:rFonts w:ascii="Times New Roman" w:hAnsi="Times New Roman"/>
          <w:iCs/>
          <w:sz w:val="28"/>
          <w:szCs w:val="28"/>
          <w:lang w:eastAsia="en-US"/>
        </w:rPr>
      </w:pPr>
      <w:r w:rsidRPr="00202EC2">
        <w:rPr>
          <w:rFonts w:ascii="Times New Roman" w:hAnsi="Times New Roman"/>
          <w:iCs/>
          <w:sz w:val="28"/>
          <w:szCs w:val="28"/>
        </w:rPr>
        <w:t xml:space="preserve">6.5. Батьки (особи, які їх замінюють) </w:t>
      </w:r>
    </w:p>
    <w:p w:rsidR="00CF2007" w:rsidP="00CF2007" w14:paraId="7A82CB96"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6.5.1. Батьки або особи, які їх замінюють, мають право: </w:t>
      </w:r>
    </w:p>
    <w:p w:rsidR="00CF2007" w:rsidP="00CF2007" w14:paraId="06C93C19"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захищати права та законні інтереси здобувачів освіти відповідно до законодавства; </w:t>
      </w:r>
    </w:p>
    <w:p w:rsidR="00CF2007" w:rsidP="00CF2007" w14:paraId="71132F45"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звертатися до директора закладу освіти та органів управління освітою з питань освіти; </w:t>
      </w:r>
    </w:p>
    <w:p w:rsidR="00CF2007" w:rsidP="00CF2007" w14:paraId="08096002"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обирати заклад освіти, освітню програму, вид і форму здобуття дітьми відповідної освіти;</w:t>
      </w:r>
    </w:p>
    <w:p w:rsidR="00CF2007" w:rsidP="00CF2007" w14:paraId="6AB4DC9A"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громадському самоврядуванні </w:t>
      </w:r>
      <w:r>
        <w:rPr>
          <w:rFonts w:ascii="Times New Roman" w:hAnsi="Times New Roman"/>
          <w:caps/>
          <w:sz w:val="28"/>
          <w:szCs w:val="28"/>
        </w:rPr>
        <w:t>закладу</w:t>
      </w:r>
      <w:r>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CF2007" w:rsidP="00CF2007" w14:paraId="378002C5"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завчасно отримувати інформацію про всі заплановані у </w:t>
      </w:r>
      <w:r>
        <w:rPr>
          <w:rFonts w:ascii="Times New Roman" w:hAnsi="Times New Roman"/>
          <w:caps/>
          <w:sz w:val="28"/>
          <w:szCs w:val="28"/>
        </w:rPr>
        <w:t>закладІ</w:t>
      </w:r>
      <w:r>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CF2007" w:rsidP="00CF2007" w14:paraId="44F71EF3"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CF2007" w:rsidP="00CF2007" w14:paraId="576B32E2"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загальної середньої освіти; </w:t>
      </w:r>
    </w:p>
    <w:p w:rsidR="00CF2007" w:rsidP="00CF2007" w14:paraId="468BE370"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отримувати інформацію про діяльність </w:t>
      </w:r>
      <w:r>
        <w:rPr>
          <w:rFonts w:ascii="Times New Roman" w:hAnsi="Times New Roman"/>
          <w:caps/>
          <w:sz w:val="28"/>
          <w:szCs w:val="28"/>
        </w:rPr>
        <w:t>закладу</w:t>
      </w:r>
      <w:r>
        <w:rPr>
          <w:rFonts w:ascii="Times New Roman" w:hAnsi="Times New Roman"/>
          <w:sz w:val="28"/>
          <w:szCs w:val="28"/>
        </w:rPr>
        <w:t xml:space="preserve">,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 </w:t>
      </w:r>
    </w:p>
    <w:p w:rsidR="00CF2007" w:rsidP="00CF2007" w14:paraId="7FA129A2"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приймати рішення щодо участі дітей в заходах, організованих ЗАКЛАДОМ. </w:t>
      </w:r>
    </w:p>
    <w:p w:rsidR="00CF2007" w:rsidP="00CF2007" w14:paraId="64C725E8"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CF2007" w:rsidP="00CF2007" w14:paraId="47063170"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CF2007" w:rsidP="00CF2007" w14:paraId="53A36EB4"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CF2007" w:rsidP="00CF2007" w14:paraId="3FDAC123"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CF2007" w:rsidP="00CF2007" w14:paraId="46303C13"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CF2007" w:rsidP="00CF2007" w14:paraId="437D6F02"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CF2007" w:rsidP="00CF2007" w14:paraId="3E186BDB"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CF2007" w:rsidP="00CF2007" w14:paraId="49EE7904"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CF2007" w:rsidP="00CF2007" w14:paraId="5CA55ABB"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CF2007" w:rsidP="00CF2007" w14:paraId="4E968E53"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дотримуватися установчих документів, правил внутрішнього розпорядку ЗАКЛАДУ.</w:t>
      </w:r>
    </w:p>
    <w:p w:rsidR="00CF2007" w:rsidP="00CF2007" w14:paraId="00DEF08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CF2007" w:rsidP="00CF2007" w14:paraId="03BF285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p>
    <w:p w:rsidR="00CF2007" w:rsidP="00CF2007" w14:paraId="577C5B24" w14:textId="77777777">
      <w:pPr>
        <w:spacing w:before="120" w:after="0" w:line="240" w:lineRule="auto"/>
        <w:jc w:val="center"/>
        <w:rPr>
          <w:rFonts w:ascii="Times New Roman" w:eastAsia="Calibri" w:hAnsi="Times New Roman"/>
          <w:color w:val="000000"/>
          <w:sz w:val="28"/>
          <w:szCs w:val="28"/>
          <w:lang w:eastAsia="ru-RU"/>
        </w:rPr>
      </w:pPr>
      <w:r>
        <w:rPr>
          <w:rFonts w:ascii="Times New Roman" w:hAnsi="Times New Roman"/>
          <w:color w:val="000000"/>
          <w:sz w:val="28"/>
          <w:szCs w:val="28"/>
          <w:lang w:eastAsia="ru-RU"/>
        </w:rPr>
        <w:t>7. УПРАВЛІННЯ ЗАКЛАДОМ ОСВІТИ</w:t>
      </w:r>
    </w:p>
    <w:p w:rsidR="00CF2007" w:rsidP="00CF2007" w14:paraId="58C153DE" w14:textId="77777777">
      <w:pPr>
        <w:spacing w:before="120" w:after="0" w:line="240" w:lineRule="auto"/>
        <w:ind w:firstLine="567"/>
        <w:jc w:val="both"/>
        <w:rPr>
          <w:rFonts w:ascii="Times New Roman" w:hAnsi="Times New Roman"/>
          <w:sz w:val="28"/>
          <w:szCs w:val="28"/>
          <w:lang w:eastAsia="en-US"/>
        </w:rPr>
      </w:pPr>
      <w:r>
        <w:rPr>
          <w:rFonts w:ascii="Times New Roman" w:hAnsi="Times New Roman"/>
          <w:sz w:val="28"/>
          <w:szCs w:val="28"/>
        </w:rPr>
        <w:t xml:space="preserve">7.1. Управління закладом загальної середньої освіти здійснюють: </w:t>
      </w:r>
    </w:p>
    <w:p w:rsidR="00CF2007" w:rsidP="00CF2007" w14:paraId="0BBB59CC" w14:textId="77777777">
      <w:pPr>
        <w:numPr>
          <w:ilvl w:val="0"/>
          <w:numId w:val="1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Орган управління; </w:t>
      </w:r>
    </w:p>
    <w:p w:rsidR="00CF2007" w:rsidP="00CF2007" w14:paraId="2D709B09" w14:textId="77777777">
      <w:pPr>
        <w:numPr>
          <w:ilvl w:val="0"/>
          <w:numId w:val="1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керівник закладу освіти; </w:t>
      </w:r>
    </w:p>
    <w:p w:rsidR="00CF2007" w:rsidP="00CF2007" w14:paraId="53F87D63" w14:textId="77777777">
      <w:pPr>
        <w:numPr>
          <w:ilvl w:val="0"/>
          <w:numId w:val="1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педагогічна рада; </w:t>
      </w:r>
    </w:p>
    <w:p w:rsidR="00CF2007" w:rsidP="00CF2007" w14:paraId="7EEF25FD" w14:textId="77777777">
      <w:pPr>
        <w:numPr>
          <w:ilvl w:val="0"/>
          <w:numId w:val="16"/>
        </w:numPr>
        <w:tabs>
          <w:tab w:val="left" w:pos="851"/>
        </w:tabs>
        <w:spacing w:after="120" w:line="240" w:lineRule="auto"/>
        <w:ind w:left="0" w:firstLine="567"/>
        <w:jc w:val="both"/>
        <w:rPr>
          <w:rFonts w:ascii="Times New Roman" w:hAnsi="Times New Roman"/>
          <w:sz w:val="28"/>
          <w:szCs w:val="28"/>
        </w:rPr>
      </w:pPr>
      <w:r>
        <w:rPr>
          <w:rFonts w:ascii="Times New Roman" w:hAnsi="Times New Roman"/>
          <w:sz w:val="28"/>
          <w:szCs w:val="28"/>
        </w:rPr>
        <w:t xml:space="preserve">громадське самоврядування </w:t>
      </w:r>
      <w:r>
        <w:rPr>
          <w:rFonts w:ascii="Times New Roman" w:hAnsi="Times New Roman"/>
          <w:caps/>
          <w:sz w:val="28"/>
          <w:szCs w:val="28"/>
        </w:rPr>
        <w:t>закладу</w:t>
      </w:r>
      <w:r>
        <w:rPr>
          <w:rFonts w:ascii="Times New Roman" w:hAnsi="Times New Roman"/>
          <w:sz w:val="28"/>
          <w:szCs w:val="28"/>
        </w:rPr>
        <w:t xml:space="preserve">. </w:t>
      </w:r>
    </w:p>
    <w:p w:rsidR="00CF2007" w:rsidP="00CF2007" w14:paraId="379151BF" w14:textId="77777777">
      <w:pPr>
        <w:spacing w:before="120" w:after="0" w:line="240" w:lineRule="auto"/>
        <w:ind w:firstLine="567"/>
        <w:jc w:val="both"/>
        <w:rPr>
          <w:rFonts w:ascii="Times New Roman" w:hAnsi="Times New Roman"/>
          <w:b/>
          <w:sz w:val="28"/>
          <w:szCs w:val="28"/>
        </w:rPr>
      </w:pPr>
      <w:r>
        <w:rPr>
          <w:rFonts w:ascii="Times New Roman" w:hAnsi="Times New Roman"/>
          <w:sz w:val="28"/>
          <w:szCs w:val="28"/>
        </w:rPr>
        <w:t>7.2. Керівник закладу освіти</w:t>
      </w:r>
      <w:r>
        <w:rPr>
          <w:rFonts w:ascii="Times New Roman" w:hAnsi="Times New Roman"/>
          <w:b/>
          <w:sz w:val="28"/>
          <w:szCs w:val="28"/>
        </w:rPr>
        <w:t>.</w:t>
      </w:r>
    </w:p>
    <w:p w:rsidR="00CF2007" w:rsidP="00CF2007" w14:paraId="5CF9E985"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7.2.1. Керівництво </w:t>
      </w:r>
      <w:r>
        <w:rPr>
          <w:rFonts w:ascii="Times New Roman" w:hAnsi="Times New Roman"/>
          <w:caps/>
          <w:sz w:val="28"/>
          <w:szCs w:val="28"/>
        </w:rPr>
        <w:t>закладом</w:t>
      </w:r>
      <w:r>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Pr>
          <w:rFonts w:ascii="Times New Roman" w:hAnsi="Times New Roman"/>
          <w:caps/>
          <w:sz w:val="28"/>
          <w:szCs w:val="28"/>
        </w:rPr>
        <w:t>закладу</w:t>
      </w:r>
      <w:r>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rsidR="00CF2007" w:rsidP="00CF2007" w14:paraId="7A808B0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7.2.2. Керівник </w:t>
      </w:r>
      <w:r>
        <w:rPr>
          <w:rFonts w:ascii="Times New Roman" w:hAnsi="Times New Roman"/>
          <w:caps/>
          <w:sz w:val="28"/>
          <w:szCs w:val="28"/>
        </w:rPr>
        <w:t>закладу</w:t>
      </w:r>
      <w:r>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CF2007" w:rsidP="00CF2007" w14:paraId="3063559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7.2.3. Керівник </w:t>
      </w:r>
      <w:r>
        <w:rPr>
          <w:rFonts w:ascii="Times New Roman" w:hAnsi="Times New Roman"/>
          <w:caps/>
          <w:sz w:val="28"/>
          <w:szCs w:val="28"/>
        </w:rPr>
        <w:t>закладу</w:t>
      </w:r>
      <w:r>
        <w:rPr>
          <w:rFonts w:ascii="Times New Roman" w:hAnsi="Times New Roman"/>
          <w:sz w:val="28"/>
          <w:szCs w:val="28"/>
        </w:rPr>
        <w:t xml:space="preserve"> в межах наданих йому повноважень:</w:t>
      </w:r>
    </w:p>
    <w:p w:rsidR="00CF2007" w:rsidP="00CF2007" w14:paraId="6DD7D3BA"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організовує діяльність закладу освіти; </w:t>
      </w:r>
    </w:p>
    <w:p w:rsidR="00CF2007" w:rsidP="00CF2007" w14:paraId="0BE27E29"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вирішує питання фінансово-господарської діяльності закладу освіти; </w:t>
      </w:r>
    </w:p>
    <w:p w:rsidR="00CF2007" w:rsidP="00CF2007" w14:paraId="0B0E9A7A"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CF2007" w:rsidP="00CF2007" w14:paraId="4A48FAE8"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CF2007" w:rsidP="00CF2007" w14:paraId="6CCE8626"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забезпечує функціонування внутрішньої системи забезпечення якості освіти; </w:t>
      </w:r>
    </w:p>
    <w:p w:rsidR="00CF2007" w:rsidP="00CF2007" w14:paraId="49FD40E9"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освіти; </w:t>
      </w:r>
    </w:p>
    <w:p w:rsidR="00CF2007" w:rsidP="00CF2007" w14:paraId="13B01412"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забезпечує своєчасне та якісне подання статистичної звітності; </w:t>
      </w:r>
    </w:p>
    <w:p w:rsidR="00CF2007" w:rsidP="00CF2007" w14:paraId="64FEBFD1"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сприяє та створює умови для діяльності органів самоврядування закладу освіти; </w:t>
      </w:r>
    </w:p>
    <w:p w:rsidR="00CF2007" w:rsidP="00CF2007" w14:paraId="1C11A77E"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забезпечує створення у закладі освіти безпечного освітнього середовища, вільного від насильства та </w:t>
      </w:r>
      <w:r>
        <w:rPr>
          <w:rFonts w:ascii="Times New Roman" w:hAnsi="Times New Roman"/>
          <w:sz w:val="28"/>
          <w:szCs w:val="28"/>
        </w:rPr>
        <w:t>булінгу</w:t>
      </w:r>
      <w:r>
        <w:rPr>
          <w:rFonts w:ascii="Times New Roman" w:hAnsi="Times New Roman"/>
          <w:sz w:val="28"/>
          <w:szCs w:val="28"/>
        </w:rPr>
        <w:t xml:space="preserve"> (цькування);</w:t>
      </w:r>
    </w:p>
    <w:p w:rsidR="00CF2007" w:rsidP="00CF2007" w14:paraId="6C535C32"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CF2007" w:rsidP="00CF2007" w14:paraId="5504D8A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7.2.4. Керівник </w:t>
      </w:r>
      <w:r>
        <w:rPr>
          <w:rFonts w:ascii="Times New Roman" w:hAnsi="Times New Roman"/>
          <w:caps/>
          <w:sz w:val="28"/>
          <w:szCs w:val="28"/>
        </w:rPr>
        <w:t>закладу</w:t>
      </w:r>
      <w:r>
        <w:rPr>
          <w:rFonts w:ascii="Times New Roman" w:hAnsi="Times New Roman"/>
          <w:sz w:val="28"/>
          <w:szCs w:val="28"/>
        </w:rPr>
        <w:t xml:space="preserve"> зобов’язаний:</w:t>
      </w:r>
    </w:p>
    <w:p w:rsidR="00CF2007" w:rsidP="00CF2007" w14:paraId="35F9886B"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CF2007" w:rsidP="00CF2007" w14:paraId="40F3385A"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планувати та організовувати діяльність закладу загальної середньої освіти; </w:t>
      </w:r>
    </w:p>
    <w:p w:rsidR="00CF2007" w:rsidP="00CF2007" w14:paraId="4DC5B979"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розроблення та виконання стратегії розвитку закладу освіти;</w:t>
      </w:r>
    </w:p>
    <w:p w:rsidR="00CF2007" w:rsidP="00CF2007" w14:paraId="35693C90"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затверджувати правила внутрішнього розпорядку закладу освіти; </w:t>
      </w:r>
    </w:p>
    <w:p w:rsidR="00CF2007" w:rsidP="00CF2007" w14:paraId="21451F7B"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організовувати освітній процес та видачу документів про освіту; </w:t>
      </w:r>
    </w:p>
    <w:p w:rsidR="00CF2007" w:rsidP="00CF2007" w14:paraId="73D569E1"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затверджувати освітні програми </w:t>
      </w:r>
      <w:r>
        <w:rPr>
          <w:rFonts w:ascii="Times New Roman" w:hAnsi="Times New Roman"/>
          <w:caps/>
          <w:sz w:val="28"/>
          <w:szCs w:val="28"/>
        </w:rPr>
        <w:t>закладу</w:t>
      </w:r>
      <w:r>
        <w:rPr>
          <w:rFonts w:ascii="Times New Roman" w:hAnsi="Times New Roman"/>
          <w:sz w:val="28"/>
          <w:szCs w:val="28"/>
        </w:rPr>
        <w:t xml:space="preserve"> відповідно до Закону «Про повну загальну середню освіту»; </w:t>
      </w:r>
    </w:p>
    <w:p w:rsidR="00CF2007" w:rsidP="00CF2007" w14:paraId="5D4BBF6B"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CF2007" w:rsidP="00CF2007" w14:paraId="3DFB4E41"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проходженню атестації та сертифікації педагогічними працівниками; </w:t>
      </w:r>
    </w:p>
    <w:p w:rsidR="00CF2007" w:rsidP="00CF2007" w14:paraId="6CF5DA0B"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затверджувати положення про внутрішню систему забезпечення якості освіти в закладі освіти, забезпечити її створення та функціонування; </w:t>
      </w:r>
    </w:p>
    <w:p w:rsidR="00CF2007" w:rsidP="00CF2007" w14:paraId="2EBACE4F"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учня; </w:t>
      </w:r>
    </w:p>
    <w:p w:rsidR="00CF2007" w:rsidP="00CF2007" w14:paraId="4F897F58"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та індивідуального навчального плану; </w:t>
      </w:r>
    </w:p>
    <w:p w:rsidR="00CF2007" w:rsidP="00CF2007" w14:paraId="68E73A38"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та індивідуальним навчальним планом;</w:t>
      </w:r>
    </w:p>
    <w:p w:rsidR="00CF2007" w:rsidP="00CF2007" w14:paraId="09B15BBA"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створювати необхідні умови для здобуття освіти особами з особливими освітніми потребами;</w:t>
      </w:r>
    </w:p>
    <w:p w:rsidR="00CF2007" w:rsidP="00CF2007" w14:paraId="741898D4"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умови для здійснення ефективного та відкритого громадського нагляду (контролю) за діяльністю закладу освіти; </w:t>
      </w:r>
    </w:p>
    <w:p w:rsidR="00CF2007" w:rsidP="00CF2007" w14:paraId="6EABE7F0"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та створювати умови для діяльності органів громадського самоврядування в закладі освіти; </w:t>
      </w:r>
    </w:p>
    <w:p w:rsidR="00CF2007" w:rsidP="00CF2007" w14:paraId="53EDC3D1"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засади та створювати умови для розвитку культури здорового способу життя здобувачів освіти та працівників закладу освіти; </w:t>
      </w:r>
    </w:p>
    <w:p w:rsidR="00CF2007" w:rsidP="00CF2007" w14:paraId="637E1CD7"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CF2007" w:rsidP="00CF2007" w14:paraId="78253DDE"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CF2007" w:rsidP="00CF2007" w14:paraId="47C35EB7"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CF2007" w:rsidP="00CF2007" w14:paraId="2D157011"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здійснювати зарахування, переведення, відрахування здобувачів освіти, а також їх заохочення та відзначення;</w:t>
      </w:r>
    </w:p>
    <w:p w:rsidR="00CF2007" w:rsidP="00CF2007" w14:paraId="2A7910FF"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організовувати документообіг та звітність відповідно до законодавства; </w:t>
      </w:r>
    </w:p>
    <w:p w:rsidR="00CF2007" w:rsidP="00CF2007" w14:paraId="018DD1CB"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щороку звітувати на загальних зборах (конференції) колективу про свою роботу та виконання стратегії розвитку закладу освіти; </w:t>
      </w:r>
    </w:p>
    <w:p w:rsidR="00CF2007" w:rsidP="00CF2007" w14:paraId="38B61357"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w:t>
      </w:r>
      <w:r>
        <w:rPr>
          <w:rFonts w:ascii="Times New Roman" w:hAnsi="Times New Roman"/>
          <w:caps/>
          <w:sz w:val="28"/>
          <w:szCs w:val="28"/>
        </w:rPr>
        <w:t>закладу</w:t>
      </w:r>
      <w:r>
        <w:rPr>
          <w:rFonts w:ascii="Times New Roman" w:hAnsi="Times New Roman"/>
          <w:sz w:val="28"/>
          <w:szCs w:val="28"/>
        </w:rPr>
        <w:t xml:space="preserve">, колективним договором, строковим трудовим договором. </w:t>
      </w:r>
    </w:p>
    <w:p w:rsidR="00CF2007" w:rsidP="00CF2007" w14:paraId="3C10CC1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Pr>
          <w:rFonts w:ascii="Times New Roman" w:hAnsi="Times New Roman"/>
          <w:sz w:val="28"/>
          <w:szCs w:val="28"/>
        </w:rPr>
        <w:t>7.2.5. Підстави для дострокового звільнення керівника закладу освіти повинні бути передбачені в укладеному з ним трудовому договорі.</w:t>
      </w:r>
    </w:p>
    <w:p w:rsidR="00CF2007" w:rsidP="00CF2007" w14:paraId="6B7291B4"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7.3.Педагогічна рада</w:t>
      </w:r>
    </w:p>
    <w:p w:rsidR="00CF2007" w:rsidP="00CF2007" w14:paraId="254C9031" w14:textId="77777777">
      <w:pPr>
        <w:spacing w:before="120" w:after="0" w:line="240" w:lineRule="auto"/>
        <w:ind w:firstLine="567"/>
        <w:jc w:val="both"/>
        <w:rPr>
          <w:rFonts w:ascii="Times New Roman" w:hAnsi="Times New Roman"/>
          <w:sz w:val="28"/>
          <w:szCs w:val="28"/>
          <w:lang w:eastAsia="en-US"/>
        </w:rPr>
      </w:pPr>
      <w:r>
        <w:rPr>
          <w:rFonts w:ascii="Times New Roman" w:hAnsi="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 засіданнях педагогічної ради беруть участь усі педагогічні працівники закладу освіти. </w:t>
      </w:r>
    </w:p>
    <w:p w:rsidR="00CF2007" w:rsidP="00CF2007" w14:paraId="05446D90"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CF2007" w:rsidP="00CF2007" w14:paraId="2D2BE4E9"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7.3.3. Педагогічна рада закладу освіти: </w:t>
      </w:r>
    </w:p>
    <w:p w:rsidR="00CF2007" w:rsidP="00CF2007" w14:paraId="07F98FF2"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схвалює стратегію розвитку закладу освіти та річний план роботи; </w:t>
      </w:r>
    </w:p>
    <w:p w:rsidR="00CF2007" w:rsidP="00CF2007" w14:paraId="0C13ED77"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схвалює освітню програму закладу та оцінює результативність її виконання; </w:t>
      </w:r>
    </w:p>
    <w:p w:rsidR="00CF2007" w:rsidP="00CF2007" w14:paraId="7389AAB2"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CF2007" w:rsidP="00CF2007" w14:paraId="03665EE9"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приймає рішення щодо вдосконалення і методичного забезпечення освітнього процесу;</w:t>
      </w:r>
    </w:p>
    <w:p w:rsidR="00CF2007" w:rsidP="00CF2007" w14:paraId="0953C805"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CF2007" w:rsidP="00CF2007" w14:paraId="6E2D2435"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CF2007" w:rsidP="00CF2007" w14:paraId="54D2EE87"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CF2007" w:rsidP="00CF2007" w14:paraId="3B1592D3"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приймає рішення щодо впровадження в освітній процес педагогічного досвіду та інновацій;</w:t>
      </w:r>
    </w:p>
    <w:p w:rsidR="00CF2007" w:rsidP="00CF2007" w14:paraId="45AE8411"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CF2007" w:rsidP="00CF2007" w14:paraId="530D4ABB"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CF2007" w:rsidP="00CF2007" w14:paraId="3FF8B782"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розглядає інші питання, віднесені законами України «Про освіту», «Про повну загальну середню освіту» та/або цим Статутом до її повноважень. Рішення педагогічної ради закладу освіти вводяться в дію наказом керівника закладу. </w:t>
      </w:r>
    </w:p>
    <w:p w:rsidR="00CF2007" w:rsidP="00CF2007" w14:paraId="43A4CC52"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CF2007" w:rsidP="00CF2007" w14:paraId="243F3451"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w:t>
      </w:r>
      <w:r>
        <w:rPr>
          <w:rFonts w:ascii="Times New Roman" w:hAnsi="Times New Roman"/>
          <w:caps/>
          <w:sz w:val="28"/>
          <w:szCs w:val="28"/>
        </w:rPr>
        <w:t>закладу</w:t>
      </w:r>
      <w:r>
        <w:rPr>
          <w:rFonts w:ascii="Times New Roman" w:hAnsi="Times New Roman"/>
          <w:sz w:val="28"/>
          <w:szCs w:val="28"/>
        </w:rPr>
        <w:t xml:space="preserve"> та є обов’язковим до виконання всіма учасниками освітнього процесу. </w:t>
      </w:r>
    </w:p>
    <w:p w:rsidR="00CF2007" w:rsidP="00CF2007" w14:paraId="27C6C8B1"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7.4. Громадське самоврядування в </w:t>
      </w:r>
      <w:r>
        <w:rPr>
          <w:rFonts w:ascii="Times New Roman" w:hAnsi="Times New Roman"/>
          <w:caps/>
          <w:sz w:val="28"/>
          <w:szCs w:val="28"/>
        </w:rPr>
        <w:t>закладІ.</w:t>
      </w:r>
    </w:p>
    <w:p w:rsidR="00CF2007" w:rsidP="00CF2007" w14:paraId="100DE9C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7.4.1. Громадське самоврядування в </w:t>
      </w:r>
      <w:r>
        <w:rPr>
          <w:rFonts w:ascii="Times New Roman" w:hAnsi="Times New Roman"/>
          <w:caps/>
          <w:sz w:val="28"/>
          <w:szCs w:val="28"/>
        </w:rPr>
        <w:t>закладі</w:t>
      </w:r>
      <w:r>
        <w:rPr>
          <w:rFonts w:ascii="Times New Roman" w:hAnsi="Times New Roman"/>
          <w:sz w:val="28"/>
          <w:szCs w:val="28"/>
        </w:rPr>
        <w:t xml:space="preserve">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CF2007" w:rsidP="00CF2007" w14:paraId="00CEF32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діяльність будь-якого органу громадського самоврядування </w:t>
      </w:r>
      <w:r>
        <w:rPr>
          <w:rFonts w:ascii="Times New Roman" w:hAnsi="Times New Roman"/>
          <w:caps/>
          <w:sz w:val="28"/>
          <w:szCs w:val="28"/>
        </w:rPr>
        <w:t>закладу</w:t>
      </w:r>
      <w:r>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 освіти.</w:t>
      </w:r>
    </w:p>
    <w:p w:rsidR="00CF2007" w:rsidP="00CF2007" w14:paraId="2CBD5156" w14:textId="480BE94B">
      <w:pPr>
        <w:spacing w:before="120" w:after="0" w:line="240" w:lineRule="auto"/>
        <w:ind w:firstLine="567"/>
        <w:jc w:val="both"/>
        <w:rPr>
          <w:rFonts w:ascii="Times New Roman" w:hAnsi="Times New Roman"/>
          <w:i/>
          <w:sz w:val="28"/>
          <w:szCs w:val="28"/>
          <w:lang w:eastAsia="en-US"/>
        </w:rPr>
      </w:pPr>
      <w:r>
        <w:rPr>
          <w:rFonts w:ascii="Times New Roman" w:hAnsi="Times New Roman"/>
          <w:sz w:val="28"/>
          <w:szCs w:val="28"/>
          <w:lang w:eastAsia="ru-RU"/>
        </w:rPr>
        <w:t xml:space="preserve">7.4.2. </w:t>
      </w:r>
      <w:r>
        <w:rPr>
          <w:rFonts w:ascii="Times New Roman" w:hAnsi="Times New Roman"/>
          <w:i/>
          <w:sz w:val="28"/>
          <w:szCs w:val="28"/>
        </w:rPr>
        <w:t xml:space="preserve"> </w:t>
      </w:r>
      <w:r>
        <w:rPr>
          <w:rFonts w:ascii="Times New Roman" w:hAnsi="Times New Roman"/>
          <w:iCs/>
          <w:sz w:val="28"/>
          <w:szCs w:val="28"/>
        </w:rPr>
        <w:t>У</w:t>
      </w:r>
      <w:r>
        <w:rPr>
          <w:rFonts w:ascii="Times New Roman" w:hAnsi="Times New Roman"/>
          <w:sz w:val="28"/>
          <w:szCs w:val="28"/>
        </w:rPr>
        <w:t xml:space="preserve">чнівське самоврядування діє в </w:t>
      </w:r>
      <w:r>
        <w:rPr>
          <w:rFonts w:ascii="Times New Roman" w:hAnsi="Times New Roman"/>
          <w:caps/>
          <w:sz w:val="28"/>
          <w:szCs w:val="28"/>
        </w:rPr>
        <w:t>закладі</w:t>
      </w:r>
      <w:r>
        <w:rPr>
          <w:rFonts w:ascii="Times New Roman" w:hAnsi="Times New Roman"/>
          <w:sz w:val="28"/>
          <w:szCs w:val="28"/>
        </w:rPr>
        <w:t xml:space="preserve"> з метою формування та розвитку громадянських, управлінських і соціальних </w:t>
      </w:r>
      <w:r>
        <w:rPr>
          <w:rFonts w:ascii="Times New Roman" w:hAnsi="Times New Roman"/>
          <w:sz w:val="28"/>
          <w:szCs w:val="28"/>
        </w:rPr>
        <w:t>компетентностей</w:t>
      </w:r>
      <w:r>
        <w:rPr>
          <w:rFonts w:ascii="Times New Roman" w:hAnsi="Times New Roman"/>
          <w:sz w:val="28"/>
          <w:szCs w:val="28"/>
        </w:rPr>
        <w:t xml:space="preserve"> учнів, пов’язаних з ідеями демократії, справедливості, рівності, прав людини, добробуту, здорового способу життя тощо. </w:t>
      </w:r>
    </w:p>
    <w:p w:rsidR="00CF2007" w:rsidP="00CF2007" w14:paraId="75E6237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Учнівське самоврядування здійснюється учнями безпосередньо і через органи учнівського самоврядування. </w:t>
      </w:r>
    </w:p>
    <w:p w:rsidR="00CF2007" w:rsidP="00CF2007" w14:paraId="18EC44A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Учні мають рівні права на участь в учнівському самоврядуванні, зокрема право на участь у роботі дорадчих (консультативних із певних питань), робочих та інших органів учнівського самоврядування, а також право вільно обирати та бути обраними до виборних органів учнівського самоврядування. </w:t>
      </w:r>
    </w:p>
    <w:p w:rsidR="00CF2007" w:rsidP="00CF2007" w14:paraId="3B13B22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Учнівське самоврядування може діяти на рівні </w:t>
      </w:r>
      <w:r>
        <w:rPr>
          <w:rFonts w:ascii="Times New Roman" w:hAnsi="Times New Roman"/>
          <w:caps/>
          <w:sz w:val="28"/>
          <w:szCs w:val="28"/>
        </w:rPr>
        <w:t>закладу</w:t>
      </w:r>
      <w:r>
        <w:rPr>
          <w:rFonts w:ascii="Times New Roman" w:hAnsi="Times New Roman"/>
          <w:sz w:val="28"/>
          <w:szCs w:val="28"/>
        </w:rPr>
        <w:t xml:space="preserve"> та окремих класів. </w:t>
      </w:r>
    </w:p>
    <w:p w:rsidR="00CF2007" w:rsidP="00CF2007" w14:paraId="7DA5A3E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Органи учнівського самоврядування утворюються за ініціативою учнів та можуть бути одноособовими або колегіальними, мати різноманітні форми і назви. </w:t>
      </w:r>
    </w:p>
    <w:p w:rsidR="00CF2007" w:rsidP="00CF2007" w14:paraId="568DE82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Керівник </w:t>
      </w:r>
      <w:r>
        <w:rPr>
          <w:rFonts w:ascii="Times New Roman" w:hAnsi="Times New Roman"/>
          <w:caps/>
          <w:sz w:val="28"/>
          <w:szCs w:val="28"/>
        </w:rPr>
        <w:t>закладу</w:t>
      </w:r>
      <w:r>
        <w:rPr>
          <w:rFonts w:ascii="Times New Roman" w:hAnsi="Times New Roman"/>
          <w:sz w:val="28"/>
          <w:szCs w:val="28"/>
        </w:rPr>
        <w:t xml:space="preserve"> сприяє діяльності органів учнівського самоврядування та створює умови для їх функціонування. </w:t>
      </w:r>
    </w:p>
    <w:p w:rsidR="00CF2007" w:rsidP="00CF2007" w14:paraId="1D0FF72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CF2007" w:rsidP="00CF2007" w14:paraId="0889B55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Pr>
          <w:rFonts w:ascii="Times New Roman" w:hAnsi="Times New Roman"/>
          <w:caps/>
          <w:sz w:val="28"/>
          <w:szCs w:val="28"/>
        </w:rPr>
        <w:t>закладУ</w:t>
      </w:r>
      <w:r>
        <w:rPr>
          <w:rFonts w:ascii="Times New Roman" w:hAnsi="Times New Roman"/>
          <w:sz w:val="28"/>
          <w:szCs w:val="28"/>
        </w:rPr>
        <w:t xml:space="preserve">.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(учнів) </w:t>
      </w:r>
      <w:r>
        <w:rPr>
          <w:rFonts w:ascii="Times New Roman" w:hAnsi="Times New Roman"/>
          <w:caps/>
          <w:sz w:val="28"/>
          <w:szCs w:val="28"/>
        </w:rPr>
        <w:t>закладу</w:t>
      </w:r>
      <w:r>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CF2007" w:rsidP="00CF2007" w14:paraId="25FD9A9A" w14:textId="77777777">
      <w:pPr>
        <w:spacing w:after="0" w:line="240" w:lineRule="auto"/>
        <w:ind w:firstLine="567"/>
        <w:jc w:val="both"/>
        <w:rPr>
          <w:rFonts w:ascii="Times New Roman" w:hAnsi="Times New Roman"/>
          <w:sz w:val="28"/>
          <w:szCs w:val="28"/>
        </w:rPr>
      </w:pPr>
      <w:r>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CF2007" w:rsidP="00CF2007" w14:paraId="0D20C5F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Органи учнівського самоврядування мають право: </w:t>
      </w:r>
    </w:p>
    <w:p w:rsidR="00CF2007" w:rsidP="00CF2007" w14:paraId="3D56404F"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CF2007" w:rsidP="00CF2007" w14:paraId="30EDF26A"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проводити за погодженням з керівником </w:t>
      </w:r>
      <w:r>
        <w:rPr>
          <w:rFonts w:ascii="Times New Roman" w:hAnsi="Times New Roman"/>
          <w:caps/>
          <w:sz w:val="28"/>
          <w:szCs w:val="28"/>
        </w:rPr>
        <w:t>закладу</w:t>
      </w:r>
      <w:r>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CF2007" w:rsidP="00CF2007" w14:paraId="33798C93"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заходах із забезпечення якості освіти відповідно до процедур внутрішньої системи забезпечення якості освіти; </w:t>
      </w:r>
    </w:p>
    <w:p w:rsidR="00CF2007" w:rsidP="00CF2007" w14:paraId="5912A27E"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захищати права та інтереси учнів, які здобувають освіту у цьому закладі освіти; </w:t>
      </w:r>
    </w:p>
    <w:p w:rsidR="00CF2007" w:rsidP="00CF2007" w14:paraId="3AF0935E"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вносити пропозиції та/або брати участь у розробленні та/або обговоренні плану роботи закладу освіти, змісту освітніх і навчальних програм; </w:t>
      </w:r>
    </w:p>
    <w:p w:rsidR="00CF2007" w:rsidP="00CF2007" w14:paraId="3A523D96"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CF2007" w:rsidP="00CF2007" w14:paraId="0011856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Pr>
          <w:rFonts w:ascii="Times New Roman" w:hAnsi="Times New Roman"/>
          <w:caps/>
          <w:sz w:val="28"/>
          <w:szCs w:val="28"/>
        </w:rPr>
        <w:t>закладу</w:t>
      </w:r>
      <w:r>
        <w:rPr>
          <w:rFonts w:ascii="Times New Roman" w:hAnsi="Times New Roman"/>
          <w:sz w:val="28"/>
          <w:szCs w:val="28"/>
        </w:rPr>
        <w:t xml:space="preserve">. </w:t>
      </w:r>
    </w:p>
    <w:p w:rsidR="00E26151" w:rsidRPr="00B93E9F" w:rsidP="00E26151" w14:paraId="6A80EA8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Pr="008B312F">
        <w:rPr>
          <w:rFonts w:ascii="Times New Roman" w:hAnsi="Times New Roman"/>
          <w:sz w:val="28"/>
          <w:szCs w:val="28"/>
          <w:lang w:val="ru-RU"/>
        </w:rPr>
        <w:t>3</w:t>
      </w:r>
      <w:r w:rsidRPr="00B93E9F">
        <w:rPr>
          <w:rFonts w:ascii="Times New Roman" w:hAnsi="Times New Roman"/>
          <w:sz w:val="28"/>
          <w:szCs w:val="28"/>
        </w:rPr>
        <w:t xml:space="preserve">. Вищим колегіальним органом громадського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E26151" w:rsidRPr="00B93E9F" w:rsidP="00E26151" w14:paraId="6EB20B91"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rPr>
        <w:t xml:space="preserve">Порядок </w:t>
      </w:r>
      <w:r w:rsidRPr="00B93E9F">
        <w:rPr>
          <w:rFonts w:ascii="Times New Roman" w:hAnsi="Times New Roman"/>
          <w:sz w:val="28"/>
          <w:szCs w:val="28"/>
          <w:lang w:eastAsia="ru-RU"/>
        </w:rPr>
        <w:t>скликання</w:t>
      </w:r>
      <w:r w:rsidRPr="00B93E9F">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E26151" w:rsidRPr="00B93E9F" w:rsidP="00E26151" w14:paraId="3F72A14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Загальні збори трудового колективу в </w:t>
      </w:r>
      <w:r w:rsidRPr="00B93E9F">
        <w:rPr>
          <w:rFonts w:ascii="Times New Roman" w:hAnsi="Times New Roman"/>
          <w:caps/>
          <w:sz w:val="28"/>
          <w:szCs w:val="28"/>
        </w:rPr>
        <w:t>закладі</w:t>
      </w:r>
      <w:r w:rsidRPr="00B93E9F">
        <w:rPr>
          <w:rFonts w:ascii="Times New Roman" w:hAnsi="Times New Roman"/>
          <w:sz w:val="28"/>
          <w:szCs w:val="28"/>
        </w:rPr>
        <w:t xml:space="preserve">: </w:t>
      </w:r>
    </w:p>
    <w:p w:rsidR="00E26151" w:rsidRPr="00B93E9F" w:rsidP="00E26151" w14:paraId="2BA2E8E8" w14:textId="77777777">
      <w:pPr>
        <w:pStyle w:val="rvps2"/>
        <w:numPr>
          <w:ilvl w:val="0"/>
          <w:numId w:val="21"/>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розглядають та схвалюють проєкт колективного договору;</w:t>
      </w:r>
    </w:p>
    <w:p w:rsidR="00E26151" w:rsidRPr="00B93E9F" w:rsidP="00E26151" w14:paraId="23CDCF45" w14:textId="77777777">
      <w:pPr>
        <w:pStyle w:val="rvps2"/>
        <w:numPr>
          <w:ilvl w:val="0"/>
          <w:numId w:val="21"/>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затверджують правила внутрішнього трудового розпорядку;</w:t>
      </w:r>
    </w:p>
    <w:p w:rsidR="00E26151" w:rsidRPr="00B93E9F" w:rsidP="00E26151" w14:paraId="29954C61" w14:textId="77777777">
      <w:pPr>
        <w:pStyle w:val="rvps2"/>
        <w:numPr>
          <w:ilvl w:val="0"/>
          <w:numId w:val="21"/>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визначають порядок обрання, чисельність, склад і строк повноважень комісії з трудових спорів;</w:t>
      </w:r>
    </w:p>
    <w:p w:rsidR="00E26151" w:rsidRPr="00B93E9F" w:rsidP="00E26151" w14:paraId="5F9FF58F"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rFonts w:eastAsia="Calibri"/>
          <w:sz w:val="28"/>
          <w:szCs w:val="28"/>
          <w:lang w:val="uk-UA" w:eastAsia="en-US"/>
        </w:rPr>
        <w:t>- обирають комісію з трудових спорів.</w:t>
      </w:r>
    </w:p>
    <w:p w:rsidR="00E26151" w:rsidRPr="00B93E9F" w:rsidP="00E26151" w14:paraId="169C645D"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sz w:val="28"/>
          <w:szCs w:val="28"/>
          <w:lang w:val="uk-UA"/>
        </w:rPr>
        <w:t>Загальні збори трудового колектив</w:t>
      </w:r>
      <w:r w:rsidRPr="00B93E9F">
        <w:rPr>
          <w:rFonts w:eastAsia="Calibri"/>
          <w:sz w:val="28"/>
          <w:szCs w:val="28"/>
          <w:lang w:val="uk-UA" w:eastAsia="en-US"/>
        </w:rPr>
        <w:t xml:space="preserve"> можуть утворювати комісію з питань охорони праці та здійснювати інші повноваження, визначені законодавством.</w:t>
      </w:r>
    </w:p>
    <w:p w:rsidR="00E26151" w:rsidP="00E26151" w14:paraId="08C30F7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CF2007" w:rsidP="00CF2007" w14:paraId="0B83AEE2" w14:textId="36D69A60">
      <w:pPr>
        <w:spacing w:before="120" w:after="0" w:line="240" w:lineRule="auto"/>
        <w:ind w:firstLine="567"/>
        <w:jc w:val="both"/>
        <w:rPr>
          <w:rFonts w:ascii="Times New Roman" w:hAnsi="Times New Roman"/>
          <w:sz w:val="28"/>
          <w:szCs w:val="28"/>
        </w:rPr>
      </w:pPr>
      <w:r>
        <w:rPr>
          <w:rFonts w:ascii="Times New Roman" w:hAnsi="Times New Roman"/>
          <w:sz w:val="28"/>
          <w:szCs w:val="28"/>
        </w:rPr>
        <w:t>7.4.</w:t>
      </w:r>
      <w:r w:rsidR="00E26151">
        <w:rPr>
          <w:rFonts w:ascii="Times New Roman" w:hAnsi="Times New Roman"/>
          <w:sz w:val="28"/>
          <w:szCs w:val="28"/>
        </w:rPr>
        <w:t>4</w:t>
      </w:r>
      <w:r>
        <w:rPr>
          <w:rFonts w:ascii="Times New Roman" w:hAnsi="Times New Roman"/>
          <w:sz w:val="28"/>
          <w:szCs w:val="28"/>
        </w:rPr>
        <w:t xml:space="preserve">. Батьківське самоврядування здійснюється батьками учнів безпосередньо та/або через органи батьківського самоврядування з метою захисту прав та інтересів учнів, організації їх дозвілля й оздоровлення, здійснення громадського нагляду (контролю) в межах повноважень, визначених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CF2007" w:rsidP="00CF2007" w14:paraId="55D8CE5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Батьки мають право: </w:t>
      </w:r>
    </w:p>
    <w:p w:rsidR="00CF2007" w:rsidP="00CF2007" w14:paraId="796FFECC" w14:textId="77777777">
      <w:pPr>
        <w:numPr>
          <w:ilvl w:val="0"/>
          <w:numId w:val="2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утворювати органи батьківського самоврядування (в межах класу, закладу освіти, за інтересами тощо);</w:t>
      </w:r>
    </w:p>
    <w:p w:rsidR="00CF2007" w:rsidP="00CF2007" w14:paraId="588EBE3C" w14:textId="77777777">
      <w:pPr>
        <w:numPr>
          <w:ilvl w:val="0"/>
          <w:numId w:val="2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Pr>
          <w:rFonts w:ascii="Times New Roman" w:hAnsi="Times New Roman"/>
          <w:caps/>
          <w:sz w:val="28"/>
          <w:szCs w:val="28"/>
        </w:rPr>
        <w:t>закладу</w:t>
      </w:r>
      <w:r>
        <w:rPr>
          <w:rFonts w:ascii="Times New Roman" w:hAnsi="Times New Roman"/>
          <w:sz w:val="28"/>
          <w:szCs w:val="28"/>
        </w:rPr>
        <w:t xml:space="preserve">. </w:t>
      </w:r>
    </w:p>
    <w:p w:rsidR="00CF2007" w:rsidP="00CF2007" w14:paraId="7724F3D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CF2007" w:rsidP="00CF2007" w14:paraId="5FAA619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Pr>
          <w:rFonts w:ascii="Times New Roman" w:hAnsi="Times New Roman"/>
          <w:caps/>
          <w:sz w:val="28"/>
          <w:szCs w:val="28"/>
        </w:rPr>
        <w:t>закладу</w:t>
      </w:r>
      <w:r>
        <w:rPr>
          <w:rFonts w:ascii="Times New Roman" w:hAnsi="Times New Roman"/>
          <w:sz w:val="28"/>
          <w:szCs w:val="28"/>
        </w:rPr>
        <w:t xml:space="preserve"> освіти можуть бути реалізовані </w:t>
      </w:r>
      <w:r>
        <w:rPr>
          <w:rFonts w:ascii="Times New Roman" w:hAnsi="Times New Roman"/>
          <w:sz w:val="28"/>
          <w:szCs w:val="28"/>
        </w:rPr>
        <w:t>виключно за рішенням керівника закладу освіти, та за умови їх відповідності законодавству.</w:t>
      </w:r>
    </w:p>
    <w:p w:rsidR="00CF2007" w:rsidP="00CF2007" w14:paraId="266F58A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CF2007" w:rsidP="00CF2007" w14:paraId="18A8638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CF2007" w:rsidP="00CF2007" w14:paraId="0EFFAEC8" w14:textId="5E641B4D">
      <w:pPr>
        <w:spacing w:before="120" w:after="0" w:line="240" w:lineRule="auto"/>
        <w:ind w:firstLine="567"/>
        <w:jc w:val="both"/>
        <w:rPr>
          <w:rFonts w:ascii="Times New Roman" w:hAnsi="Times New Roman"/>
          <w:sz w:val="28"/>
          <w:szCs w:val="28"/>
        </w:rPr>
      </w:pPr>
      <w:r>
        <w:rPr>
          <w:rFonts w:ascii="Times New Roman" w:hAnsi="Times New Roman"/>
          <w:sz w:val="28"/>
          <w:szCs w:val="28"/>
        </w:rPr>
        <w:t>7.4.</w:t>
      </w:r>
      <w:r w:rsidR="00E26151">
        <w:rPr>
          <w:rFonts w:ascii="Times New Roman" w:hAnsi="Times New Roman"/>
          <w:sz w:val="28"/>
          <w:szCs w:val="28"/>
        </w:rPr>
        <w:t>5</w:t>
      </w:r>
      <w:r>
        <w:rPr>
          <w:rFonts w:ascii="Times New Roman" w:hAnsi="Times New Roman"/>
          <w:sz w:val="28"/>
          <w:szCs w:val="28"/>
        </w:rPr>
        <w:t>.</w:t>
      </w:r>
      <w:r>
        <w:rPr>
          <w:rFonts w:ascii="Times New Roman" w:hAnsi="Times New Roman"/>
          <w:i/>
          <w:sz w:val="28"/>
          <w:szCs w:val="28"/>
        </w:rPr>
        <w:t xml:space="preserve"> </w:t>
      </w:r>
      <w:r>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CF2007" w:rsidP="00CF2007" w14:paraId="01E0D5A0" w14:textId="173B70D3">
      <w:pPr>
        <w:spacing w:before="120" w:after="0" w:line="240" w:lineRule="auto"/>
        <w:ind w:firstLine="567"/>
        <w:jc w:val="both"/>
        <w:rPr>
          <w:rFonts w:ascii="Times New Roman" w:hAnsi="Times New Roman"/>
          <w:sz w:val="28"/>
          <w:szCs w:val="28"/>
        </w:rPr>
      </w:pPr>
      <w:r>
        <w:rPr>
          <w:rFonts w:ascii="Times New Roman" w:hAnsi="Times New Roman"/>
          <w:sz w:val="28"/>
          <w:szCs w:val="28"/>
        </w:rPr>
        <w:t>7.4.</w:t>
      </w:r>
      <w:r w:rsidR="00E26151">
        <w:rPr>
          <w:rFonts w:ascii="Times New Roman" w:hAnsi="Times New Roman"/>
          <w:sz w:val="28"/>
          <w:szCs w:val="28"/>
        </w:rPr>
        <w:t>6</w:t>
      </w:r>
      <w:r>
        <w:rPr>
          <w:rFonts w:ascii="Times New Roman" w:hAnsi="Times New Roman"/>
          <w:sz w:val="28"/>
          <w:szCs w:val="28"/>
        </w:rPr>
        <w:t xml:space="preserve">. Члени піклувальної ради мають право брати участь у роботі колегіальних органів управління закладом освіти з правом дорадчого голосу. </w:t>
      </w:r>
    </w:p>
    <w:p w:rsidR="00CF2007" w:rsidP="00CF2007" w14:paraId="296FF99F" w14:textId="77777777">
      <w:pPr>
        <w:spacing w:before="120" w:after="0" w:line="240" w:lineRule="auto"/>
        <w:ind w:firstLine="567"/>
        <w:jc w:val="center"/>
        <w:rPr>
          <w:rFonts w:ascii="Times New Roman" w:hAnsi="Times New Roman"/>
          <w:sz w:val="28"/>
          <w:szCs w:val="28"/>
        </w:rPr>
      </w:pPr>
    </w:p>
    <w:p w:rsidR="00CF2007" w:rsidP="00CF2007" w14:paraId="47C81FD5" w14:textId="77777777">
      <w:pPr>
        <w:spacing w:before="120" w:after="0" w:line="240" w:lineRule="auto"/>
        <w:jc w:val="center"/>
        <w:rPr>
          <w:rFonts w:ascii="Times New Roman" w:hAnsi="Times New Roman"/>
          <w:sz w:val="28"/>
          <w:szCs w:val="28"/>
        </w:rPr>
      </w:pPr>
      <w:r>
        <w:rPr>
          <w:rFonts w:ascii="Times New Roman" w:hAnsi="Times New Roman"/>
          <w:sz w:val="28"/>
          <w:szCs w:val="28"/>
        </w:rPr>
        <w:t xml:space="preserve">8. ПРОЗОРІСТЬ ТА ІНФОРМАЦІЙНА ВІДКРИТІСТЬ ЗАКЛАДУ </w:t>
      </w:r>
    </w:p>
    <w:p w:rsidR="00CF2007" w:rsidP="00CF2007" w14:paraId="6379FB6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8.1. </w:t>
      </w:r>
      <w:r>
        <w:rPr>
          <w:rFonts w:ascii="Times New Roman" w:hAnsi="Times New Roman"/>
          <w:caps/>
          <w:sz w:val="28"/>
          <w:szCs w:val="28"/>
        </w:rPr>
        <w:t>Заклад</w:t>
      </w:r>
      <w:r>
        <w:rPr>
          <w:rFonts w:ascii="Times New Roman" w:hAnsi="Times New Roman"/>
          <w:sz w:val="28"/>
          <w:szCs w:val="28"/>
        </w:rPr>
        <w:t xml:space="preserve"> формує відкриті та загальнодоступні інформаційні ресурси про свою діяльність та оприлюднює таку інформацію. Доступ до інформації осіб з порушенням зору може забезпечуватися в різних формах та з урахуванням можливостей закладу освіти. </w:t>
      </w:r>
    </w:p>
    <w:p w:rsidR="00CF2007" w:rsidP="00CF2007" w14:paraId="59AE942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 xml:space="preserve">8.2. Заклад освіти забезпечує на офіційному вебсайті закладу та/або сторінці вебсайту Засновника відкритий доступ до інформації про свою діяльність та документів, зокрема до: </w:t>
      </w:r>
    </w:p>
    <w:p w:rsidR="00CF2007" w:rsidP="00CF2007" w14:paraId="19759D8B"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Статуту; </w:t>
      </w:r>
    </w:p>
    <w:p w:rsidR="00CF2007" w:rsidP="00CF2007" w14:paraId="50299205"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ліцензії на провадження освітньої діяльності; </w:t>
      </w:r>
    </w:p>
    <w:p w:rsidR="00CF2007" w:rsidP="00CF2007" w14:paraId="65D3B051"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структури та органів управління </w:t>
      </w:r>
      <w:r>
        <w:rPr>
          <w:rFonts w:ascii="Times New Roman" w:hAnsi="Times New Roman"/>
          <w:caps/>
          <w:sz w:val="28"/>
          <w:szCs w:val="28"/>
        </w:rPr>
        <w:t>закладом</w:t>
      </w:r>
      <w:r>
        <w:rPr>
          <w:rFonts w:ascii="Times New Roman" w:hAnsi="Times New Roman"/>
          <w:sz w:val="28"/>
          <w:szCs w:val="28"/>
        </w:rPr>
        <w:t xml:space="preserve">; </w:t>
      </w:r>
    </w:p>
    <w:p w:rsidR="00CF2007" w:rsidP="00CF2007" w14:paraId="051FFFDA"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кадрового складу закладу освіти згідно з ліцензійними умовами;</w:t>
      </w:r>
    </w:p>
    <w:p w:rsidR="00CF2007" w:rsidP="00CF2007" w14:paraId="37A6FB4E"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освітніх програм, що реалізуються в закладі освіти, та переліку освітніх компонентів, що передбачені відповідною освітньою програмою; </w:t>
      </w:r>
    </w:p>
    <w:p w:rsidR="00CF2007" w:rsidP="00CF2007" w14:paraId="1C03A027"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території обслуговування, закріпленої за </w:t>
      </w:r>
      <w:r>
        <w:rPr>
          <w:rFonts w:ascii="Times New Roman" w:hAnsi="Times New Roman"/>
          <w:caps/>
          <w:sz w:val="28"/>
          <w:szCs w:val="28"/>
        </w:rPr>
        <w:t>закладом</w:t>
      </w:r>
      <w:r>
        <w:rPr>
          <w:rFonts w:ascii="Times New Roman" w:hAnsi="Times New Roman"/>
          <w:sz w:val="28"/>
          <w:szCs w:val="28"/>
        </w:rPr>
        <w:t xml:space="preserve">; </w:t>
      </w:r>
    </w:p>
    <w:p w:rsidR="00CF2007" w:rsidP="00CF2007" w14:paraId="5223B037"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фактичної кількості осіб, які навчаються у закладі освіти; </w:t>
      </w:r>
    </w:p>
    <w:p w:rsidR="00CF2007" w:rsidP="00CF2007" w14:paraId="3E2C02BA"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мови (мов) освітнього процесу; </w:t>
      </w:r>
    </w:p>
    <w:p w:rsidR="00CF2007" w:rsidP="00CF2007" w14:paraId="39715DC1"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CF2007" w:rsidP="00CF2007" w14:paraId="4D269A31"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матеріально-технічного забезпечення </w:t>
      </w:r>
      <w:r>
        <w:rPr>
          <w:rFonts w:ascii="Times New Roman" w:hAnsi="Times New Roman"/>
          <w:caps/>
          <w:sz w:val="28"/>
          <w:szCs w:val="28"/>
        </w:rPr>
        <w:t>закладу</w:t>
      </w:r>
      <w:r>
        <w:rPr>
          <w:rFonts w:ascii="Times New Roman" w:hAnsi="Times New Roman"/>
          <w:sz w:val="28"/>
          <w:szCs w:val="28"/>
        </w:rPr>
        <w:t xml:space="preserve"> (згідно з ліцензійними умовами); </w:t>
      </w:r>
    </w:p>
    <w:p w:rsidR="00CF2007" w:rsidP="00CF2007" w14:paraId="5CF624EA"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результатів моніторингу якості освіти; </w:t>
      </w:r>
    </w:p>
    <w:p w:rsidR="00CF2007" w:rsidP="00CF2007" w14:paraId="69F2FA0D"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річного звіту про діяльність закладу освіти;</w:t>
      </w:r>
    </w:p>
    <w:p w:rsidR="00CF2007" w:rsidP="00CF2007" w14:paraId="296FA4C8"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правил прийому до закладу освіти; </w:t>
      </w:r>
    </w:p>
    <w:p w:rsidR="00CF2007" w:rsidP="00CF2007" w14:paraId="3B116140"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CF2007" w:rsidP="00CF2007" w14:paraId="24CCB0DD"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переліку додаткових освітніх та інших послуг, їх вартості, порядку надання та оплати;</w:t>
      </w:r>
    </w:p>
    <w:p w:rsidR="00CF2007" w:rsidP="00CF2007" w14:paraId="5BA9D53E"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правил поведінки здобувача освіти в закладі освіти;</w:t>
      </w:r>
    </w:p>
    <w:p w:rsidR="00CF2007" w:rsidP="00CF2007" w14:paraId="1D6685E4"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плану заходів, спрямованих на запобігання та протидію </w:t>
      </w:r>
      <w:r>
        <w:rPr>
          <w:rFonts w:ascii="Times New Roman" w:hAnsi="Times New Roman"/>
          <w:sz w:val="28"/>
          <w:szCs w:val="28"/>
        </w:rPr>
        <w:t>булінгу</w:t>
      </w:r>
      <w:r>
        <w:rPr>
          <w:rFonts w:ascii="Times New Roman" w:hAnsi="Times New Roman"/>
          <w:sz w:val="28"/>
          <w:szCs w:val="28"/>
        </w:rPr>
        <w:t xml:space="preserve"> (цькуванню) в закладі освіти;</w:t>
      </w:r>
    </w:p>
    <w:p w:rsidR="00CF2007" w:rsidP="00CF2007" w14:paraId="012B318E"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порядку подання та розгляду (з дотриманням конфіденційності) заяв про випадки </w:t>
      </w:r>
      <w:r>
        <w:rPr>
          <w:rFonts w:ascii="Times New Roman" w:hAnsi="Times New Roman"/>
          <w:sz w:val="28"/>
          <w:szCs w:val="28"/>
        </w:rPr>
        <w:t>булінгу</w:t>
      </w:r>
      <w:r>
        <w:rPr>
          <w:rFonts w:ascii="Times New Roman" w:hAnsi="Times New Roman"/>
          <w:sz w:val="28"/>
          <w:szCs w:val="28"/>
        </w:rPr>
        <w:t xml:space="preserve"> (цькування) в закладі освіти; </w:t>
      </w:r>
    </w:p>
    <w:p w:rsidR="00CF2007" w:rsidP="00CF2007" w14:paraId="7118D120"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порядку реагування на доведені випадки </w:t>
      </w:r>
      <w:r>
        <w:rPr>
          <w:rFonts w:ascii="Times New Roman" w:hAnsi="Times New Roman"/>
          <w:sz w:val="28"/>
          <w:szCs w:val="28"/>
        </w:rPr>
        <w:t>булінгу</w:t>
      </w:r>
      <w:r>
        <w:rPr>
          <w:rFonts w:ascii="Times New Roman" w:hAnsi="Times New Roman"/>
          <w:sz w:val="28"/>
          <w:szCs w:val="28"/>
        </w:rPr>
        <w:t xml:space="preserve"> (цькування) в закладі освіти та відповідальність осіб, причетних до </w:t>
      </w:r>
      <w:r>
        <w:rPr>
          <w:rFonts w:ascii="Times New Roman" w:hAnsi="Times New Roman"/>
          <w:sz w:val="28"/>
          <w:szCs w:val="28"/>
        </w:rPr>
        <w:t>булінгу</w:t>
      </w:r>
      <w:r>
        <w:rPr>
          <w:rFonts w:ascii="Times New Roman" w:hAnsi="Times New Roman"/>
          <w:sz w:val="28"/>
          <w:szCs w:val="28"/>
        </w:rPr>
        <w:t xml:space="preserve"> (цькування). </w:t>
      </w:r>
    </w:p>
    <w:p w:rsidR="00CF2007" w:rsidP="00CF2007" w14:paraId="601BAFD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Pr>
          <w:rFonts w:ascii="Times New Roman" w:hAnsi="Times New Roman"/>
          <w:sz w:val="28"/>
          <w:szCs w:val="28"/>
        </w:rPr>
        <w:t xml:space="preserve">Інша інформація оприлюднюється за рішенням </w:t>
      </w:r>
      <w:r>
        <w:rPr>
          <w:rFonts w:ascii="Times New Roman" w:hAnsi="Times New Roman"/>
          <w:caps/>
          <w:sz w:val="28"/>
          <w:szCs w:val="28"/>
        </w:rPr>
        <w:t>закладу</w:t>
      </w:r>
      <w:r>
        <w:rPr>
          <w:rFonts w:ascii="Times New Roman" w:hAnsi="Times New Roman"/>
          <w:sz w:val="28"/>
          <w:szCs w:val="28"/>
        </w:rPr>
        <w:t xml:space="preserve"> або на вимогу законодавства. </w:t>
      </w:r>
    </w:p>
    <w:p w:rsidR="00CF2007" w:rsidP="00CF2007" w14:paraId="213589D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 xml:space="preserve">8.3. </w:t>
      </w:r>
      <w:r>
        <w:rPr>
          <w:rFonts w:ascii="Times New Roman" w:hAnsi="Times New Roman"/>
          <w:caps/>
          <w:sz w:val="28"/>
          <w:szCs w:val="28"/>
        </w:rPr>
        <w:t>Заклад</w:t>
      </w:r>
      <w:r>
        <w:rPr>
          <w:rFonts w:ascii="Times New Roman" w:hAnsi="Times New Roman"/>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CF2007" w:rsidP="00CF2007" w14:paraId="1DF5186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CF2007" w:rsidP="00CF2007" w14:paraId="5EB5FC7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color w:val="000000"/>
          <w:sz w:val="28"/>
          <w:szCs w:val="28"/>
          <w:lang w:eastAsia="ru-RU"/>
        </w:rPr>
      </w:pPr>
    </w:p>
    <w:p w:rsidR="00CF2007" w:rsidP="00CF2007" w14:paraId="06A31AEE" w14:textId="77777777">
      <w:pPr>
        <w:spacing w:before="120"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9. МАТЕРІАЛЬНО-ТЕХНІЧНА БАЗА ТА </w:t>
      </w:r>
      <w:r>
        <w:rPr>
          <w:rFonts w:ascii="Times New Roman" w:eastAsia="Times New Roman" w:hAnsi="Times New Roman"/>
          <w:color w:val="000000"/>
          <w:sz w:val="28"/>
          <w:szCs w:val="28"/>
          <w:lang w:eastAsia="ru-RU"/>
        </w:rPr>
        <w:br/>
        <w:t xml:space="preserve">ФІНАНСОВО-ГОСПОДАРСЬКА ДІЯЛЬНІСТЬ ЗАКЛАДУ </w:t>
      </w:r>
    </w:p>
    <w:p w:rsidR="00CF2007" w:rsidRPr="00202EC2" w:rsidP="00CF2007" w14:paraId="3A4CCAB1" w14:textId="77777777">
      <w:pPr>
        <w:shd w:val="clear" w:color="auto" w:fill="FFFFFF"/>
        <w:spacing w:before="120" w:after="0" w:line="240" w:lineRule="auto"/>
        <w:ind w:firstLine="567"/>
        <w:jc w:val="both"/>
        <w:textAlignment w:val="top"/>
        <w:rPr>
          <w:rFonts w:ascii="Times New Roman" w:eastAsia="Times New Roman" w:hAnsi="Times New Roman" w:cs="Times New Roman"/>
          <w:sz w:val="28"/>
          <w:szCs w:val="28"/>
          <w:lang w:eastAsia="ru-RU"/>
        </w:rPr>
      </w:pPr>
      <w:r>
        <w:rPr>
          <w:rFonts w:ascii="Times New Roman" w:eastAsia="Times New Roman" w:hAnsi="Times New Roman"/>
          <w:color w:val="000000"/>
          <w:sz w:val="28"/>
          <w:szCs w:val="28"/>
          <w:lang w:eastAsia="ru-RU"/>
        </w:rPr>
        <w:t xml:space="preserve">9.1. Матеріально-технічна база </w:t>
      </w:r>
      <w:r>
        <w:rPr>
          <w:rFonts w:ascii="Times New Roman" w:eastAsia="Times New Roman" w:hAnsi="Times New Roman"/>
          <w:caps/>
          <w:color w:val="000000"/>
          <w:sz w:val="28"/>
          <w:szCs w:val="28"/>
          <w:lang w:eastAsia="ru-RU"/>
        </w:rPr>
        <w:t>закладу</w:t>
      </w:r>
      <w:r>
        <w:rPr>
          <w:rFonts w:ascii="Times New Roman" w:eastAsia="Times New Roman" w:hAnsi="Times New Roman"/>
          <w:color w:val="000000"/>
          <w:sz w:val="28"/>
          <w:szCs w:val="28"/>
          <w:lang w:eastAsia="ru-RU"/>
        </w:rPr>
        <w:t xml:space="preserve"> включає будівлі, споруди, землю, комунікації, обладнання, інші матеріальні цінності, вартість яких </w:t>
      </w:r>
      <w:r w:rsidRPr="00202EC2">
        <w:rPr>
          <w:rFonts w:ascii="Times New Roman" w:eastAsia="Times New Roman" w:hAnsi="Times New Roman" w:cs="Times New Roman"/>
          <w:color w:val="000000"/>
          <w:sz w:val="28"/>
          <w:szCs w:val="28"/>
          <w:lang w:eastAsia="ru-RU"/>
        </w:rPr>
        <w:t>відображено у балансі.</w:t>
      </w:r>
    </w:p>
    <w:p w:rsidR="00CF2007" w:rsidRPr="00202EC2" w:rsidP="00CF2007" w14:paraId="2F08C4EA" w14:textId="77777777">
      <w:pPr>
        <w:spacing w:after="120" w:line="240" w:lineRule="auto"/>
        <w:ind w:firstLine="567"/>
        <w:jc w:val="both"/>
        <w:rPr>
          <w:rFonts w:ascii="Times New Roman" w:eastAsia="Calibri" w:hAnsi="Times New Roman" w:cs="Times New Roman"/>
          <w:sz w:val="28"/>
          <w:szCs w:val="28"/>
          <w:lang w:eastAsia="en-US"/>
        </w:rPr>
      </w:pPr>
      <w:r w:rsidRPr="00202EC2">
        <w:rPr>
          <w:rFonts w:ascii="Times New Roman" w:eastAsia="Times New Roman" w:hAnsi="Times New Roman" w:cs="Times New Roman"/>
          <w:sz w:val="28"/>
          <w:szCs w:val="28"/>
          <w:lang w:eastAsia="ru-RU"/>
        </w:rPr>
        <w:t>9.2.</w:t>
      </w:r>
      <w:r w:rsidRPr="00202EC2">
        <w:rPr>
          <w:rFonts w:ascii="Times New Roman" w:hAnsi="Times New Roman" w:cs="Times New Roman"/>
          <w:sz w:val="28"/>
          <w:szCs w:val="28"/>
        </w:rPr>
        <w:t xml:space="preserve"> Майно, закріплене за закладом освіти, не може бути вилучене, </w:t>
      </w:r>
      <w:r w:rsidRPr="00202EC2">
        <w:rPr>
          <w:rStyle w:val="Strong"/>
          <w:rFonts w:ascii="Times New Roman" w:hAnsi="Times New Roman" w:cs="Times New Roman"/>
          <w:b w:val="0"/>
          <w:bCs w:val="0"/>
          <w:sz w:val="28"/>
          <w:szCs w:val="28"/>
        </w:rPr>
        <w:t>крім випадків, передбачених законодавством України.</w:t>
      </w:r>
    </w:p>
    <w:p w:rsidR="00CF2007" w:rsidP="00CF2007" w14:paraId="7E770BF6" w14:textId="77777777">
      <w:pPr>
        <w:spacing w:after="120" w:line="240" w:lineRule="auto"/>
        <w:ind w:firstLine="567"/>
        <w:jc w:val="both"/>
        <w:rPr>
          <w:rFonts w:ascii="Times New Roman" w:hAnsi="Times New Roman"/>
          <w:sz w:val="28"/>
          <w:szCs w:val="28"/>
        </w:rPr>
      </w:pPr>
      <w:r w:rsidRPr="00202EC2">
        <w:rPr>
          <w:rFonts w:ascii="Times New Roman" w:hAnsi="Times New Roman" w:cs="Times New Roman"/>
          <w:sz w:val="28"/>
          <w:szCs w:val="28"/>
        </w:rPr>
        <w:t>9.3. Вимоги до матеріально-технічної бази закладів загальної середньої освіти визначаються відповідними будівельними і санітарно-гігієнічними</w:t>
      </w:r>
      <w:r>
        <w:rPr>
          <w:rFonts w:ascii="Times New Roman" w:hAnsi="Times New Roman"/>
          <w:sz w:val="28"/>
          <w:szCs w:val="28"/>
        </w:rPr>
        <w:t xml:space="preserve">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CF2007" w:rsidP="00CF2007" w14:paraId="3812DD18" w14:textId="77777777">
      <w:pPr>
        <w:spacing w:after="120" w:line="240" w:lineRule="auto"/>
        <w:ind w:firstLine="567"/>
        <w:jc w:val="both"/>
        <w:rPr>
          <w:rFonts w:ascii="Times New Roman" w:hAnsi="Times New Roman"/>
          <w:sz w:val="28"/>
          <w:szCs w:val="28"/>
        </w:rPr>
      </w:pPr>
      <w:r>
        <w:rPr>
          <w:rFonts w:ascii="Times New Roman" w:hAnsi="Times New Roman"/>
          <w:sz w:val="28"/>
          <w:szCs w:val="28"/>
        </w:rPr>
        <w:t xml:space="preserve">9.4. Об’єкти та майно </w:t>
      </w:r>
      <w:r>
        <w:rPr>
          <w:rFonts w:ascii="Times New Roman" w:hAnsi="Times New Roman"/>
          <w:caps/>
          <w:sz w:val="28"/>
          <w:szCs w:val="28"/>
        </w:rPr>
        <w:t>закладу</w:t>
      </w:r>
      <w:r>
        <w:rPr>
          <w:rFonts w:ascii="Times New Roman" w:hAnsi="Times New Roman"/>
          <w:sz w:val="28"/>
          <w:szCs w:val="28"/>
        </w:rPr>
        <w:t xml:space="preserve"> не підлягають приватизації та не можуть використовуватися не за освітнім призначенням.</w:t>
      </w:r>
    </w:p>
    <w:p w:rsidR="00CF2007" w:rsidP="00CF2007" w14:paraId="46B8BDF5" w14:textId="77777777">
      <w:pPr>
        <w:shd w:val="clear" w:color="auto" w:fill="FFFFFF"/>
        <w:spacing w:after="120" w:line="240" w:lineRule="auto"/>
        <w:ind w:firstLine="567"/>
        <w:jc w:val="both"/>
        <w:textAlignment w:val="top"/>
        <w:rPr>
          <w:rFonts w:ascii="Times New Roman" w:hAnsi="Times New Roman"/>
          <w:sz w:val="28"/>
          <w:szCs w:val="28"/>
        </w:rPr>
      </w:pPr>
      <w:r>
        <w:rPr>
          <w:rFonts w:ascii="Times New Roman" w:eastAsia="Times New Roman" w:hAnsi="Times New Roman"/>
          <w:sz w:val="28"/>
          <w:szCs w:val="28"/>
          <w:lang w:eastAsia="ru-RU"/>
        </w:rPr>
        <w:t xml:space="preserve">9.5. Фінансування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xml:space="preserve"> здійснюється відповідно </w:t>
      </w:r>
      <w:r>
        <w:rPr>
          <w:rFonts w:ascii="Times New Roman" w:hAnsi="Times New Roman"/>
          <w:sz w:val="28"/>
          <w:szCs w:val="28"/>
        </w:rPr>
        <w:t>до законодавства.</w:t>
      </w:r>
    </w:p>
    <w:p w:rsidR="00CF2007" w:rsidP="00CF2007" w14:paraId="385C2A7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9.6. Фінансово-господарська діяльність </w:t>
      </w:r>
      <w:r>
        <w:rPr>
          <w:rFonts w:ascii="Times New Roman" w:hAnsi="Times New Roman"/>
          <w:caps/>
          <w:sz w:val="28"/>
          <w:szCs w:val="28"/>
        </w:rPr>
        <w:t>закладу</w:t>
      </w:r>
      <w:r>
        <w:rPr>
          <w:rFonts w:ascii="Times New Roman" w:hAnsi="Times New Roman"/>
          <w:sz w:val="28"/>
          <w:szCs w:val="28"/>
        </w:rPr>
        <w:t xml:space="preserve"> здійснюється відповідно до Бюджетного кодексу України, законів України «Про освіту», «Про повну </w:t>
      </w:r>
      <w:r>
        <w:rPr>
          <w:rFonts w:ascii="Times New Roman" w:hAnsi="Times New Roman"/>
          <w:sz w:val="28"/>
          <w:szCs w:val="28"/>
        </w:rPr>
        <w:t xml:space="preserve">загальну середню освіту», «Про місцеве самоврядування в Україні» та інших нормативно-правових актів. </w:t>
      </w:r>
    </w:p>
    <w:p w:rsidR="00CF2007" w:rsidP="00CF2007" w14:paraId="42D69FA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9.7. Фінансова автономія </w:t>
      </w:r>
      <w:r>
        <w:rPr>
          <w:rFonts w:ascii="Times New Roman" w:hAnsi="Times New Roman"/>
          <w:caps/>
          <w:sz w:val="28"/>
          <w:szCs w:val="28"/>
        </w:rPr>
        <w:t>закладУ</w:t>
      </w:r>
      <w:r>
        <w:rPr>
          <w:rFonts w:ascii="Times New Roman" w:hAnsi="Times New Roman"/>
          <w:sz w:val="28"/>
          <w:szCs w:val="28"/>
        </w:rPr>
        <w:t xml:space="preserve"> в частині використання бюджетних коштів передбачає самостійне здійснення витрат у межах обсягів, затверджених кошторисами, зокрема на: </w:t>
      </w:r>
    </w:p>
    <w:p w:rsidR="00CF2007" w:rsidP="00CF2007" w14:paraId="3EB7A3E2"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формування структури закладу та його штатного розпису;</w:t>
      </w:r>
    </w:p>
    <w:p w:rsidR="00CF2007" w:rsidP="00CF2007" w14:paraId="2616E341"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CF2007" w:rsidP="00CF2007" w14:paraId="5718F965"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оплату поточних ремонтних робіт приміщень і споруд закладу освіти; </w:t>
      </w:r>
    </w:p>
    <w:p w:rsidR="00CF2007" w:rsidP="00CF2007" w14:paraId="74248E26"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оплату підвищення кваліфікації педагогічних та інших працівників; </w:t>
      </w:r>
    </w:p>
    <w:p w:rsidR="00CF2007" w:rsidP="00CF2007" w14:paraId="396E4EAD"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укладення відповідно до законодавства цивільно-правових угод (господарських договорів) для забезпечення діяльності закладу освіти. </w:t>
      </w:r>
    </w:p>
    <w:p w:rsidR="00CF2007" w:rsidP="00CF2007" w14:paraId="57CD1AE3"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9.8. Джерелами фінансування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xml:space="preserve"> є:</w:t>
      </w:r>
    </w:p>
    <w:p w:rsidR="00CF2007" w:rsidP="00CF2007" w14:paraId="728D60B6" w14:textId="77777777">
      <w:pPr>
        <w:numPr>
          <w:ilvl w:val="0"/>
          <w:numId w:val="25"/>
        </w:numPr>
        <w:shd w:val="clear" w:color="auto" w:fill="FFFFFF"/>
        <w:tabs>
          <w:tab w:val="left" w:pos="851"/>
        </w:tabs>
        <w:spacing w:after="0" w:line="240" w:lineRule="auto"/>
        <w:ind w:left="0" w:firstLine="567"/>
        <w:jc w:val="both"/>
        <w:textAlignment w:val="top"/>
        <w:rPr>
          <w:rFonts w:ascii="Times New Roman" w:eastAsia="Calibri" w:hAnsi="Times New Roman"/>
          <w:sz w:val="28"/>
          <w:szCs w:val="28"/>
          <w:lang w:eastAsia="ru-RU"/>
        </w:rPr>
      </w:pPr>
      <w:r>
        <w:rPr>
          <w:rFonts w:ascii="Times New Roman" w:hAnsi="Times New Roman"/>
          <w:sz w:val="28"/>
          <w:szCs w:val="28"/>
          <w:lang w:eastAsia="ru-RU"/>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CF2007" w:rsidP="00CF2007" w14:paraId="34C415B0" w14:textId="77777777">
      <w:pPr>
        <w:numPr>
          <w:ilvl w:val="0"/>
          <w:numId w:val="2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кошти фізичних та юридичних осіб;</w:t>
      </w:r>
    </w:p>
    <w:p w:rsidR="00CF2007" w:rsidP="00CF2007" w14:paraId="6180C63F" w14:textId="77777777">
      <w:pPr>
        <w:numPr>
          <w:ilvl w:val="0"/>
          <w:numId w:val="2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кошти, отримані за надання платних послуг;</w:t>
      </w:r>
    </w:p>
    <w:p w:rsidR="00CF2007" w:rsidP="00CF2007" w14:paraId="24423967" w14:textId="77777777">
      <w:pPr>
        <w:numPr>
          <w:ilvl w:val="0"/>
          <w:numId w:val="2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CF2007" w:rsidP="00CF2007" w14:paraId="1BA0E815" w14:textId="77777777">
      <w:pPr>
        <w:numPr>
          <w:ilvl w:val="0"/>
          <w:numId w:val="26"/>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благодійні та добровільні внески юридичних і фізичних осіб;</w:t>
      </w:r>
    </w:p>
    <w:p w:rsidR="00CF2007" w:rsidP="00CF2007" w14:paraId="06F421EF" w14:textId="77777777">
      <w:pPr>
        <w:numPr>
          <w:ilvl w:val="0"/>
          <w:numId w:val="26"/>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інші джерела, не заборонені законодавством України.</w:t>
      </w:r>
    </w:p>
    <w:p w:rsidR="00CF2007" w:rsidP="00CF2007" w14:paraId="5EC6790E" w14:textId="77777777">
      <w:pPr>
        <w:spacing w:after="120" w:line="240" w:lineRule="auto"/>
        <w:ind w:firstLine="720"/>
        <w:jc w:val="both"/>
        <w:rPr>
          <w:rFonts w:ascii="Times New Roman" w:eastAsia="Calibri" w:hAnsi="Times New Roman"/>
          <w:sz w:val="28"/>
          <w:szCs w:val="28"/>
          <w:lang w:eastAsia="en-US"/>
        </w:rPr>
      </w:pPr>
      <w:r>
        <w:rPr>
          <w:rFonts w:ascii="Times New Roman" w:hAnsi="Times New Roman"/>
          <w:sz w:val="28"/>
          <w:szCs w:val="28"/>
        </w:rPr>
        <w:t>Отримані із зазначених джерел кошти використовуються закладом освіти відповідно до затвердженого кошторису.</w:t>
      </w:r>
    </w:p>
    <w:p w:rsidR="00CF2007" w:rsidP="00CF2007" w14:paraId="7F1F06DE" w14:textId="77777777">
      <w:pPr>
        <w:spacing w:after="120" w:line="240" w:lineRule="auto"/>
        <w:ind w:firstLine="567"/>
        <w:jc w:val="both"/>
        <w:rPr>
          <w:rFonts w:ascii="Times New Roman" w:hAnsi="Times New Roman"/>
          <w:sz w:val="28"/>
          <w:szCs w:val="28"/>
        </w:rPr>
      </w:pPr>
      <w:r>
        <w:rPr>
          <w:rFonts w:ascii="Times New Roman" w:hAnsi="Times New Roman"/>
          <w:sz w:val="28"/>
          <w:szCs w:val="28"/>
        </w:rPr>
        <w:t xml:space="preserve">9.9. </w:t>
      </w:r>
      <w:r>
        <w:rPr>
          <w:rFonts w:ascii="Times New Roman" w:hAnsi="Times New Roman"/>
          <w:sz w:val="28"/>
          <w:szCs w:val="28"/>
          <w:lang w:eastAsia="ru-RU"/>
        </w:rPr>
        <w:t xml:space="preserve">Порядок діловодства та бухгалтерського обліку в </w:t>
      </w:r>
      <w:r>
        <w:rPr>
          <w:rFonts w:ascii="Times New Roman" w:hAnsi="Times New Roman"/>
          <w:caps/>
          <w:sz w:val="28"/>
          <w:szCs w:val="28"/>
          <w:lang w:eastAsia="ru-RU"/>
        </w:rPr>
        <w:t>закладі</w:t>
      </w:r>
      <w:r>
        <w:rPr>
          <w:rFonts w:ascii="Times New Roman" w:hAnsi="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Органу управління.</w:t>
      </w:r>
    </w:p>
    <w:p w:rsidR="00CF2007" w:rsidP="00CF2007" w14:paraId="64576B5B" w14:textId="77777777">
      <w:pPr>
        <w:shd w:val="clear" w:color="auto" w:fill="FFFFFF"/>
        <w:spacing w:after="12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9.10. </w:t>
      </w:r>
      <w:r>
        <w:rPr>
          <w:rFonts w:ascii="Times New Roman" w:hAnsi="Times New Roman"/>
          <w:sz w:val="28"/>
          <w:szCs w:val="28"/>
        </w:rPr>
        <w:t xml:space="preserve">Штатний розпис </w:t>
      </w:r>
      <w:r>
        <w:rPr>
          <w:rFonts w:ascii="Times New Roman" w:hAnsi="Times New Roman"/>
          <w:caps/>
          <w:sz w:val="28"/>
          <w:szCs w:val="28"/>
        </w:rPr>
        <w:t>закладу</w:t>
      </w:r>
      <w:r>
        <w:rPr>
          <w:rFonts w:ascii="Times New Roman" w:hAnsi="Times New Roman"/>
          <w:sz w:val="28"/>
          <w:szCs w:val="28"/>
        </w:rPr>
        <w:t xml:space="preserve"> розробляється та затверджується відповідно до законодавства України.</w:t>
      </w:r>
    </w:p>
    <w:p w:rsidR="00CF2007" w:rsidP="00CF2007" w14:paraId="08BE73E1" w14:textId="77777777">
      <w:pPr>
        <w:spacing w:after="12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9.11</w:t>
      </w:r>
      <w:r>
        <w:rPr>
          <w:rFonts w:ascii="Times New Roman" w:hAnsi="Times New Roman"/>
          <w:sz w:val="28"/>
          <w:szCs w:val="28"/>
        </w:rPr>
        <w:t xml:space="preserve"> </w:t>
      </w:r>
      <w:r>
        <w:rPr>
          <w:rFonts w:ascii="Times New Roman" w:eastAsia="Times New Roman" w:hAnsi="Times New Roman"/>
          <w:sz w:val="28"/>
          <w:szCs w:val="28"/>
          <w:lang w:eastAsia="ru-RU"/>
        </w:rPr>
        <w:t xml:space="preserve">Звітність про діяльність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xml:space="preserve"> ведеться відповідно до законодавства</w:t>
      </w:r>
      <w:r>
        <w:rPr>
          <w:rFonts w:ascii="Times New Roman" w:hAnsi="Times New Roman"/>
          <w:sz w:val="28"/>
          <w:szCs w:val="28"/>
        </w:rPr>
        <w:t xml:space="preserve"> України</w:t>
      </w:r>
      <w:r>
        <w:rPr>
          <w:rFonts w:ascii="Times New Roman" w:eastAsia="Times New Roman" w:hAnsi="Times New Roman"/>
          <w:sz w:val="28"/>
          <w:szCs w:val="28"/>
          <w:lang w:eastAsia="ru-RU"/>
        </w:rPr>
        <w:t>.</w:t>
      </w:r>
    </w:p>
    <w:p w:rsidR="00CF2007" w:rsidP="00CF2007" w14:paraId="0D702ED8" w14:textId="77777777">
      <w:pPr>
        <w:spacing w:before="120" w:after="0" w:line="240" w:lineRule="auto"/>
        <w:ind w:firstLine="567"/>
        <w:jc w:val="both"/>
        <w:rPr>
          <w:rFonts w:ascii="Times New Roman" w:eastAsia="Calibri" w:hAnsi="Times New Roman"/>
          <w:sz w:val="28"/>
          <w:szCs w:val="28"/>
          <w:lang w:val="ru-RU" w:eastAsia="en-US"/>
        </w:rPr>
      </w:pPr>
    </w:p>
    <w:p w:rsidR="00CF2007" w:rsidP="00CF2007" w14:paraId="23C1DF79" w14:textId="77777777">
      <w:pPr>
        <w:spacing w:before="120"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 МІЖНАРОДНЕ СПІВРОБІТНИЦТВО</w:t>
      </w:r>
    </w:p>
    <w:p w:rsidR="00CF2007" w:rsidP="00CF2007" w14:paraId="5FA6F7FA" w14:textId="77777777">
      <w:pPr>
        <w:spacing w:before="120" w:after="0" w:line="240" w:lineRule="auto"/>
        <w:ind w:firstLine="567"/>
        <w:jc w:val="both"/>
        <w:rPr>
          <w:rFonts w:ascii="Times New Roman" w:eastAsia="Calibri" w:hAnsi="Times New Roman"/>
          <w:sz w:val="28"/>
          <w:szCs w:val="28"/>
          <w:lang w:eastAsia="en-US"/>
        </w:rPr>
      </w:pPr>
      <w:r>
        <w:rPr>
          <w:rFonts w:ascii="Times New Roman" w:eastAsia="Times New Roman" w:hAnsi="Times New Roman"/>
          <w:color w:val="000000"/>
          <w:sz w:val="28"/>
          <w:szCs w:val="28"/>
          <w:lang w:eastAsia="ru-RU"/>
        </w:rPr>
        <w:t xml:space="preserve">10.1. </w:t>
      </w:r>
      <w:r>
        <w:rPr>
          <w:rFonts w:ascii="Times New Roman" w:eastAsia="Times New Roman" w:hAnsi="Times New Roman"/>
          <w:caps/>
          <w:color w:val="000000"/>
          <w:sz w:val="28"/>
          <w:szCs w:val="28"/>
          <w:lang w:eastAsia="ru-RU"/>
        </w:rPr>
        <w:t>Заклад</w:t>
      </w:r>
      <w:r>
        <w:rPr>
          <w:rFonts w:ascii="Times New Roman" w:eastAsia="Times New Roman" w:hAnsi="Times New Roman"/>
          <w:color w:val="000000"/>
          <w:sz w:val="28"/>
          <w:szCs w:val="28"/>
          <w:lang w:eastAsia="ru-RU"/>
        </w:rPr>
        <w:t xml:space="preserve"> </w:t>
      </w:r>
      <w:r>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CF2007" w:rsidP="00CF2007" w14:paraId="2384158D"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10.2. Заклад освіти, педагогічні працівники та здобувачі освіти можуть брати участь у реалізації міжнародних проєктів та культурно-освітніх програм. </w:t>
      </w:r>
    </w:p>
    <w:p w:rsidR="00CF2007" w:rsidP="00CF2007" w14:paraId="1D3B92F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10.3. </w:t>
      </w:r>
      <w:r>
        <w:rPr>
          <w:rFonts w:ascii="Times New Roman" w:hAnsi="Times New Roman"/>
          <w:caps/>
          <w:sz w:val="28"/>
          <w:szCs w:val="28"/>
        </w:rPr>
        <w:t>Заклад</w:t>
      </w:r>
      <w:r>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проєктів, встановлювати відповідно до законодавства прямі зв’язки з міжнародними організаціями та освітніми асоціаціями.</w:t>
      </w:r>
    </w:p>
    <w:p w:rsidR="00CF2007" w:rsidP="00CF2007" w14:paraId="1183132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CF2007" w:rsidP="00CF2007" w14:paraId="6C81D8AA" w14:textId="77777777">
      <w:pPr>
        <w:spacing w:after="0" w:line="240" w:lineRule="auto"/>
        <w:jc w:val="center"/>
        <w:rPr>
          <w:rFonts w:ascii="Times New Roman" w:eastAsia="Calibri" w:hAnsi="Times New Roman"/>
          <w:color w:val="000000"/>
          <w:sz w:val="28"/>
          <w:szCs w:val="28"/>
          <w:lang w:eastAsia="ru-RU"/>
        </w:rPr>
      </w:pPr>
      <w:r>
        <w:rPr>
          <w:rFonts w:ascii="Times New Roman" w:hAnsi="Times New Roman"/>
          <w:color w:val="000000"/>
          <w:sz w:val="28"/>
          <w:szCs w:val="28"/>
          <w:lang w:eastAsia="ru-RU"/>
        </w:rPr>
        <w:t xml:space="preserve">11. КОНТРОЛЬ ЗА ДІЯЛЬНІСТЮ ЗАКЛАДУ </w:t>
      </w:r>
    </w:p>
    <w:p w:rsidR="00CF2007" w:rsidP="00CF2007" w14:paraId="4C61DF61" w14:textId="77777777">
      <w:pPr>
        <w:spacing w:before="120" w:after="0" w:line="240" w:lineRule="auto"/>
        <w:ind w:firstLine="567"/>
        <w:jc w:val="both"/>
        <w:rPr>
          <w:rFonts w:ascii="Times New Roman" w:hAnsi="Times New Roman"/>
          <w:sz w:val="28"/>
          <w:szCs w:val="28"/>
          <w:lang w:eastAsia="en-US"/>
        </w:rPr>
      </w:pPr>
      <w:r>
        <w:rPr>
          <w:rFonts w:ascii="Times New Roman" w:eastAsia="Times New Roman" w:hAnsi="Times New Roman"/>
          <w:sz w:val="28"/>
          <w:szCs w:val="28"/>
          <w:lang w:eastAsia="ru-RU"/>
        </w:rPr>
        <w:t xml:space="preserve">11.1. </w:t>
      </w:r>
      <w:r>
        <w:rPr>
          <w:rFonts w:ascii="Times New Roman" w:hAnsi="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CF2007" w:rsidP="00CF2007" w14:paraId="61C35C2F"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CF2007" w:rsidP="00CF2007" w14:paraId="1EB47003"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11.3. Особливості проведення інституційного аудиту на відповідному рівні освіти визначаються спеціальними законами.</w:t>
      </w:r>
    </w:p>
    <w:p w:rsidR="00CF2007" w:rsidP="00CF2007" w14:paraId="0B39DD03"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11.4. У позаплановому порядку інституційний аудит проводиться у разі виявлення низької якості освітньої діяльності закладу. Також інституційний аудит може проводитися у позаплановому порядку за ініціативою Засновника, керівника закладу, колегіального органу управління, вищого колегіального органу громадського самоврядування або наглядової (піклувальної) ради закладу освіти.</w:t>
      </w:r>
    </w:p>
    <w:p w:rsidR="00CF2007" w:rsidP="00CF2007" w14:paraId="45E07F3A"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11.5. За результатами проведення інституційного аудиту надається висновок про якість освітньої діяльності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CF2007" w:rsidP="00CF2007" w14:paraId="507DA451"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11.6. У разі виявлення невідповідності освітньої діяльності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CF2007" w:rsidP="00CF2007" w14:paraId="7F15A5DE"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11.7. Результати інституційного аудиту оприлюднюються на </w:t>
      </w:r>
      <w:r>
        <w:rPr>
          <w:rFonts w:ascii="Times New Roman" w:eastAsia="Times New Roman" w:hAnsi="Times New Roman"/>
          <w:sz w:val="28"/>
          <w:szCs w:val="28"/>
          <w:lang w:eastAsia="ru-RU"/>
        </w:rPr>
        <w:t>вебсайтах</w:t>
      </w:r>
      <w:r>
        <w:rPr>
          <w:rFonts w:ascii="Times New Roman" w:eastAsia="Times New Roman" w:hAnsi="Times New Roman"/>
          <w:sz w:val="28"/>
          <w:szCs w:val="28"/>
          <w:lang w:eastAsia="ru-RU"/>
        </w:rPr>
        <w:t xml:space="preserve">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Засновника та органу, що здійснив інституційний аудит.</w:t>
      </w:r>
    </w:p>
    <w:p w:rsidR="00CF2007" w:rsidP="00CF2007" w14:paraId="7C892BCF" w14:textId="77777777">
      <w:pPr>
        <w:autoSpaceDE w:val="0"/>
        <w:autoSpaceDN w:val="0"/>
        <w:adjustRightInd w:val="0"/>
        <w:spacing w:after="0" w:line="240" w:lineRule="auto"/>
        <w:jc w:val="center"/>
        <w:rPr>
          <w:rFonts w:ascii="Times New Roman" w:eastAsia="Calibri" w:hAnsi="Times New Roman"/>
          <w:bCs/>
          <w:sz w:val="28"/>
          <w:szCs w:val="28"/>
          <w:lang w:eastAsia="en-US"/>
        </w:rPr>
      </w:pPr>
    </w:p>
    <w:p w:rsidR="005938BB" w14:paraId="77E91B62" w14:textId="77777777">
      <w:pPr>
        <w:rPr>
          <w:rFonts w:ascii="Times New Roman" w:hAnsi="Times New Roman"/>
          <w:bCs/>
          <w:sz w:val="28"/>
          <w:szCs w:val="28"/>
        </w:rPr>
      </w:pPr>
      <w:r>
        <w:rPr>
          <w:rFonts w:ascii="Times New Roman" w:hAnsi="Times New Roman"/>
          <w:bCs/>
          <w:sz w:val="28"/>
          <w:szCs w:val="28"/>
        </w:rPr>
        <w:br w:type="page"/>
      </w:r>
    </w:p>
    <w:p w:rsidR="00CF2007" w:rsidP="00CF2007" w14:paraId="35628F46" w14:textId="0BEC00D8">
      <w:pPr>
        <w:autoSpaceDE w:val="0"/>
        <w:autoSpaceDN w:val="0"/>
        <w:adjustRightInd w:val="0"/>
        <w:spacing w:before="120" w:after="0" w:line="240" w:lineRule="auto"/>
        <w:jc w:val="center"/>
        <w:rPr>
          <w:rFonts w:ascii="Times New Roman" w:hAnsi="Times New Roman"/>
          <w:bCs/>
          <w:sz w:val="28"/>
          <w:szCs w:val="28"/>
        </w:rPr>
      </w:pPr>
      <w:r>
        <w:rPr>
          <w:rFonts w:ascii="Times New Roman" w:hAnsi="Times New Roman"/>
          <w:bCs/>
          <w:sz w:val="28"/>
          <w:szCs w:val="28"/>
        </w:rPr>
        <w:t>12. ПРИПИНЕННЯ ДІЯЛЬНОСТІ ЗАКЛАДУ</w:t>
      </w:r>
    </w:p>
    <w:p w:rsidR="00CF2007" w:rsidP="00CF2007" w14:paraId="211F39A3" w14:textId="77777777">
      <w:pPr>
        <w:autoSpaceDE w:val="0"/>
        <w:autoSpaceDN w:val="0"/>
        <w:adjustRightInd w:val="0"/>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12.1. Діяльність </w:t>
      </w:r>
      <w:r>
        <w:rPr>
          <w:rFonts w:ascii="Times New Roman" w:eastAsia="Times New Roman" w:hAnsi="Times New Roman"/>
          <w:caps/>
          <w:color w:val="000000"/>
          <w:sz w:val="28"/>
          <w:szCs w:val="28"/>
        </w:rPr>
        <w:t>закладу</w:t>
      </w:r>
      <w:r>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Pr>
          <w:rFonts w:ascii="Times New Roman" w:eastAsia="Times New Roman" w:hAnsi="Times New Roman"/>
          <w:color w:val="000000"/>
          <w:sz w:val="28"/>
          <w:szCs w:val="28"/>
        </w:rPr>
        <w:t xml:space="preserve">закладу </w:t>
      </w:r>
      <w:r>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порядку законодавством.</w:t>
      </w:r>
    </w:p>
    <w:p w:rsidR="00CF2007" w:rsidP="00CF2007" w14:paraId="45F2E773"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12.2. Під час реорганізації  закладу його права та обов’язки переходять до правонаступника, що визначається Засновником.</w:t>
      </w:r>
    </w:p>
    <w:p w:rsidR="00CF2007" w:rsidP="00CF2007" w14:paraId="12A5FA53" w14:textId="77777777">
      <w:pPr>
        <w:autoSpaceDE w:val="0"/>
        <w:autoSpaceDN w:val="0"/>
        <w:adjustRightInd w:val="0"/>
        <w:spacing w:before="120" w:after="0" w:line="240" w:lineRule="auto"/>
        <w:ind w:firstLine="567"/>
        <w:jc w:val="both"/>
        <w:rPr>
          <w:rFonts w:ascii="Times New Roman" w:eastAsia="Calibri" w:hAnsi="Times New Roman"/>
          <w:sz w:val="28"/>
          <w:szCs w:val="28"/>
          <w:lang w:eastAsia="en-US"/>
        </w:rPr>
      </w:pPr>
      <w:r>
        <w:rPr>
          <w:rFonts w:ascii="Times New Roman" w:hAnsi="Times New Roman"/>
          <w:sz w:val="28"/>
          <w:szCs w:val="28"/>
        </w:rPr>
        <w:t xml:space="preserve">12.3. </w:t>
      </w:r>
      <w:r>
        <w:rPr>
          <w:rFonts w:ascii="Times New Roman" w:eastAsia="Times New Roman" w:hAnsi="Times New Roman"/>
          <w:color w:val="000000"/>
          <w:sz w:val="28"/>
          <w:szCs w:val="28"/>
        </w:rPr>
        <w:t xml:space="preserve">Заклад </w:t>
      </w:r>
      <w:r>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CF2007" w:rsidP="00CF2007" w14:paraId="048109F0" w14:textId="77777777">
      <w:pPr>
        <w:autoSpaceDE w:val="0"/>
        <w:autoSpaceDN w:val="0"/>
        <w:adjustRightInd w:val="0"/>
        <w:spacing w:before="120" w:after="0" w:line="240" w:lineRule="auto"/>
        <w:ind w:firstLine="708"/>
        <w:jc w:val="both"/>
        <w:rPr>
          <w:rFonts w:ascii="Times New Roman" w:hAnsi="Times New Roman"/>
          <w:sz w:val="28"/>
          <w:szCs w:val="28"/>
        </w:rPr>
      </w:pPr>
    </w:p>
    <w:p w:rsidR="00CF2007" w:rsidP="00CF2007" w14:paraId="6566F01C" w14:textId="77777777">
      <w:pPr>
        <w:autoSpaceDE w:val="0"/>
        <w:autoSpaceDN w:val="0"/>
        <w:adjustRightInd w:val="0"/>
        <w:spacing w:before="120" w:after="0" w:line="240" w:lineRule="auto"/>
        <w:jc w:val="center"/>
        <w:rPr>
          <w:rFonts w:ascii="Times New Roman" w:hAnsi="Times New Roman"/>
          <w:bCs/>
          <w:sz w:val="28"/>
          <w:szCs w:val="28"/>
        </w:rPr>
      </w:pPr>
      <w:r>
        <w:rPr>
          <w:rFonts w:ascii="Times New Roman" w:hAnsi="Times New Roman"/>
          <w:bCs/>
          <w:sz w:val="28"/>
          <w:szCs w:val="28"/>
        </w:rPr>
        <w:t>13. ВНЕСЕННЯ ЗМІН ТА ДОПОВНЕНЬ ДО СТАТУТУ</w:t>
      </w:r>
    </w:p>
    <w:p w:rsidR="00CF2007" w:rsidP="00CF2007" w14:paraId="39165DA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hAnsi="Times New Roman"/>
          <w:sz w:val="28"/>
          <w:szCs w:val="28"/>
        </w:rPr>
        <w:t xml:space="preserve">13.1. Зміни та доповнення до цього Статуту у разі потреби вносяться рішенням </w:t>
      </w:r>
      <w:r>
        <w:rPr>
          <w:rFonts w:ascii="Times New Roman" w:eastAsia="Times New Roman" w:hAnsi="Times New Roman"/>
          <w:color w:val="000000"/>
          <w:sz w:val="28"/>
          <w:szCs w:val="28"/>
        </w:rPr>
        <w:t xml:space="preserve">Засновника </w:t>
      </w:r>
      <w:r>
        <w:rPr>
          <w:rFonts w:ascii="Times New Roman" w:hAnsi="Times New Roman"/>
          <w:sz w:val="28"/>
          <w:szCs w:val="28"/>
        </w:rPr>
        <w:t xml:space="preserve">шляхом викладення його у новій редакції та реєструються в установленому порядку.  </w:t>
      </w:r>
    </w:p>
    <w:p w:rsidR="00CF2007" w:rsidP="00CF2007" w14:paraId="2A13B6B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CF2007" w:rsidP="00CF2007" w14:paraId="51549B2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4208DA" w:rsidRPr="00EE06C3" w:rsidP="00202EC2" w14:paraId="37CECB48" w14:textId="7A65A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eastAsia="Times New Roman" w:hAnsi="Times New Roman"/>
          <w:color w:val="000000"/>
          <w:sz w:val="28"/>
          <w:szCs w:val="28"/>
          <w:lang w:eastAsia="ru-RU"/>
        </w:rPr>
        <w:t xml:space="preserve">Міський голова </w:t>
      </w:r>
      <w:r>
        <w:rPr>
          <w:rFonts w:ascii="Times New Roman" w:eastAsia="Times New Roman" w:hAnsi="Times New Roman"/>
          <w:color w:val="000000"/>
          <w:sz w:val="28"/>
          <w:szCs w:val="28"/>
          <w:lang w:eastAsia="ru-RU"/>
        </w:rPr>
        <w:tab/>
      </w:r>
      <w:r>
        <w:rPr>
          <w:rFonts w:ascii="Times New Roman" w:eastAsia="Times New Roman" w:hAnsi="Times New Roman"/>
          <w:color w:val="000000"/>
          <w:sz w:val="28"/>
          <w:szCs w:val="28"/>
          <w:lang w:eastAsia="ru-RU"/>
        </w:rPr>
        <w:tab/>
      </w:r>
      <w:r>
        <w:rPr>
          <w:rFonts w:ascii="Times New Roman" w:eastAsia="Times New Roman" w:hAnsi="Times New Roman"/>
          <w:color w:val="000000"/>
          <w:sz w:val="28"/>
          <w:szCs w:val="28"/>
          <w:lang w:eastAsia="ru-RU"/>
        </w:rPr>
        <w:tab/>
      </w:r>
      <w:r>
        <w:rPr>
          <w:rFonts w:ascii="Times New Roman" w:eastAsia="Times New Roman" w:hAnsi="Times New Roman"/>
          <w:color w:val="000000"/>
          <w:sz w:val="28"/>
          <w:szCs w:val="28"/>
          <w:lang w:eastAsia="ru-RU"/>
        </w:rPr>
        <w:tab/>
      </w:r>
      <w:r>
        <w:rPr>
          <w:rFonts w:ascii="Times New Roman" w:eastAsia="Times New Roman" w:hAnsi="Times New Roman"/>
          <w:color w:val="000000"/>
          <w:sz w:val="28"/>
          <w:szCs w:val="28"/>
          <w:lang w:eastAsia="ru-RU"/>
        </w:rPr>
        <w:tab/>
      </w:r>
      <w:r>
        <w:rPr>
          <w:rFonts w:ascii="Times New Roman" w:eastAsia="Times New Roman" w:hAnsi="Times New Roman"/>
          <w:color w:val="000000"/>
          <w:sz w:val="28"/>
          <w:szCs w:val="28"/>
          <w:lang w:eastAsia="ru-RU"/>
        </w:rPr>
        <w:tab/>
        <w:t>Ігор САПОЖКО</w:t>
      </w:r>
      <w:permEnd w:id="0"/>
    </w:p>
    <w:sectPr w:rsidSect="00E20A9C">
      <w:headerReference w:type="default" r:id="rId4"/>
      <w:footerReference w:type="default" r:id="rId5"/>
      <w:pgSz w:w="11906" w:h="16838"/>
      <w:pgMar w:top="1135" w:right="566"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2A4471"/>
    <w:multiLevelType w:val="hybridMultilevel"/>
    <w:tmpl w:val="D5D4DD3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15:restartNumberingAfterBreak="0">
    <w:nsid w:val="0329723A"/>
    <w:multiLevelType w:val="hybridMultilevel"/>
    <w:tmpl w:val="E9E0D0FE"/>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 w15:restartNumberingAfterBreak="0">
    <w:nsid w:val="03A33DC1"/>
    <w:multiLevelType w:val="hybridMultilevel"/>
    <w:tmpl w:val="BD0ADC1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 w15:restartNumberingAfterBreak="0">
    <w:nsid w:val="0DBA507E"/>
    <w:multiLevelType w:val="hybridMultilevel"/>
    <w:tmpl w:val="8808FB1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15:restartNumberingAfterBreak="0">
    <w:nsid w:val="0FF67F1F"/>
    <w:multiLevelType w:val="hybridMultilevel"/>
    <w:tmpl w:val="3FBEBF9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 w15:restartNumberingAfterBreak="0">
    <w:nsid w:val="12B43A3B"/>
    <w:multiLevelType w:val="hybridMultilevel"/>
    <w:tmpl w:val="34AE7BDA"/>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40237EB"/>
    <w:multiLevelType w:val="hybridMultilevel"/>
    <w:tmpl w:val="D2BAA97C"/>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 w15:restartNumberingAfterBreak="0">
    <w:nsid w:val="27603875"/>
    <w:multiLevelType w:val="hybridMultilevel"/>
    <w:tmpl w:val="597077B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 w15:restartNumberingAfterBreak="0">
    <w:nsid w:val="360B11A1"/>
    <w:multiLevelType w:val="hybridMultilevel"/>
    <w:tmpl w:val="F2A2E8F4"/>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 w15:restartNumberingAfterBreak="0">
    <w:nsid w:val="3DB800C0"/>
    <w:multiLevelType w:val="hybridMultilevel"/>
    <w:tmpl w:val="D59AFE8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 w15:restartNumberingAfterBreak="0">
    <w:nsid w:val="41534229"/>
    <w:multiLevelType w:val="hybridMultilevel"/>
    <w:tmpl w:val="BE2883C4"/>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 w15:restartNumberingAfterBreak="0">
    <w:nsid w:val="42B84022"/>
    <w:multiLevelType w:val="hybridMultilevel"/>
    <w:tmpl w:val="3F84FA8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 w15:restartNumberingAfterBreak="0">
    <w:nsid w:val="44B358B3"/>
    <w:multiLevelType w:val="hybridMultilevel"/>
    <w:tmpl w:val="4B486F3C"/>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 w15:restartNumberingAfterBreak="0">
    <w:nsid w:val="476C4B3A"/>
    <w:multiLevelType w:val="hybridMultilevel"/>
    <w:tmpl w:val="45B8289E"/>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 w15:restartNumberingAfterBreak="0">
    <w:nsid w:val="4F844FB4"/>
    <w:multiLevelType w:val="hybridMultilevel"/>
    <w:tmpl w:val="E9A0672E"/>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2710EE4"/>
    <w:multiLevelType w:val="hybridMultilevel"/>
    <w:tmpl w:val="C5EEC338"/>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31E6D6D"/>
    <w:multiLevelType w:val="hybridMultilevel"/>
    <w:tmpl w:val="710C74D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15:restartNumberingAfterBreak="0">
    <w:nsid w:val="54895009"/>
    <w:multiLevelType w:val="hybridMultilevel"/>
    <w:tmpl w:val="7144DFC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 w15:restartNumberingAfterBreak="0">
    <w:nsid w:val="578D0DD4"/>
    <w:multiLevelType w:val="hybridMultilevel"/>
    <w:tmpl w:val="64A8152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 w15:restartNumberingAfterBreak="0">
    <w:nsid w:val="5D41636B"/>
    <w:multiLevelType w:val="hybridMultilevel"/>
    <w:tmpl w:val="AA18F5F8"/>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 w15:restartNumberingAfterBreak="0">
    <w:nsid w:val="633F30E4"/>
    <w:multiLevelType w:val="hybridMultilevel"/>
    <w:tmpl w:val="AAD656EC"/>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 w15:restartNumberingAfterBreak="0">
    <w:nsid w:val="6ED10FDB"/>
    <w:multiLevelType w:val="hybridMultilevel"/>
    <w:tmpl w:val="151E8D46"/>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 w15:restartNumberingAfterBreak="0">
    <w:nsid w:val="744C61B2"/>
    <w:multiLevelType w:val="hybridMultilevel"/>
    <w:tmpl w:val="4A4010A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18"/>
  </w:num>
  <w:num w:numId="2">
    <w:abstractNumId w:val="25"/>
  </w:num>
  <w:num w:numId="3">
    <w:abstractNumId w:val="7"/>
  </w:num>
  <w:num w:numId="4">
    <w:abstractNumId w:val="0"/>
  </w:num>
  <w:num w:numId="5">
    <w:abstractNumId w:val="8"/>
  </w:num>
  <w:num w:numId="6">
    <w:abstractNumId w:val="16"/>
  </w:num>
  <w:num w:numId="7">
    <w:abstractNumId w:val="14"/>
  </w:num>
  <w:num w:numId="8">
    <w:abstractNumId w:val="24"/>
  </w:num>
  <w:num w:numId="9">
    <w:abstractNumId w:val="19"/>
  </w:num>
  <w:num w:numId="10">
    <w:abstractNumId w:val="20"/>
  </w:num>
  <w:num w:numId="11">
    <w:abstractNumId w:val="9"/>
  </w:num>
  <w:num w:numId="12">
    <w:abstractNumId w:val="13"/>
  </w:num>
  <w:num w:numId="13">
    <w:abstractNumId w:val="21"/>
  </w:num>
  <w:num w:numId="14">
    <w:abstractNumId w:val="15"/>
  </w:num>
  <w:num w:numId="15">
    <w:abstractNumId w:val="1"/>
  </w:num>
  <w:num w:numId="16">
    <w:abstractNumId w:val="5"/>
  </w:num>
  <w:num w:numId="17">
    <w:abstractNumId w:val="10"/>
  </w:num>
  <w:num w:numId="18">
    <w:abstractNumId w:val="22"/>
  </w:num>
  <w:num w:numId="19">
    <w:abstractNumId w:val="11"/>
  </w:num>
  <w:num w:numId="20">
    <w:abstractNumId w:val="12"/>
  </w:num>
  <w:num w:numId="21">
    <w:abstractNumId w:val="4"/>
  </w:num>
  <w:num w:numId="22">
    <w:abstractNumId w:val="2"/>
  </w:num>
  <w:num w:numId="23">
    <w:abstractNumId w:val="3"/>
  </w:num>
  <w:num w:numId="24">
    <w:abstractNumId w:val="23"/>
  </w:num>
  <w:num w:numId="25">
    <w:abstractNumId w:val="17"/>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141F8"/>
    <w:rsid w:val="0019083E"/>
    <w:rsid w:val="00202EC2"/>
    <w:rsid w:val="0022574E"/>
    <w:rsid w:val="00255BA7"/>
    <w:rsid w:val="002660F1"/>
    <w:rsid w:val="002D71B2"/>
    <w:rsid w:val="003044F0"/>
    <w:rsid w:val="003530E1"/>
    <w:rsid w:val="00356E45"/>
    <w:rsid w:val="003735BC"/>
    <w:rsid w:val="003A4315"/>
    <w:rsid w:val="003B2A39"/>
    <w:rsid w:val="004208DA"/>
    <w:rsid w:val="00424AD7"/>
    <w:rsid w:val="00424B54"/>
    <w:rsid w:val="004C6C25"/>
    <w:rsid w:val="004F7CAD"/>
    <w:rsid w:val="00520285"/>
    <w:rsid w:val="00524AF7"/>
    <w:rsid w:val="00545B76"/>
    <w:rsid w:val="005938BB"/>
    <w:rsid w:val="006F5127"/>
    <w:rsid w:val="00784598"/>
    <w:rsid w:val="007C582E"/>
    <w:rsid w:val="0081066D"/>
    <w:rsid w:val="00853C00"/>
    <w:rsid w:val="00893E2E"/>
    <w:rsid w:val="008B312F"/>
    <w:rsid w:val="008B6EF2"/>
    <w:rsid w:val="008F55D5"/>
    <w:rsid w:val="009E1F3A"/>
    <w:rsid w:val="00A84A56"/>
    <w:rsid w:val="00B20C04"/>
    <w:rsid w:val="00B3670E"/>
    <w:rsid w:val="00B93E9F"/>
    <w:rsid w:val="00BF532A"/>
    <w:rsid w:val="00C02D95"/>
    <w:rsid w:val="00C33A50"/>
    <w:rsid w:val="00C72BF6"/>
    <w:rsid w:val="00CA019F"/>
    <w:rsid w:val="00CB633A"/>
    <w:rsid w:val="00CF2007"/>
    <w:rsid w:val="00E20A9C"/>
    <w:rsid w:val="00E26151"/>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Hyperlink">
    <w:name w:val="Hyperlink"/>
    <w:uiPriority w:val="99"/>
    <w:semiHidden/>
    <w:unhideWhenUsed/>
    <w:rsid w:val="00CF2007"/>
    <w:rPr>
      <w:color w:val="0000FF"/>
      <w:u w:val="single"/>
    </w:rPr>
  </w:style>
  <w:style w:type="paragraph" w:styleId="NormalWeb">
    <w:name w:val="Normal (Web)"/>
    <w:basedOn w:val="Normal"/>
    <w:uiPriority w:val="99"/>
    <w:semiHidden/>
    <w:unhideWhenUsed/>
    <w:rsid w:val="00CF200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rsid w:val="00CF200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
    <w:name w:val="Основной текст (2)_"/>
    <w:link w:val="20"/>
    <w:locked/>
    <w:rsid w:val="00CF2007"/>
    <w:rPr>
      <w:sz w:val="26"/>
      <w:szCs w:val="26"/>
      <w:shd w:val="clear" w:color="auto" w:fill="FFFFFF"/>
    </w:rPr>
  </w:style>
  <w:style w:type="paragraph" w:customStyle="1" w:styleId="20">
    <w:name w:val="Основной текст (2)"/>
    <w:basedOn w:val="Normal"/>
    <w:link w:val="2"/>
    <w:rsid w:val="00CF2007"/>
    <w:pPr>
      <w:widowControl w:val="0"/>
      <w:shd w:val="clear" w:color="auto" w:fill="FFFFFF"/>
      <w:spacing w:before="660" w:after="540" w:line="322" w:lineRule="exact"/>
      <w:ind w:hanging="740"/>
    </w:pPr>
    <w:rPr>
      <w:sz w:val="26"/>
      <w:szCs w:val="26"/>
    </w:rPr>
  </w:style>
  <w:style w:type="character" w:styleId="Strong">
    <w:name w:val="Strong"/>
    <w:basedOn w:val="DefaultParagraphFont"/>
    <w:uiPriority w:val="22"/>
    <w:qFormat/>
    <w:rsid w:val="00CF20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2C2C61"/>
    <w:rsid w:val="002F112E"/>
    <w:rsid w:val="004D1168"/>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28</Pages>
  <Words>41156</Words>
  <Characters>23460</Characters>
  <Application>Microsoft Office Word</Application>
  <DocSecurity>8</DocSecurity>
  <Lines>195</Lines>
  <Paragraphs>128</Paragraphs>
  <ScaleCrop>false</ScaleCrop>
  <Company/>
  <LinksUpToDate>false</LinksUpToDate>
  <CharactersWithSpaces>64488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RePack by Diakov</cp:lastModifiedBy>
  <cp:revision>21</cp:revision>
  <dcterms:created xsi:type="dcterms:W3CDTF">2023-03-27T06:26:00Z</dcterms:created>
  <dcterms:modified xsi:type="dcterms:W3CDTF">2026-01-08T13:14:00Z</dcterms:modified>
</cp:coreProperties>
</file>