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424DF990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мовою, внесення змін до відомостей про адресу засновника та затвердження Статуту Броварського ліцею №</w:t>
      </w:r>
      <w:r w:rsidR="004B4E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366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5E0C0DFF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812D64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Броварського ліцею №</w:t>
      </w:r>
      <w:r w:rsidR="004B4EC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366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Броварської міської ради Броварського району Київської області у відповідність до чинного законодавства України.</w:t>
      </w:r>
    </w:p>
    <w:p w14:paraId="483F26AC" w14:textId="681C4D8B" w:rsidR="00741B4E" w:rsidRPr="00741B4E" w:rsidRDefault="00812D64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 про адресу засновника,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7AF03596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прийняття рішення є забезпечення належного правового оформлення діяльності Броварського ліцею №</w:t>
      </w:r>
      <w:r w:rsidR="004B4EC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366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відповідності його установчих і реєстраційних документів вимогам чинного законодавства України.</w:t>
      </w:r>
    </w:p>
    <w:p w14:paraId="1EA21308" w14:textId="77777777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 про адресу засновника.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6C44ADFB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забезпечить приведення установчих та реєстраційних документів Броварського ліцею №</w:t>
      </w:r>
      <w:r w:rsidR="004B4EC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366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lastRenderedPageBreak/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4D22" w:rsidRPr="00674D22" w14:paraId="30D5A34F" w14:textId="77777777" w:rsidTr="00AD62E3">
        <w:tc>
          <w:tcPr>
            <w:tcW w:w="4874" w:type="dxa"/>
          </w:tcPr>
          <w:p w14:paraId="11B803BE" w14:textId="21D36501" w:rsidR="001B2CD5" w:rsidRPr="00674D22" w:rsidRDefault="001B2CD5" w:rsidP="005704CB">
            <w:pPr>
              <w:shd w:val="clear" w:color="auto" w:fill="FFFFFF"/>
              <w:spacing w:before="120"/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1.2. Повна назва –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4B4EC8"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366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674D22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 xml:space="preserve">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</w:t>
            </w:r>
          </w:p>
          <w:p w14:paraId="094B41A0" w14:textId="5C829E62" w:rsidR="00741B4E" w:rsidRPr="00674D22" w:rsidRDefault="001B2CD5" w:rsidP="00674D22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1.3. Скорочена  назва: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0366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4874" w:type="dxa"/>
          </w:tcPr>
          <w:p w14:paraId="1B6D6B6B" w14:textId="674DEB5E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1.2. Найменування закладу освіти</w:t>
            </w:r>
            <w:r w:rsidR="005704CB"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.</w:t>
            </w:r>
          </w:p>
          <w:p w14:paraId="4FBE992C" w14:textId="1A02ED1F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українською мовою –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БРОВАРСЬКИЙ ЛІЦЕЙ №</w:t>
            </w:r>
            <w:r w:rsidR="004B4EC8"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366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БРОВАРСЬКОЇ МІСЬКОЇ РАДИ БРОВАРСЬКОГО РАЙОНУ КИЇВСЬКОЇ ОБЛАСТІ.</w:t>
            </w:r>
          </w:p>
          <w:p w14:paraId="5E071AC1" w14:textId="7D4F77BA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українською мовою –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Броварський ліцей №</w:t>
            </w:r>
            <w:r w:rsidR="004B4EC8"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3665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519A3BEC" w14:textId="6CB126FC" w:rsidR="001B2CD5" w:rsidRPr="00674D22" w:rsidRDefault="001B2CD5" w:rsidP="005704CB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Повне найменування англійською мовою – 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Brovary Lyceum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4B4EC8" w:rsidRPr="00674D22">
              <w:rPr>
                <w:rFonts w:ascii="Times New Roman" w:hAnsi="Times New Roman"/>
                <w:sz w:val="28"/>
                <w:szCs w:val="28"/>
              </w:rPr>
              <w:t>1</w:t>
            </w:r>
            <w:r w:rsidR="0003665D">
              <w:rPr>
                <w:rFonts w:ascii="Times New Roman" w:hAnsi="Times New Roman"/>
                <w:sz w:val="28"/>
                <w:szCs w:val="28"/>
              </w:rPr>
              <w:t>0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 of the Brovary City Council, Brovary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istrict, Kyiv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>egion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14:paraId="3508E212" w14:textId="21E6362C" w:rsidR="00741B4E" w:rsidRPr="00674D22" w:rsidRDefault="001B2CD5" w:rsidP="00674D22">
            <w:pPr>
              <w:shd w:val="clear" w:color="auto" w:fill="FFFFFF"/>
              <w:spacing w:before="120"/>
              <w:ind w:firstLine="348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</w:pP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Скорочене </w:t>
            </w:r>
            <w:r w:rsidRPr="00674D2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найменування англійською мовою –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 xml:space="preserve"> Brovary Lyceum </w:t>
            </w:r>
            <w:r w:rsidRPr="00674D22">
              <w:rPr>
                <w:rFonts w:ascii="Times New Roman" w:hAnsi="Times New Roman"/>
                <w:sz w:val="28"/>
                <w:szCs w:val="28"/>
                <w:lang w:val="en-US"/>
              </w:rPr>
              <w:t>No.</w:t>
            </w:r>
            <w:r w:rsidR="0003665D">
              <w:rPr>
                <w:rFonts w:ascii="Times New Roman" w:hAnsi="Times New Roman"/>
                <w:sz w:val="28"/>
                <w:szCs w:val="28"/>
              </w:rPr>
              <w:t>10</w:t>
            </w:r>
            <w:r w:rsidRPr="00674D2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E7F90" w:rsidRPr="00675737" w14:paraId="6C4CC456" w14:textId="77777777" w:rsidTr="00AD62E3">
        <w:tc>
          <w:tcPr>
            <w:tcW w:w="4874" w:type="dxa"/>
          </w:tcPr>
          <w:p w14:paraId="671B93EF" w14:textId="2C256269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45195E1" w14:textId="530D1D50" w:rsidR="003E7F90" w:rsidRPr="000A10A9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агаріна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74" w:type="dxa"/>
          </w:tcPr>
          <w:p w14:paraId="62F2B919" w14:textId="77777777" w:rsidR="003E7F90" w:rsidRDefault="003E7F90" w:rsidP="003E7F90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Відомостей про 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 xml:space="preserve"> засновника закладу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8EFA2FF" w14:textId="392A6C6A" w:rsidR="003E7F90" w:rsidRPr="00B93E9F" w:rsidRDefault="003E7F90" w:rsidP="003E7F90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D218E9">
              <w:rPr>
                <w:rFonts w:ascii="Times New Roman" w:hAnsi="Times New Roman" w:cs="Times New Roman"/>
                <w:sz w:val="28"/>
                <w:szCs w:val="28"/>
              </w:rPr>
              <w:t>Україна, 07400, Київська область, Броварський район, місто Бровари, вулиця Героїв України, будинок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665D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4D22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12D64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2191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5</cp:revision>
  <cp:lastPrinted>2026-01-06T08:19:00Z</cp:lastPrinted>
  <dcterms:created xsi:type="dcterms:W3CDTF">2026-01-07T09:06:00Z</dcterms:created>
  <dcterms:modified xsi:type="dcterms:W3CDTF">2026-01-08T12:46:00Z</dcterms:modified>
</cp:coreProperties>
</file>