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CA5D6" w14:textId="77777777" w:rsidR="00A7690B" w:rsidRDefault="00A7690B" w:rsidP="002962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7690B"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5E59B01B" w14:textId="77777777" w:rsidR="00EF0AAC" w:rsidRPr="00A06A13" w:rsidRDefault="00EF0AAC" w:rsidP="004B027B">
      <w:pPr>
        <w:spacing w:after="0" w:line="240" w:lineRule="auto"/>
        <w:jc w:val="center"/>
        <w:rPr>
          <w:rFonts w:ascii="Times New Roman" w:hAnsi="Times New Roman"/>
          <w:b/>
          <w:bCs/>
          <w:color w:val="FFFFFF"/>
          <w:sz w:val="16"/>
          <w:szCs w:val="16"/>
        </w:rPr>
      </w:pPr>
    </w:p>
    <w:p w14:paraId="2F2D69B1" w14:textId="7AD5368E" w:rsidR="001F4201" w:rsidRPr="004B027B" w:rsidRDefault="00A7690B" w:rsidP="004B027B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7690B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Pr="00A7690B">
        <w:rPr>
          <w:rFonts w:ascii="Times New Roman" w:hAnsi="Times New Roman"/>
          <w:sz w:val="28"/>
          <w:szCs w:val="28"/>
        </w:rPr>
        <w:t>про</w:t>
      </w:r>
      <w:r w:rsidR="00A06A13">
        <w:rPr>
          <w:rFonts w:ascii="Times New Roman" w:hAnsi="Times New Roman"/>
          <w:sz w:val="28"/>
          <w:szCs w:val="28"/>
        </w:rPr>
        <w:t>є</w:t>
      </w:r>
      <w:r w:rsidRPr="00A7690B">
        <w:rPr>
          <w:rFonts w:ascii="Times New Roman" w:hAnsi="Times New Roman"/>
          <w:sz w:val="28"/>
          <w:szCs w:val="28"/>
        </w:rPr>
        <w:t>кту</w:t>
      </w:r>
      <w:proofErr w:type="spellEnd"/>
      <w:r w:rsidRPr="00A7690B">
        <w:rPr>
          <w:rFonts w:ascii="Times New Roman" w:hAnsi="Times New Roman"/>
          <w:sz w:val="28"/>
          <w:szCs w:val="28"/>
        </w:rPr>
        <w:t xml:space="preserve"> рішення «</w:t>
      </w:r>
      <w:r w:rsidR="001F4201">
        <w:rPr>
          <w:rFonts w:ascii="Times New Roman" w:eastAsia="Times New Roman" w:hAnsi="Times New Roman"/>
          <w:b/>
          <w:sz w:val="28"/>
          <w:szCs w:val="28"/>
        </w:rPr>
        <w:t xml:space="preserve">Про </w:t>
      </w:r>
      <w:r w:rsidR="00F32FF2">
        <w:rPr>
          <w:rFonts w:ascii="Times New Roman" w:eastAsia="Times New Roman" w:hAnsi="Times New Roman"/>
          <w:b/>
          <w:sz w:val="28"/>
          <w:szCs w:val="28"/>
        </w:rPr>
        <w:t xml:space="preserve">внесення змін до </w:t>
      </w:r>
      <w:r w:rsidR="001F4201">
        <w:rPr>
          <w:rFonts w:ascii="Times New Roman" w:eastAsia="Times New Roman" w:hAnsi="Times New Roman"/>
          <w:b/>
          <w:sz w:val="28"/>
          <w:szCs w:val="28"/>
        </w:rPr>
        <w:t>переліку адміністративних послуг, які</w:t>
      </w:r>
      <w:r w:rsidR="00C62B48">
        <w:rPr>
          <w:rFonts w:ascii="Times New Roman" w:hAnsi="Times New Roman"/>
          <w:sz w:val="28"/>
          <w:szCs w:val="28"/>
        </w:rPr>
        <w:t xml:space="preserve"> </w:t>
      </w:r>
      <w:r w:rsidR="001F4201">
        <w:rPr>
          <w:rFonts w:ascii="Times New Roman" w:eastAsia="Times New Roman" w:hAnsi="Times New Roman"/>
          <w:b/>
          <w:sz w:val="28"/>
          <w:szCs w:val="28"/>
        </w:rPr>
        <w:t xml:space="preserve">надаються через Центр обслуговування «Прозорий офіс» виконавчого комітету  Броварської міської ради Броварського району Київської </w:t>
      </w:r>
      <w:r w:rsidR="001F4201" w:rsidRPr="001F4201">
        <w:rPr>
          <w:rFonts w:ascii="Times New Roman" w:eastAsia="Times New Roman" w:hAnsi="Times New Roman"/>
          <w:b/>
          <w:sz w:val="28"/>
          <w:szCs w:val="28"/>
        </w:rPr>
        <w:t>області</w:t>
      </w:r>
      <w:r w:rsidR="004B027B">
        <w:rPr>
          <w:rFonts w:ascii="Times New Roman" w:eastAsia="Times New Roman" w:hAnsi="Times New Roman"/>
          <w:b/>
          <w:sz w:val="28"/>
          <w:szCs w:val="28"/>
        </w:rPr>
        <w:t>»</w:t>
      </w:r>
    </w:p>
    <w:p w14:paraId="4153589E" w14:textId="77777777" w:rsidR="00D9497D" w:rsidRPr="001F4201" w:rsidRDefault="00D9497D" w:rsidP="004B027B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C1F4393" w14:textId="673754F5" w:rsidR="00A7690B" w:rsidRDefault="00A7690B" w:rsidP="004B027B">
      <w:pPr>
        <w:spacing w:after="0" w:line="240" w:lineRule="auto"/>
        <w:ind w:left="-426" w:firstLine="708"/>
        <w:jc w:val="both"/>
        <w:rPr>
          <w:rFonts w:ascii="Times New Roman" w:hAnsi="Times New Roman"/>
          <w:sz w:val="28"/>
          <w:szCs w:val="28"/>
        </w:rPr>
      </w:pPr>
      <w:r w:rsidRPr="001F4201">
        <w:rPr>
          <w:rFonts w:ascii="Times New Roman" w:hAnsi="Times New Roman"/>
          <w:sz w:val="28"/>
          <w:szCs w:val="28"/>
        </w:rPr>
        <w:t>Пояснювальна записка підготовлена відповідно до ст. 20 Регламенту Броварської міської ради</w:t>
      </w:r>
      <w:r w:rsidR="001F4201">
        <w:rPr>
          <w:rFonts w:ascii="Times New Roman" w:hAnsi="Times New Roman"/>
          <w:sz w:val="28"/>
          <w:szCs w:val="28"/>
        </w:rPr>
        <w:t xml:space="preserve"> Броварського району Київської області</w:t>
      </w:r>
      <w:r w:rsidR="00C62B48">
        <w:rPr>
          <w:rFonts w:ascii="Times New Roman" w:hAnsi="Times New Roman"/>
          <w:sz w:val="28"/>
          <w:szCs w:val="28"/>
        </w:rPr>
        <w:t xml:space="preserve"> </w:t>
      </w:r>
      <w:r w:rsidR="00C62B48">
        <w:rPr>
          <w:rFonts w:ascii="Times New Roman" w:hAnsi="Times New Roman"/>
          <w:sz w:val="28"/>
          <w:szCs w:val="28"/>
          <w:lang w:val="en-US"/>
        </w:rPr>
        <w:t>VIII</w:t>
      </w:r>
      <w:r w:rsidR="00C62B48" w:rsidRPr="00C62B4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62B48">
        <w:rPr>
          <w:rFonts w:ascii="Times New Roman" w:hAnsi="Times New Roman"/>
          <w:sz w:val="28"/>
          <w:szCs w:val="28"/>
        </w:rPr>
        <w:t>скликання</w:t>
      </w:r>
      <w:r w:rsidRPr="001F4201">
        <w:rPr>
          <w:rFonts w:ascii="Times New Roman" w:hAnsi="Times New Roman"/>
          <w:sz w:val="28"/>
          <w:szCs w:val="28"/>
        </w:rPr>
        <w:t>.</w:t>
      </w:r>
    </w:p>
    <w:p w14:paraId="47B8F5D1" w14:textId="77777777" w:rsidR="00C62B48" w:rsidRPr="001F4201" w:rsidRDefault="00C62B48" w:rsidP="004B027B">
      <w:pPr>
        <w:spacing w:after="0" w:line="240" w:lineRule="auto"/>
        <w:ind w:left="-426" w:firstLine="708"/>
        <w:jc w:val="both"/>
        <w:rPr>
          <w:rFonts w:ascii="Times New Roman" w:hAnsi="Times New Roman"/>
          <w:sz w:val="28"/>
          <w:szCs w:val="28"/>
        </w:rPr>
      </w:pPr>
    </w:p>
    <w:p w14:paraId="660F5F0A" w14:textId="074E433C" w:rsidR="00D9497D" w:rsidRPr="00D9497D" w:rsidRDefault="00A7690B" w:rsidP="004B027B">
      <w:pPr>
        <w:pStyle w:val="ac"/>
        <w:numPr>
          <w:ilvl w:val="0"/>
          <w:numId w:val="42"/>
        </w:numPr>
        <w:spacing w:after="0" w:line="240" w:lineRule="auto"/>
        <w:ind w:left="-426" w:firstLine="709"/>
        <w:contextualSpacing w:val="0"/>
        <w:jc w:val="both"/>
        <w:rPr>
          <w:rStyle w:val="a8"/>
          <w:rFonts w:ascii="Times New Roman" w:hAnsi="Times New Roman"/>
          <w:b w:val="0"/>
          <w:bCs w:val="0"/>
          <w:sz w:val="28"/>
          <w:szCs w:val="28"/>
        </w:rPr>
      </w:pPr>
      <w:r w:rsidRPr="001F4201">
        <w:rPr>
          <w:rFonts w:ascii="Times New Roman" w:hAnsi="Times New Roman"/>
          <w:b/>
          <w:sz w:val="28"/>
          <w:szCs w:val="28"/>
          <w:lang w:eastAsia="zh-CN"/>
        </w:rPr>
        <w:t>Обґрунтування необхідності</w:t>
      </w:r>
      <w:r w:rsidRPr="00A7690B">
        <w:rPr>
          <w:rFonts w:ascii="Times New Roman" w:hAnsi="Times New Roman"/>
          <w:b/>
          <w:sz w:val="28"/>
          <w:szCs w:val="28"/>
          <w:lang w:eastAsia="zh-CN"/>
        </w:rPr>
        <w:t xml:space="preserve"> прийняття рішення</w:t>
      </w:r>
    </w:p>
    <w:p w14:paraId="1E48EEDB" w14:textId="457DBDBD" w:rsidR="00682739" w:rsidRPr="00682739" w:rsidRDefault="00682739" w:rsidP="004B027B">
      <w:pPr>
        <w:pStyle w:val="a9"/>
        <w:spacing w:before="0" w:beforeAutospacing="0" w:after="0" w:afterAutospacing="0"/>
        <w:ind w:left="-426" w:firstLine="708"/>
        <w:jc w:val="both"/>
        <w:rPr>
          <w:color w:val="000000"/>
          <w:sz w:val="28"/>
          <w:szCs w:val="28"/>
          <w:lang w:val="uk-UA"/>
        </w:rPr>
      </w:pPr>
      <w:proofErr w:type="spellStart"/>
      <w:r w:rsidRPr="00A7690B">
        <w:rPr>
          <w:color w:val="000000"/>
          <w:sz w:val="28"/>
          <w:szCs w:val="28"/>
        </w:rPr>
        <w:t>Відповідно</w:t>
      </w:r>
      <w:proofErr w:type="spellEnd"/>
      <w:r w:rsidRPr="00A7690B">
        <w:rPr>
          <w:color w:val="000000"/>
          <w:sz w:val="28"/>
          <w:szCs w:val="28"/>
        </w:rPr>
        <w:t xml:space="preserve"> до </w:t>
      </w:r>
      <w:r>
        <w:rPr>
          <w:color w:val="000000"/>
          <w:sz w:val="28"/>
          <w:szCs w:val="28"/>
          <w:lang w:val="uk-UA"/>
        </w:rPr>
        <w:t xml:space="preserve">частини 6 статті 12 </w:t>
      </w:r>
      <w:r w:rsidRPr="00A7690B">
        <w:rPr>
          <w:color w:val="000000"/>
          <w:sz w:val="28"/>
          <w:szCs w:val="28"/>
        </w:rPr>
        <w:t xml:space="preserve">Закону </w:t>
      </w:r>
      <w:proofErr w:type="spellStart"/>
      <w:r w:rsidRPr="00A7690B">
        <w:rPr>
          <w:color w:val="000000"/>
          <w:sz w:val="28"/>
          <w:szCs w:val="28"/>
        </w:rPr>
        <w:t>України</w:t>
      </w:r>
      <w:proofErr w:type="spellEnd"/>
      <w:r w:rsidRPr="00A7690B">
        <w:rPr>
          <w:color w:val="000000"/>
          <w:sz w:val="28"/>
          <w:szCs w:val="28"/>
        </w:rPr>
        <w:t xml:space="preserve"> «Про </w:t>
      </w:r>
      <w:proofErr w:type="spellStart"/>
      <w:r w:rsidRPr="00A7690B">
        <w:rPr>
          <w:color w:val="000000"/>
          <w:sz w:val="28"/>
          <w:szCs w:val="28"/>
        </w:rPr>
        <w:t>адміністративні</w:t>
      </w:r>
      <w:proofErr w:type="spellEnd"/>
      <w:r w:rsidRPr="00A7690B">
        <w:rPr>
          <w:color w:val="000000"/>
          <w:sz w:val="28"/>
          <w:szCs w:val="28"/>
        </w:rPr>
        <w:t xml:space="preserve"> </w:t>
      </w:r>
      <w:proofErr w:type="spellStart"/>
      <w:r w:rsidRPr="00A7690B">
        <w:rPr>
          <w:color w:val="000000"/>
          <w:sz w:val="28"/>
          <w:szCs w:val="28"/>
        </w:rPr>
        <w:t>послуги</w:t>
      </w:r>
      <w:proofErr w:type="spellEnd"/>
      <w:r w:rsidRPr="00A7690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  <w:lang w:val="uk-UA"/>
        </w:rPr>
        <w:t xml:space="preserve"> п</w:t>
      </w:r>
      <w:proofErr w:type="spellStart"/>
      <w:r w:rsidRPr="00A7690B">
        <w:rPr>
          <w:color w:val="000000"/>
          <w:sz w:val="28"/>
          <w:szCs w:val="28"/>
        </w:rPr>
        <w:t>ерелік</w:t>
      </w:r>
      <w:proofErr w:type="spellEnd"/>
      <w:r w:rsidRPr="00A7690B">
        <w:rPr>
          <w:color w:val="000000"/>
          <w:sz w:val="28"/>
          <w:szCs w:val="28"/>
        </w:rPr>
        <w:t xml:space="preserve"> </w:t>
      </w:r>
      <w:proofErr w:type="spellStart"/>
      <w:r w:rsidRPr="00A7690B">
        <w:rPr>
          <w:color w:val="000000"/>
          <w:sz w:val="28"/>
          <w:szCs w:val="28"/>
        </w:rPr>
        <w:t>адміністративних</w:t>
      </w:r>
      <w:proofErr w:type="spellEnd"/>
      <w:r w:rsidRPr="00A7690B">
        <w:rPr>
          <w:color w:val="000000"/>
          <w:sz w:val="28"/>
          <w:szCs w:val="28"/>
        </w:rPr>
        <w:t xml:space="preserve"> </w:t>
      </w:r>
      <w:proofErr w:type="spellStart"/>
      <w:r w:rsidRPr="00A7690B">
        <w:rPr>
          <w:color w:val="000000"/>
          <w:sz w:val="28"/>
          <w:szCs w:val="28"/>
        </w:rPr>
        <w:t>послуг</w:t>
      </w:r>
      <w:proofErr w:type="spellEnd"/>
      <w:r w:rsidRPr="00A7690B">
        <w:rPr>
          <w:color w:val="000000"/>
          <w:sz w:val="28"/>
          <w:szCs w:val="28"/>
        </w:rPr>
        <w:t xml:space="preserve">, </w:t>
      </w:r>
      <w:proofErr w:type="spellStart"/>
      <w:r w:rsidRPr="00A7690B">
        <w:rPr>
          <w:color w:val="000000"/>
          <w:sz w:val="28"/>
          <w:szCs w:val="28"/>
        </w:rPr>
        <w:t>які</w:t>
      </w:r>
      <w:proofErr w:type="spellEnd"/>
      <w:r w:rsidRPr="00A7690B">
        <w:rPr>
          <w:color w:val="000000"/>
          <w:sz w:val="28"/>
          <w:szCs w:val="28"/>
        </w:rPr>
        <w:t xml:space="preserve"> </w:t>
      </w:r>
      <w:proofErr w:type="spellStart"/>
      <w:r w:rsidRPr="00A7690B">
        <w:rPr>
          <w:color w:val="000000"/>
          <w:sz w:val="28"/>
          <w:szCs w:val="28"/>
        </w:rPr>
        <w:t>надаються</w:t>
      </w:r>
      <w:proofErr w:type="spellEnd"/>
      <w:r w:rsidRPr="00A7690B">
        <w:rPr>
          <w:color w:val="000000"/>
          <w:sz w:val="28"/>
          <w:szCs w:val="28"/>
        </w:rPr>
        <w:t xml:space="preserve"> через ЦНАП, </w:t>
      </w:r>
      <w:proofErr w:type="spellStart"/>
      <w:r w:rsidRPr="00A7690B">
        <w:rPr>
          <w:color w:val="000000"/>
          <w:sz w:val="28"/>
          <w:szCs w:val="28"/>
        </w:rPr>
        <w:t>визначається</w:t>
      </w:r>
      <w:proofErr w:type="spellEnd"/>
      <w:r w:rsidRPr="00A7690B">
        <w:rPr>
          <w:color w:val="000000"/>
          <w:sz w:val="28"/>
          <w:szCs w:val="28"/>
        </w:rPr>
        <w:t xml:space="preserve"> органом, </w:t>
      </w:r>
      <w:proofErr w:type="spellStart"/>
      <w:r w:rsidRPr="00A7690B">
        <w:rPr>
          <w:color w:val="000000"/>
          <w:sz w:val="28"/>
          <w:szCs w:val="28"/>
        </w:rPr>
        <w:t>що</w:t>
      </w:r>
      <w:proofErr w:type="spellEnd"/>
      <w:r w:rsidRPr="00A7690B">
        <w:rPr>
          <w:color w:val="000000"/>
          <w:sz w:val="28"/>
          <w:szCs w:val="28"/>
        </w:rPr>
        <w:t xml:space="preserve"> </w:t>
      </w:r>
      <w:proofErr w:type="spellStart"/>
      <w:r w:rsidRPr="00A7690B">
        <w:rPr>
          <w:color w:val="000000"/>
          <w:sz w:val="28"/>
          <w:szCs w:val="28"/>
        </w:rPr>
        <w:t>утворив</w:t>
      </w:r>
      <w:proofErr w:type="spellEnd"/>
      <w:r w:rsidRPr="00A7690B">
        <w:rPr>
          <w:color w:val="000000"/>
          <w:sz w:val="28"/>
          <w:szCs w:val="28"/>
        </w:rPr>
        <w:t xml:space="preserve"> ЦНАП. При </w:t>
      </w:r>
      <w:proofErr w:type="spellStart"/>
      <w:r w:rsidRPr="00A7690B">
        <w:rPr>
          <w:color w:val="000000"/>
          <w:sz w:val="28"/>
          <w:szCs w:val="28"/>
        </w:rPr>
        <w:t>цьому</w:t>
      </w:r>
      <w:proofErr w:type="spellEnd"/>
      <w:r w:rsidRPr="00A7690B">
        <w:rPr>
          <w:color w:val="000000"/>
          <w:sz w:val="28"/>
          <w:szCs w:val="28"/>
        </w:rPr>
        <w:t xml:space="preserve">, </w:t>
      </w:r>
      <w:proofErr w:type="spellStart"/>
      <w:r w:rsidRPr="00A7690B">
        <w:rPr>
          <w:color w:val="000000"/>
          <w:sz w:val="28"/>
          <w:szCs w:val="28"/>
        </w:rPr>
        <w:t>такий</w:t>
      </w:r>
      <w:proofErr w:type="spellEnd"/>
      <w:r w:rsidRPr="00A7690B">
        <w:rPr>
          <w:color w:val="000000"/>
          <w:sz w:val="28"/>
          <w:szCs w:val="28"/>
        </w:rPr>
        <w:t xml:space="preserve"> </w:t>
      </w:r>
      <w:proofErr w:type="spellStart"/>
      <w:r w:rsidRPr="00A7690B">
        <w:rPr>
          <w:color w:val="000000"/>
          <w:sz w:val="28"/>
          <w:szCs w:val="28"/>
        </w:rPr>
        <w:t>перелік</w:t>
      </w:r>
      <w:proofErr w:type="spellEnd"/>
      <w:r w:rsidRPr="00A7690B">
        <w:rPr>
          <w:color w:val="000000"/>
          <w:sz w:val="28"/>
          <w:szCs w:val="28"/>
        </w:rPr>
        <w:t xml:space="preserve"> повинен </w:t>
      </w:r>
      <w:proofErr w:type="spellStart"/>
      <w:r w:rsidRPr="00A7690B">
        <w:rPr>
          <w:color w:val="000000"/>
          <w:sz w:val="28"/>
          <w:szCs w:val="28"/>
        </w:rPr>
        <w:t>включати</w:t>
      </w:r>
      <w:proofErr w:type="spellEnd"/>
      <w:r w:rsidRPr="00A7690B">
        <w:rPr>
          <w:color w:val="000000"/>
          <w:sz w:val="28"/>
          <w:szCs w:val="28"/>
        </w:rPr>
        <w:t xml:space="preserve"> </w:t>
      </w:r>
      <w:proofErr w:type="spellStart"/>
      <w:r w:rsidRPr="004A5969">
        <w:rPr>
          <w:color w:val="000000"/>
          <w:sz w:val="28"/>
          <w:szCs w:val="28"/>
        </w:rPr>
        <w:t>адміністративні</w:t>
      </w:r>
      <w:proofErr w:type="spellEnd"/>
      <w:r w:rsidRPr="004A5969">
        <w:rPr>
          <w:color w:val="000000"/>
          <w:sz w:val="28"/>
          <w:szCs w:val="28"/>
        </w:rPr>
        <w:t xml:space="preserve"> </w:t>
      </w:r>
      <w:proofErr w:type="spellStart"/>
      <w:r w:rsidRPr="004A5969">
        <w:rPr>
          <w:color w:val="000000"/>
          <w:sz w:val="28"/>
          <w:szCs w:val="28"/>
        </w:rPr>
        <w:t>послуги</w:t>
      </w:r>
      <w:proofErr w:type="spellEnd"/>
      <w:r w:rsidRPr="004A5969">
        <w:rPr>
          <w:color w:val="000000"/>
          <w:sz w:val="28"/>
          <w:szCs w:val="28"/>
        </w:rPr>
        <w:t xml:space="preserve"> </w:t>
      </w:r>
      <w:proofErr w:type="spellStart"/>
      <w:r w:rsidRPr="004A5969">
        <w:rPr>
          <w:color w:val="000000"/>
          <w:sz w:val="28"/>
          <w:szCs w:val="28"/>
        </w:rPr>
        <w:t>органів</w:t>
      </w:r>
      <w:proofErr w:type="spellEnd"/>
      <w:r w:rsidRPr="004A5969">
        <w:rPr>
          <w:color w:val="000000"/>
          <w:sz w:val="28"/>
          <w:szCs w:val="28"/>
        </w:rPr>
        <w:t xml:space="preserve"> </w:t>
      </w:r>
      <w:proofErr w:type="spellStart"/>
      <w:r w:rsidRPr="004A5969">
        <w:rPr>
          <w:color w:val="000000"/>
          <w:sz w:val="28"/>
          <w:szCs w:val="28"/>
        </w:rPr>
        <w:t>виконавчої</w:t>
      </w:r>
      <w:proofErr w:type="spellEnd"/>
      <w:r w:rsidRPr="004A5969">
        <w:rPr>
          <w:color w:val="000000"/>
          <w:sz w:val="28"/>
          <w:szCs w:val="28"/>
        </w:rPr>
        <w:t xml:space="preserve"> </w:t>
      </w:r>
      <w:proofErr w:type="spellStart"/>
      <w:r w:rsidRPr="004A5969">
        <w:rPr>
          <w:color w:val="000000"/>
          <w:sz w:val="28"/>
          <w:szCs w:val="28"/>
        </w:rPr>
        <w:t>влади</w:t>
      </w:r>
      <w:proofErr w:type="spellEnd"/>
      <w:r w:rsidRPr="004A5969">
        <w:rPr>
          <w:color w:val="000000"/>
          <w:sz w:val="28"/>
          <w:szCs w:val="28"/>
        </w:rPr>
        <w:t xml:space="preserve">, </w:t>
      </w:r>
      <w:proofErr w:type="spellStart"/>
      <w:r w:rsidRPr="004A5969">
        <w:rPr>
          <w:color w:val="000000"/>
          <w:sz w:val="28"/>
          <w:szCs w:val="28"/>
        </w:rPr>
        <w:t>перелік</w:t>
      </w:r>
      <w:proofErr w:type="spellEnd"/>
      <w:r w:rsidRPr="004A5969">
        <w:rPr>
          <w:color w:val="000000"/>
          <w:sz w:val="28"/>
          <w:szCs w:val="28"/>
        </w:rPr>
        <w:t xml:space="preserve"> </w:t>
      </w:r>
      <w:proofErr w:type="spellStart"/>
      <w:r w:rsidRPr="004A5969">
        <w:rPr>
          <w:color w:val="000000"/>
          <w:sz w:val="28"/>
          <w:szCs w:val="28"/>
        </w:rPr>
        <w:t>яких</w:t>
      </w:r>
      <w:proofErr w:type="spellEnd"/>
      <w:r w:rsidRPr="004A5969">
        <w:rPr>
          <w:color w:val="000000"/>
          <w:sz w:val="28"/>
          <w:szCs w:val="28"/>
        </w:rPr>
        <w:t xml:space="preserve"> </w:t>
      </w:r>
      <w:proofErr w:type="spellStart"/>
      <w:r w:rsidRPr="004A5969">
        <w:rPr>
          <w:color w:val="000000"/>
          <w:sz w:val="28"/>
          <w:szCs w:val="28"/>
        </w:rPr>
        <w:t>затверджується</w:t>
      </w:r>
      <w:proofErr w:type="spellEnd"/>
      <w:r w:rsidRPr="004A5969">
        <w:rPr>
          <w:color w:val="000000"/>
          <w:sz w:val="28"/>
          <w:szCs w:val="28"/>
        </w:rPr>
        <w:t xml:space="preserve"> </w:t>
      </w:r>
      <w:proofErr w:type="spellStart"/>
      <w:r w:rsidRPr="004A5969">
        <w:rPr>
          <w:color w:val="000000"/>
          <w:sz w:val="28"/>
          <w:szCs w:val="28"/>
        </w:rPr>
        <w:t>Кабінетом</w:t>
      </w:r>
      <w:proofErr w:type="spellEnd"/>
      <w:r w:rsidRPr="004A5969">
        <w:rPr>
          <w:color w:val="000000"/>
          <w:sz w:val="28"/>
          <w:szCs w:val="28"/>
        </w:rPr>
        <w:t xml:space="preserve"> </w:t>
      </w:r>
      <w:proofErr w:type="spellStart"/>
      <w:r w:rsidRPr="004A5969">
        <w:rPr>
          <w:color w:val="000000"/>
          <w:sz w:val="28"/>
          <w:szCs w:val="28"/>
        </w:rPr>
        <w:t>Міністрів</w:t>
      </w:r>
      <w:proofErr w:type="spellEnd"/>
      <w:r w:rsidRPr="004A5969">
        <w:rPr>
          <w:color w:val="000000"/>
          <w:sz w:val="28"/>
          <w:szCs w:val="28"/>
        </w:rPr>
        <w:t xml:space="preserve"> </w:t>
      </w:r>
      <w:proofErr w:type="spellStart"/>
      <w:r w:rsidRPr="004A5969"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14:paraId="3E81E5F7" w14:textId="62635E77" w:rsidR="0079139C" w:rsidRDefault="00F32FF2" w:rsidP="004B027B">
      <w:pPr>
        <w:pStyle w:val="a9"/>
        <w:spacing w:before="0" w:beforeAutospacing="0" w:after="0" w:afterAutospacing="0"/>
        <w:ind w:left="-426"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01.10.2025 року прийнято постанову </w:t>
      </w:r>
      <w:r w:rsidR="00D9497D">
        <w:rPr>
          <w:color w:val="000000"/>
          <w:sz w:val="28"/>
          <w:szCs w:val="28"/>
          <w:lang w:val="uk-UA"/>
        </w:rPr>
        <w:t xml:space="preserve"> Кабінету Міністрів України </w:t>
      </w:r>
      <w:r w:rsidR="00BF1AE4">
        <w:rPr>
          <w:color w:val="000000"/>
          <w:sz w:val="28"/>
          <w:szCs w:val="28"/>
          <w:lang w:val="uk-UA"/>
        </w:rPr>
        <w:t xml:space="preserve">             </w:t>
      </w:r>
      <w:r w:rsidR="00D9497D">
        <w:rPr>
          <w:color w:val="000000"/>
          <w:sz w:val="28"/>
          <w:szCs w:val="28"/>
          <w:lang w:val="uk-UA"/>
        </w:rPr>
        <w:t>№</w:t>
      </w:r>
      <w:r w:rsidR="00C62B4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1226</w:t>
      </w:r>
      <w:r w:rsidR="0079139C">
        <w:rPr>
          <w:color w:val="000000"/>
          <w:sz w:val="28"/>
          <w:szCs w:val="28"/>
          <w:lang w:val="uk-UA"/>
        </w:rPr>
        <w:t xml:space="preserve"> «</w:t>
      </w:r>
      <w:r w:rsidR="0079139C" w:rsidRPr="004B027B">
        <w:rPr>
          <w:color w:val="000000"/>
          <w:sz w:val="28"/>
          <w:szCs w:val="28"/>
          <w:lang w:val="uk-UA"/>
        </w:rPr>
        <w:t>Деякі питання надання адміністративних послуг через центри надання адміністративних послуг</w:t>
      </w:r>
      <w:r w:rsidR="00D9497D" w:rsidRPr="004B027B">
        <w:rPr>
          <w:color w:val="000000"/>
          <w:sz w:val="28"/>
          <w:szCs w:val="28"/>
          <w:lang w:val="uk-UA"/>
        </w:rPr>
        <w:t>»</w:t>
      </w:r>
      <w:r w:rsidRPr="004B027B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якою затверджено </w:t>
      </w:r>
      <w:r w:rsidRPr="00F32FF2">
        <w:rPr>
          <w:color w:val="000000"/>
          <w:sz w:val="28"/>
          <w:szCs w:val="28"/>
          <w:lang w:val="uk-UA"/>
        </w:rPr>
        <w:t>перелік адміністративних послуг органів виконавчої влади та адміністративних послуг, що надаються органами місцевого самоврядування у порядку виконання делегованих повноважень, які є обов’язковими для надання через центри надання адміністративних послуг</w:t>
      </w:r>
      <w:r w:rsidR="00682739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Відбулися зміни у назві деяких послуг та ідентифікаторах таких послуг, зокрема,  через розмежування повноважень Міністерства у справах ветеранів України та органах місцевого самоврядування з питань ветеранської політики.</w:t>
      </w:r>
    </w:p>
    <w:p w14:paraId="289AFFE4" w14:textId="12EA5BA6" w:rsidR="00A7690B" w:rsidRPr="00C514EC" w:rsidRDefault="00A7690B" w:rsidP="004B027B">
      <w:pPr>
        <w:spacing w:after="0" w:line="240" w:lineRule="auto"/>
        <w:ind w:left="-426" w:firstLine="708"/>
        <w:jc w:val="both"/>
        <w:rPr>
          <w:rFonts w:ascii="Times New Roman" w:hAnsi="Times New Roman"/>
          <w:sz w:val="28"/>
          <w:szCs w:val="28"/>
        </w:rPr>
      </w:pPr>
      <w:r w:rsidRPr="00C514EC">
        <w:rPr>
          <w:rFonts w:ascii="Times New Roman" w:hAnsi="Times New Roman"/>
          <w:b/>
          <w:bCs/>
          <w:color w:val="000000"/>
          <w:sz w:val="28"/>
          <w:szCs w:val="28"/>
        </w:rPr>
        <w:t>Мета і шляхи її досягнення</w:t>
      </w:r>
    </w:p>
    <w:p w14:paraId="68B398B3" w14:textId="60CB2EBF" w:rsidR="009A2FFB" w:rsidRPr="004A5969" w:rsidRDefault="00A7690B" w:rsidP="004B027B">
      <w:pPr>
        <w:pStyle w:val="a9"/>
        <w:spacing w:before="0" w:beforeAutospacing="0" w:after="0" w:afterAutospacing="0"/>
        <w:ind w:left="-426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4A5969">
        <w:rPr>
          <w:color w:val="000000"/>
          <w:sz w:val="28"/>
          <w:szCs w:val="28"/>
          <w:lang w:val="uk-UA"/>
        </w:rPr>
        <w:tab/>
      </w:r>
      <w:r w:rsidR="00C62B48">
        <w:rPr>
          <w:color w:val="000000"/>
          <w:sz w:val="28"/>
          <w:szCs w:val="28"/>
          <w:lang w:val="uk-UA"/>
        </w:rPr>
        <w:t xml:space="preserve">Метою прийняття </w:t>
      </w:r>
      <w:r w:rsidR="004B027B">
        <w:rPr>
          <w:color w:val="000000"/>
          <w:sz w:val="28"/>
          <w:szCs w:val="28"/>
          <w:lang w:val="uk-UA"/>
        </w:rPr>
        <w:t>проєкту</w:t>
      </w:r>
      <w:r w:rsidR="00BF1AE4">
        <w:rPr>
          <w:color w:val="000000"/>
          <w:sz w:val="28"/>
          <w:szCs w:val="28"/>
          <w:lang w:val="uk-UA"/>
        </w:rPr>
        <w:t xml:space="preserve"> рішення є </w:t>
      </w:r>
      <w:r w:rsidR="00C62B48">
        <w:rPr>
          <w:color w:val="000000"/>
          <w:sz w:val="28"/>
          <w:szCs w:val="28"/>
          <w:lang w:val="uk-UA"/>
        </w:rPr>
        <w:t xml:space="preserve"> </w:t>
      </w:r>
      <w:r w:rsidR="00C62B48">
        <w:rPr>
          <w:color w:val="000000"/>
          <w:sz w:val="28"/>
          <w:szCs w:val="28"/>
          <w:shd w:val="clear" w:color="auto" w:fill="FFFFFF"/>
          <w:lang w:val="uk-UA"/>
        </w:rPr>
        <w:t xml:space="preserve">приведення </w:t>
      </w:r>
      <w:r w:rsidR="00C514EC">
        <w:rPr>
          <w:color w:val="000000"/>
          <w:sz w:val="28"/>
          <w:szCs w:val="28"/>
          <w:shd w:val="clear" w:color="auto" w:fill="FFFFFF"/>
          <w:lang w:val="uk-UA"/>
        </w:rPr>
        <w:t xml:space="preserve">переліку </w:t>
      </w:r>
      <w:r w:rsidR="00BF1AE4">
        <w:rPr>
          <w:color w:val="000000"/>
          <w:sz w:val="28"/>
          <w:szCs w:val="28"/>
          <w:shd w:val="clear" w:color="auto" w:fill="FFFFFF"/>
          <w:lang w:val="uk-UA"/>
        </w:rPr>
        <w:t xml:space="preserve">адміністративних </w:t>
      </w:r>
      <w:r w:rsidR="00C514EC">
        <w:rPr>
          <w:color w:val="000000"/>
          <w:sz w:val="28"/>
          <w:szCs w:val="28"/>
          <w:shd w:val="clear" w:color="auto" w:fill="FFFFFF"/>
          <w:lang w:val="uk-UA"/>
        </w:rPr>
        <w:t>послуг</w:t>
      </w:r>
      <w:r w:rsidR="00BF1AE4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C514EC">
        <w:rPr>
          <w:color w:val="000000"/>
          <w:sz w:val="28"/>
          <w:szCs w:val="28"/>
          <w:shd w:val="clear" w:color="auto" w:fill="FFFFFF"/>
          <w:lang w:val="uk-UA"/>
        </w:rPr>
        <w:t xml:space="preserve"> у сфері соціального захисту ветеранів</w:t>
      </w:r>
      <w:r w:rsidR="00BF1AE4">
        <w:rPr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C514EC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C62B48">
        <w:rPr>
          <w:color w:val="000000"/>
          <w:sz w:val="28"/>
          <w:szCs w:val="28"/>
          <w:shd w:val="clear" w:color="auto" w:fill="FFFFFF"/>
          <w:lang w:val="uk-UA"/>
        </w:rPr>
        <w:t xml:space="preserve"> у відповідність </w:t>
      </w:r>
      <w:r w:rsidR="004A5969" w:rsidRPr="004A596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9497D" w:rsidRPr="004A5969">
        <w:rPr>
          <w:color w:val="000000"/>
          <w:sz w:val="28"/>
          <w:szCs w:val="28"/>
          <w:shd w:val="clear" w:color="auto" w:fill="FFFFFF"/>
          <w:lang w:val="uk-UA"/>
        </w:rPr>
        <w:t xml:space="preserve">до </w:t>
      </w:r>
      <w:r w:rsidR="00C514EC">
        <w:rPr>
          <w:color w:val="000000"/>
          <w:sz w:val="28"/>
          <w:szCs w:val="28"/>
          <w:shd w:val="clear" w:color="auto" w:fill="FFFFFF"/>
          <w:lang w:val="uk-UA"/>
        </w:rPr>
        <w:t xml:space="preserve">постанови </w:t>
      </w:r>
      <w:r w:rsidR="004A5969" w:rsidRPr="004A5969">
        <w:rPr>
          <w:color w:val="000000"/>
          <w:sz w:val="28"/>
          <w:szCs w:val="28"/>
          <w:shd w:val="clear" w:color="auto" w:fill="FFFFFF"/>
          <w:lang w:val="uk-UA"/>
        </w:rPr>
        <w:t xml:space="preserve"> КМУ</w:t>
      </w:r>
      <w:r w:rsidR="004A5969" w:rsidRPr="004A5969">
        <w:rPr>
          <w:color w:val="000000"/>
          <w:sz w:val="28"/>
          <w:szCs w:val="28"/>
          <w:lang w:val="uk-UA"/>
        </w:rPr>
        <w:t xml:space="preserve"> від </w:t>
      </w:r>
      <w:r w:rsidR="00C514EC">
        <w:rPr>
          <w:color w:val="000000"/>
          <w:sz w:val="28"/>
          <w:szCs w:val="28"/>
          <w:lang w:val="uk-UA"/>
        </w:rPr>
        <w:t>01.10.2025</w:t>
      </w:r>
      <w:r w:rsidR="004A5969" w:rsidRPr="004A5969">
        <w:rPr>
          <w:color w:val="000000"/>
          <w:sz w:val="28"/>
          <w:szCs w:val="28"/>
          <w:lang w:val="uk-UA"/>
        </w:rPr>
        <w:t>. №</w:t>
      </w:r>
      <w:r w:rsidR="00EF0AAC">
        <w:rPr>
          <w:color w:val="000000"/>
          <w:sz w:val="28"/>
          <w:szCs w:val="28"/>
          <w:lang w:val="uk-UA"/>
        </w:rPr>
        <w:t xml:space="preserve"> </w:t>
      </w:r>
      <w:r w:rsidR="00C514EC">
        <w:rPr>
          <w:color w:val="000000"/>
          <w:sz w:val="28"/>
          <w:szCs w:val="28"/>
          <w:lang w:val="uk-UA"/>
        </w:rPr>
        <w:t>1226</w:t>
      </w:r>
      <w:r w:rsidR="004A5969" w:rsidRPr="004A5969">
        <w:rPr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 w:rsidR="004A5969" w:rsidRPr="004A5969">
        <w:rPr>
          <w:sz w:val="28"/>
          <w:szCs w:val="28"/>
          <w:shd w:val="clear" w:color="auto" w:fill="FFFFFF"/>
          <w:lang w:val="uk-UA"/>
        </w:rPr>
        <w:t xml:space="preserve">Деякі питання надання адміністративних послуг через центри надання адміністративних послуг» </w:t>
      </w:r>
    </w:p>
    <w:p w14:paraId="046F57D3" w14:textId="77777777" w:rsidR="00A7690B" w:rsidRPr="00A7690B" w:rsidRDefault="00A7690B" w:rsidP="004B027B">
      <w:pPr>
        <w:pStyle w:val="a9"/>
        <w:spacing w:before="0" w:beforeAutospacing="0" w:after="0" w:afterAutospacing="0"/>
        <w:ind w:left="-426" w:firstLine="709"/>
        <w:jc w:val="both"/>
        <w:rPr>
          <w:sz w:val="28"/>
          <w:szCs w:val="28"/>
          <w:lang w:val="uk-UA"/>
        </w:rPr>
      </w:pPr>
      <w:r w:rsidRPr="00A7690B">
        <w:rPr>
          <w:b/>
          <w:bCs/>
          <w:color w:val="000000"/>
          <w:sz w:val="28"/>
          <w:szCs w:val="28"/>
          <w:lang w:val="uk-UA"/>
        </w:rPr>
        <w:t xml:space="preserve">3. Правові аспекти </w:t>
      </w:r>
      <w:r w:rsidRPr="00A7690B">
        <w:rPr>
          <w:i/>
          <w:iCs/>
          <w:color w:val="000000"/>
          <w:sz w:val="28"/>
          <w:szCs w:val="28"/>
          <w:lang w:val="uk-UA"/>
        </w:rPr>
        <w:t xml:space="preserve"> </w:t>
      </w:r>
    </w:p>
    <w:p w14:paraId="397B233B" w14:textId="57D8C0C1" w:rsidR="004A5969" w:rsidRPr="00C514EC" w:rsidRDefault="00A7690B" w:rsidP="004B027B">
      <w:pPr>
        <w:pStyle w:val="a9"/>
        <w:spacing w:before="0" w:beforeAutospacing="0" w:after="0" w:afterAutospacing="0"/>
        <w:ind w:left="-426" w:firstLine="708"/>
        <w:jc w:val="both"/>
        <w:rPr>
          <w:sz w:val="28"/>
          <w:szCs w:val="28"/>
          <w:lang w:val="uk-UA"/>
        </w:rPr>
      </w:pPr>
      <w:r w:rsidRPr="00A7690B">
        <w:rPr>
          <w:sz w:val="28"/>
          <w:szCs w:val="28"/>
          <w:lang w:val="uk-UA"/>
        </w:rPr>
        <w:t xml:space="preserve">Стаття 12 Закону України «Про адміністративні послуги», </w:t>
      </w:r>
      <w:r w:rsidR="00C514EC">
        <w:rPr>
          <w:sz w:val="28"/>
          <w:szCs w:val="28"/>
          <w:lang w:val="uk-UA"/>
        </w:rPr>
        <w:t>постанов</w:t>
      </w:r>
      <w:r w:rsidR="00BF1AE4">
        <w:rPr>
          <w:sz w:val="28"/>
          <w:szCs w:val="28"/>
          <w:lang w:val="uk-UA"/>
        </w:rPr>
        <w:t>а</w:t>
      </w:r>
      <w:r w:rsidR="00C514EC">
        <w:rPr>
          <w:sz w:val="28"/>
          <w:szCs w:val="28"/>
          <w:lang w:val="uk-UA"/>
        </w:rPr>
        <w:t xml:space="preserve"> </w:t>
      </w:r>
      <w:r w:rsidRPr="00A7690B">
        <w:rPr>
          <w:sz w:val="28"/>
          <w:szCs w:val="28"/>
          <w:lang w:val="uk-UA"/>
        </w:rPr>
        <w:t xml:space="preserve"> Кабінету Міністрів України від </w:t>
      </w:r>
      <w:r w:rsidR="00C514EC">
        <w:rPr>
          <w:sz w:val="28"/>
          <w:szCs w:val="28"/>
          <w:lang w:val="uk-UA"/>
        </w:rPr>
        <w:t>01.10.2025</w:t>
      </w:r>
      <w:r w:rsidRPr="00A7690B">
        <w:rPr>
          <w:sz w:val="28"/>
          <w:szCs w:val="28"/>
          <w:lang w:val="uk-UA"/>
        </w:rPr>
        <w:t xml:space="preserve"> №</w:t>
      </w:r>
      <w:r w:rsidR="00EF0AAC">
        <w:rPr>
          <w:sz w:val="28"/>
          <w:szCs w:val="28"/>
          <w:lang w:val="uk-UA"/>
        </w:rPr>
        <w:t xml:space="preserve"> </w:t>
      </w:r>
      <w:r w:rsidR="00C514EC">
        <w:rPr>
          <w:sz w:val="28"/>
          <w:szCs w:val="28"/>
          <w:lang w:val="uk-UA"/>
        </w:rPr>
        <w:t>1226</w:t>
      </w:r>
      <w:r w:rsidRPr="00A7690B">
        <w:rPr>
          <w:sz w:val="28"/>
          <w:szCs w:val="28"/>
          <w:lang w:val="uk-UA"/>
        </w:rPr>
        <w:t xml:space="preserve"> «Деякі питання надання адміністративних послуг органів виконавчої влади через центри надання адміністративних послуг»</w:t>
      </w:r>
      <w:r w:rsidR="00296247">
        <w:rPr>
          <w:sz w:val="28"/>
          <w:szCs w:val="28"/>
          <w:lang w:val="uk-UA"/>
        </w:rPr>
        <w:t xml:space="preserve"> </w:t>
      </w:r>
    </w:p>
    <w:p w14:paraId="28849F90" w14:textId="77777777" w:rsidR="00A7690B" w:rsidRPr="00A7690B" w:rsidRDefault="00A7690B" w:rsidP="004B027B">
      <w:pPr>
        <w:pStyle w:val="a9"/>
        <w:spacing w:before="0" w:beforeAutospacing="0" w:after="0" w:afterAutospacing="0"/>
        <w:ind w:left="-426" w:firstLine="709"/>
        <w:jc w:val="both"/>
        <w:rPr>
          <w:sz w:val="28"/>
          <w:szCs w:val="28"/>
          <w:lang w:val="uk-UA"/>
        </w:rPr>
      </w:pPr>
      <w:r w:rsidRPr="00A7690B">
        <w:rPr>
          <w:b/>
          <w:bCs/>
          <w:color w:val="000000"/>
          <w:sz w:val="28"/>
          <w:szCs w:val="28"/>
        </w:rPr>
        <w:t xml:space="preserve">4. </w:t>
      </w:r>
      <w:proofErr w:type="spellStart"/>
      <w:r w:rsidRPr="00A7690B">
        <w:rPr>
          <w:b/>
          <w:bCs/>
          <w:color w:val="000000"/>
          <w:sz w:val="28"/>
          <w:szCs w:val="28"/>
        </w:rPr>
        <w:t>Фінансово-економічне</w:t>
      </w:r>
      <w:proofErr w:type="spellEnd"/>
      <w:r w:rsidRPr="00A7690B">
        <w:rPr>
          <w:b/>
          <w:bCs/>
          <w:color w:val="000000"/>
          <w:sz w:val="28"/>
          <w:szCs w:val="28"/>
        </w:rPr>
        <w:t> </w:t>
      </w:r>
      <w:proofErr w:type="spellStart"/>
      <w:r w:rsidRPr="00A7690B">
        <w:rPr>
          <w:b/>
          <w:bCs/>
          <w:color w:val="000000"/>
          <w:sz w:val="28"/>
          <w:szCs w:val="28"/>
        </w:rPr>
        <w:t>обґрунтування</w:t>
      </w:r>
      <w:proofErr w:type="spellEnd"/>
      <w:r w:rsidRPr="00A7690B">
        <w:rPr>
          <w:b/>
          <w:bCs/>
          <w:color w:val="000000"/>
          <w:sz w:val="28"/>
          <w:szCs w:val="28"/>
          <w:lang w:val="uk-UA"/>
        </w:rPr>
        <w:t>.</w:t>
      </w:r>
    </w:p>
    <w:p w14:paraId="02EA2A30" w14:textId="77777777" w:rsidR="00A7690B" w:rsidRDefault="00A7690B" w:rsidP="004B027B">
      <w:pPr>
        <w:pStyle w:val="a9"/>
        <w:tabs>
          <w:tab w:val="left" w:pos="0"/>
        </w:tabs>
        <w:spacing w:before="0" w:beforeAutospacing="0" w:after="0" w:afterAutospacing="0"/>
        <w:ind w:left="-426"/>
        <w:jc w:val="both"/>
        <w:rPr>
          <w:color w:val="000000"/>
          <w:sz w:val="28"/>
          <w:szCs w:val="28"/>
        </w:rPr>
      </w:pPr>
      <w:r w:rsidRPr="00A7690B">
        <w:rPr>
          <w:color w:val="000000"/>
          <w:sz w:val="28"/>
          <w:szCs w:val="28"/>
        </w:rPr>
        <w:tab/>
      </w:r>
      <w:proofErr w:type="spellStart"/>
      <w:r w:rsidRPr="00A7690B">
        <w:rPr>
          <w:color w:val="000000"/>
          <w:sz w:val="28"/>
          <w:szCs w:val="28"/>
        </w:rPr>
        <w:t>Прийняття</w:t>
      </w:r>
      <w:proofErr w:type="spellEnd"/>
      <w:r w:rsidRPr="00A7690B">
        <w:rPr>
          <w:color w:val="000000"/>
          <w:sz w:val="28"/>
          <w:szCs w:val="28"/>
        </w:rPr>
        <w:t> </w:t>
      </w:r>
      <w:proofErr w:type="spellStart"/>
      <w:r w:rsidRPr="00A7690B">
        <w:rPr>
          <w:color w:val="000000"/>
          <w:sz w:val="28"/>
          <w:szCs w:val="28"/>
        </w:rPr>
        <w:t>даного</w:t>
      </w:r>
      <w:proofErr w:type="spellEnd"/>
      <w:r w:rsidRPr="00A7690B">
        <w:rPr>
          <w:color w:val="000000"/>
          <w:sz w:val="28"/>
          <w:szCs w:val="28"/>
        </w:rPr>
        <w:t> </w:t>
      </w:r>
      <w:proofErr w:type="spellStart"/>
      <w:r w:rsidRPr="00A7690B">
        <w:rPr>
          <w:color w:val="000000"/>
          <w:sz w:val="28"/>
          <w:szCs w:val="28"/>
        </w:rPr>
        <w:t>рішення</w:t>
      </w:r>
      <w:proofErr w:type="spellEnd"/>
      <w:r w:rsidRPr="00A7690B">
        <w:rPr>
          <w:color w:val="000000"/>
          <w:sz w:val="28"/>
          <w:szCs w:val="28"/>
        </w:rPr>
        <w:t> </w:t>
      </w:r>
      <w:proofErr w:type="spellStart"/>
      <w:r w:rsidRPr="00A7690B">
        <w:rPr>
          <w:color w:val="000000"/>
          <w:sz w:val="28"/>
          <w:szCs w:val="28"/>
        </w:rPr>
        <w:t>виділення</w:t>
      </w:r>
      <w:proofErr w:type="spellEnd"/>
      <w:r w:rsidRPr="00A7690B">
        <w:rPr>
          <w:color w:val="000000"/>
          <w:sz w:val="28"/>
          <w:szCs w:val="28"/>
        </w:rPr>
        <w:t> </w:t>
      </w:r>
      <w:proofErr w:type="spellStart"/>
      <w:r w:rsidRPr="00A7690B">
        <w:rPr>
          <w:color w:val="000000"/>
          <w:sz w:val="28"/>
          <w:szCs w:val="28"/>
        </w:rPr>
        <w:t>коштів</w:t>
      </w:r>
      <w:proofErr w:type="spellEnd"/>
      <w:r w:rsidRPr="00A7690B">
        <w:rPr>
          <w:color w:val="000000"/>
          <w:sz w:val="28"/>
          <w:szCs w:val="28"/>
        </w:rPr>
        <w:t xml:space="preserve"> не </w:t>
      </w:r>
      <w:proofErr w:type="spellStart"/>
      <w:r w:rsidRPr="00A7690B">
        <w:rPr>
          <w:color w:val="000000"/>
          <w:sz w:val="28"/>
          <w:szCs w:val="28"/>
        </w:rPr>
        <w:t>потребує</w:t>
      </w:r>
      <w:proofErr w:type="spellEnd"/>
      <w:r w:rsidRPr="00A7690B">
        <w:rPr>
          <w:color w:val="000000"/>
          <w:sz w:val="28"/>
          <w:szCs w:val="28"/>
        </w:rPr>
        <w:t>.</w:t>
      </w:r>
    </w:p>
    <w:p w14:paraId="6C6122DD" w14:textId="77777777" w:rsidR="00A7690B" w:rsidRPr="00A7690B" w:rsidRDefault="00A7690B" w:rsidP="004B027B">
      <w:pPr>
        <w:pStyle w:val="a9"/>
        <w:spacing w:before="0" w:beforeAutospacing="0" w:after="0" w:afterAutospacing="0"/>
        <w:ind w:left="-426" w:firstLine="709"/>
        <w:jc w:val="both"/>
        <w:rPr>
          <w:sz w:val="28"/>
          <w:szCs w:val="28"/>
          <w:lang w:val="uk-UA"/>
        </w:rPr>
      </w:pPr>
      <w:r w:rsidRPr="00A7690B">
        <w:rPr>
          <w:b/>
          <w:bCs/>
          <w:color w:val="000000"/>
          <w:sz w:val="28"/>
          <w:szCs w:val="28"/>
          <w:lang w:val="uk-UA"/>
        </w:rPr>
        <w:t>5. Прогноз результатів.</w:t>
      </w:r>
    </w:p>
    <w:p w14:paraId="658377AA" w14:textId="6BAB0898" w:rsidR="00A7690B" w:rsidRDefault="00C514EC" w:rsidP="004B027B">
      <w:pPr>
        <w:pStyle w:val="a9"/>
        <w:spacing w:before="0" w:beforeAutospacing="0" w:after="0" w:afterAutospacing="0"/>
        <w:ind w:left="-426" w:firstLine="708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Дотримання вимог чинного законодавства при наданні </w:t>
      </w:r>
      <w:r w:rsidR="00C62B4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7690B" w:rsidRPr="00A7690B">
        <w:rPr>
          <w:color w:val="000000"/>
          <w:sz w:val="28"/>
          <w:szCs w:val="28"/>
          <w:shd w:val="clear" w:color="auto" w:fill="FFFFFF"/>
          <w:lang w:val="uk-UA"/>
        </w:rPr>
        <w:t xml:space="preserve"> адміністративних послуг</w:t>
      </w:r>
      <w:r w:rsidR="00C62B4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що </w:t>
      </w:r>
      <w:r w:rsidR="00C62B48">
        <w:rPr>
          <w:color w:val="000000"/>
          <w:sz w:val="28"/>
          <w:szCs w:val="28"/>
          <w:shd w:val="clear" w:color="auto" w:fill="FFFFFF"/>
          <w:lang w:val="uk-UA"/>
        </w:rPr>
        <w:t xml:space="preserve">надаються </w:t>
      </w:r>
      <w:r w:rsidR="00A7690B" w:rsidRPr="00A7690B">
        <w:rPr>
          <w:color w:val="000000"/>
          <w:sz w:val="28"/>
          <w:szCs w:val="28"/>
          <w:shd w:val="clear" w:color="auto" w:fill="FFFFFF"/>
          <w:lang w:val="uk-UA"/>
        </w:rPr>
        <w:t xml:space="preserve"> через </w:t>
      </w:r>
      <w:r w:rsidR="00775ECE">
        <w:rPr>
          <w:color w:val="000000"/>
          <w:sz w:val="28"/>
          <w:szCs w:val="28"/>
          <w:shd w:val="clear" w:color="auto" w:fill="FFFFFF"/>
          <w:lang w:val="uk-UA"/>
        </w:rPr>
        <w:t xml:space="preserve">Центр обслуговування </w:t>
      </w:r>
      <w:r w:rsidR="00A7690B" w:rsidRPr="00A7690B">
        <w:rPr>
          <w:color w:val="000000"/>
          <w:sz w:val="28"/>
          <w:szCs w:val="28"/>
          <w:shd w:val="clear" w:color="auto" w:fill="FFFFFF"/>
          <w:lang w:val="uk-UA"/>
        </w:rPr>
        <w:t xml:space="preserve"> «Прозорий офіс».  </w:t>
      </w:r>
    </w:p>
    <w:p w14:paraId="059E2A92" w14:textId="77777777" w:rsidR="00F2085C" w:rsidRDefault="00A7690B" w:rsidP="004B027B">
      <w:pPr>
        <w:pStyle w:val="a9"/>
        <w:spacing w:before="0" w:beforeAutospacing="0" w:after="0" w:afterAutospacing="0"/>
        <w:ind w:left="-426" w:firstLine="708"/>
        <w:jc w:val="both"/>
        <w:rPr>
          <w:i/>
          <w:iCs/>
          <w:color w:val="000000"/>
          <w:sz w:val="28"/>
          <w:szCs w:val="28"/>
          <w:lang w:val="uk-UA"/>
        </w:rPr>
      </w:pPr>
      <w:r w:rsidRPr="00A7690B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6. Суб’єкт подання проекту рішення. </w:t>
      </w:r>
      <w:r w:rsidRPr="00A7690B">
        <w:rPr>
          <w:i/>
          <w:iCs/>
          <w:color w:val="000000"/>
          <w:sz w:val="28"/>
          <w:szCs w:val="28"/>
          <w:lang w:val="uk-UA"/>
        </w:rPr>
        <w:t xml:space="preserve"> </w:t>
      </w:r>
    </w:p>
    <w:p w14:paraId="7F929D94" w14:textId="398D87C4" w:rsidR="00761180" w:rsidRPr="00A04583" w:rsidRDefault="00A7690B" w:rsidP="004B027B">
      <w:pPr>
        <w:pStyle w:val="a9"/>
        <w:spacing w:before="0" w:beforeAutospacing="0" w:after="0" w:afterAutospacing="0"/>
        <w:ind w:left="-426" w:firstLine="708"/>
        <w:jc w:val="both"/>
        <w:rPr>
          <w:iCs/>
          <w:color w:val="000000"/>
          <w:sz w:val="28"/>
          <w:szCs w:val="28"/>
          <w:lang w:val="uk-UA"/>
        </w:rPr>
      </w:pPr>
      <w:r w:rsidRPr="00A7690B">
        <w:rPr>
          <w:i/>
          <w:iCs/>
          <w:color w:val="000000"/>
          <w:sz w:val="28"/>
          <w:szCs w:val="28"/>
        </w:rPr>
        <w:t> </w:t>
      </w:r>
      <w:r w:rsidRPr="00A7690B">
        <w:rPr>
          <w:iCs/>
          <w:color w:val="000000"/>
          <w:sz w:val="28"/>
          <w:szCs w:val="28"/>
          <w:lang w:val="uk-UA"/>
        </w:rPr>
        <w:t>Центр обслуговування «Прозорий офіс» виконавчого комітету Броварської міської ради Броварського району Київської області, доповідач</w:t>
      </w:r>
      <w:r w:rsidR="00775ECE">
        <w:rPr>
          <w:iCs/>
          <w:color w:val="000000"/>
          <w:sz w:val="28"/>
          <w:szCs w:val="28"/>
          <w:lang w:val="uk-UA"/>
        </w:rPr>
        <w:t xml:space="preserve"> </w:t>
      </w:r>
      <w:r w:rsidRPr="00A7690B">
        <w:rPr>
          <w:iCs/>
          <w:color w:val="000000"/>
          <w:sz w:val="28"/>
          <w:szCs w:val="28"/>
          <w:lang w:val="uk-UA"/>
        </w:rPr>
        <w:t>-</w:t>
      </w:r>
      <w:r w:rsidR="00775ECE">
        <w:rPr>
          <w:iCs/>
          <w:color w:val="000000"/>
          <w:sz w:val="28"/>
          <w:szCs w:val="28"/>
          <w:lang w:val="uk-UA"/>
        </w:rPr>
        <w:t xml:space="preserve"> </w:t>
      </w:r>
      <w:r w:rsidRPr="00A7690B">
        <w:rPr>
          <w:iCs/>
          <w:color w:val="000000"/>
          <w:sz w:val="28"/>
          <w:szCs w:val="28"/>
          <w:lang w:val="uk-UA"/>
        </w:rPr>
        <w:t xml:space="preserve">начальник </w:t>
      </w:r>
      <w:r w:rsidR="00775ECE">
        <w:rPr>
          <w:iCs/>
          <w:color w:val="000000"/>
          <w:sz w:val="28"/>
          <w:szCs w:val="28"/>
          <w:lang w:val="uk-UA"/>
        </w:rPr>
        <w:t>Ц</w:t>
      </w:r>
      <w:r w:rsidRPr="00A7690B">
        <w:rPr>
          <w:iCs/>
          <w:color w:val="000000"/>
          <w:sz w:val="28"/>
          <w:szCs w:val="28"/>
          <w:lang w:val="uk-UA"/>
        </w:rPr>
        <w:t>ентру Попович Н.М. т.</w:t>
      </w:r>
      <w:r w:rsidR="00296247">
        <w:rPr>
          <w:iCs/>
          <w:color w:val="000000"/>
          <w:sz w:val="28"/>
          <w:szCs w:val="28"/>
          <w:lang w:val="uk-UA"/>
        </w:rPr>
        <w:t xml:space="preserve"> </w:t>
      </w:r>
      <w:r w:rsidRPr="00A7690B">
        <w:rPr>
          <w:iCs/>
          <w:color w:val="000000"/>
          <w:sz w:val="28"/>
          <w:szCs w:val="28"/>
          <w:lang w:val="uk-UA"/>
        </w:rPr>
        <w:t>(04594) 6-49-50.</w:t>
      </w:r>
    </w:p>
    <w:p w14:paraId="36B43B64" w14:textId="77777777" w:rsidR="00296247" w:rsidRDefault="00296247" w:rsidP="004B027B">
      <w:pPr>
        <w:pStyle w:val="a9"/>
        <w:spacing w:before="0" w:beforeAutospacing="0" w:after="0" w:afterAutospacing="0"/>
        <w:ind w:left="-426" w:firstLine="567"/>
        <w:jc w:val="both"/>
        <w:rPr>
          <w:b/>
          <w:iCs/>
          <w:color w:val="000000"/>
          <w:sz w:val="28"/>
          <w:szCs w:val="28"/>
          <w:lang w:val="uk-UA"/>
        </w:rPr>
      </w:pPr>
    </w:p>
    <w:p w14:paraId="51E55E8E" w14:textId="77777777" w:rsidR="00775ECE" w:rsidRDefault="00775ECE" w:rsidP="00775ECE">
      <w:pPr>
        <w:pStyle w:val="a9"/>
        <w:spacing w:before="0" w:beforeAutospacing="0" w:after="0" w:afterAutospacing="0"/>
        <w:jc w:val="both"/>
        <w:rPr>
          <w:b/>
          <w:iCs/>
          <w:color w:val="000000"/>
          <w:sz w:val="28"/>
          <w:szCs w:val="28"/>
          <w:lang w:val="uk-UA"/>
        </w:rPr>
        <w:sectPr w:rsidR="00775ECE" w:rsidSect="00775ECE">
          <w:headerReference w:type="default" r:id="rId7"/>
          <w:pgSz w:w="11906" w:h="16838"/>
          <w:pgMar w:top="1135" w:right="851" w:bottom="1134" w:left="1701" w:header="709" w:footer="709" w:gutter="0"/>
          <w:pgNumType w:start="2"/>
          <w:cols w:space="708"/>
          <w:docGrid w:linePitch="360"/>
        </w:sectPr>
      </w:pPr>
    </w:p>
    <w:p w14:paraId="3B573249" w14:textId="77777777" w:rsidR="00296247" w:rsidRPr="00296247" w:rsidRDefault="00A7690B" w:rsidP="00120D40">
      <w:pPr>
        <w:pStyle w:val="a9"/>
        <w:spacing w:before="0" w:beforeAutospacing="0" w:after="0" w:afterAutospacing="0"/>
        <w:ind w:firstLine="567"/>
        <w:jc w:val="both"/>
        <w:rPr>
          <w:b/>
          <w:iCs/>
          <w:color w:val="000000"/>
          <w:sz w:val="28"/>
          <w:szCs w:val="28"/>
          <w:lang w:val="uk-UA"/>
        </w:rPr>
      </w:pPr>
      <w:r w:rsidRPr="004B5AAF">
        <w:rPr>
          <w:b/>
          <w:iCs/>
          <w:color w:val="000000"/>
          <w:sz w:val="28"/>
          <w:szCs w:val="28"/>
          <w:lang w:val="uk-UA"/>
        </w:rPr>
        <w:lastRenderedPageBreak/>
        <w:t>7. Порівняльна таблиця</w:t>
      </w:r>
      <w:r w:rsidRPr="00A7690B">
        <w:rPr>
          <w:b/>
          <w:iCs/>
          <w:color w:val="000000"/>
          <w:sz w:val="28"/>
          <w:szCs w:val="28"/>
        </w:rPr>
        <w:t>.</w:t>
      </w:r>
    </w:p>
    <w:p w14:paraId="1B30F4E3" w14:textId="77777777" w:rsidR="008514BE" w:rsidRPr="0068057B" w:rsidRDefault="008514BE" w:rsidP="00296247">
      <w:pPr>
        <w:pStyle w:val="a9"/>
        <w:spacing w:before="0" w:beforeAutospacing="0" w:after="0" w:afterAutospacing="0"/>
        <w:ind w:firstLine="567"/>
        <w:jc w:val="both"/>
        <w:rPr>
          <w:iCs/>
          <w:color w:val="000000"/>
          <w:sz w:val="28"/>
          <w:szCs w:val="28"/>
          <w:u w:val="single"/>
          <w:lang w:val="en-US"/>
        </w:rPr>
      </w:pPr>
    </w:p>
    <w:tbl>
      <w:tblPr>
        <w:tblStyle w:val="a4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484"/>
        <w:gridCol w:w="7684"/>
      </w:tblGrid>
      <w:tr w:rsidR="008514BE" w14:paraId="6BF412D0" w14:textId="77777777" w:rsidTr="00103F5B">
        <w:tc>
          <w:tcPr>
            <w:tcW w:w="7484" w:type="dxa"/>
          </w:tcPr>
          <w:p w14:paraId="402F5E30" w14:textId="513BA0A4" w:rsidR="008514BE" w:rsidRPr="008514BE" w:rsidRDefault="00C747ED" w:rsidP="00863DEB">
            <w:pPr>
              <w:pStyle w:val="a9"/>
              <w:spacing w:before="0" w:beforeAutospacing="0" w:after="0" w:afterAutospacing="0"/>
              <w:jc w:val="center"/>
              <w:rPr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iCs/>
                <w:color w:val="000000"/>
                <w:sz w:val="28"/>
                <w:szCs w:val="28"/>
                <w:lang w:val="uk-UA"/>
              </w:rPr>
              <w:t xml:space="preserve">Було </w:t>
            </w:r>
          </w:p>
        </w:tc>
        <w:tc>
          <w:tcPr>
            <w:tcW w:w="7684" w:type="dxa"/>
          </w:tcPr>
          <w:p w14:paraId="743D3A57" w14:textId="2C7714FD" w:rsidR="008514BE" w:rsidRPr="008514BE" w:rsidRDefault="00C747ED" w:rsidP="00863DEB">
            <w:pPr>
              <w:pStyle w:val="a9"/>
              <w:spacing w:before="0" w:beforeAutospacing="0" w:after="0" w:afterAutospacing="0"/>
              <w:jc w:val="center"/>
              <w:rPr>
                <w:iCs/>
                <w:color w:val="000000"/>
                <w:sz w:val="28"/>
                <w:szCs w:val="28"/>
                <w:lang w:val="uk-UA"/>
              </w:rPr>
            </w:pPr>
            <w:r>
              <w:rPr>
                <w:iCs/>
                <w:color w:val="000000"/>
                <w:sz w:val="28"/>
                <w:szCs w:val="28"/>
                <w:lang w:val="uk-UA"/>
              </w:rPr>
              <w:t>Стало</w:t>
            </w:r>
          </w:p>
        </w:tc>
      </w:tr>
      <w:tr w:rsidR="007B0C14" w14:paraId="1C8923EE" w14:textId="77777777" w:rsidTr="00103F5B">
        <w:tc>
          <w:tcPr>
            <w:tcW w:w="7484" w:type="dxa"/>
          </w:tcPr>
          <w:p w14:paraId="3FD2F089" w14:textId="77777777" w:rsidR="00863DEB" w:rsidRDefault="00863DEB" w:rsidP="00863DEB">
            <w:pPr>
              <w:pStyle w:val="1"/>
              <w:spacing w:before="0" w:beforeAutospacing="0" w:after="0" w:afterAutospacing="0"/>
              <w:jc w:val="both"/>
              <w:rPr>
                <w:b w:val="0"/>
                <w:sz w:val="20"/>
                <w:szCs w:val="20"/>
                <w:lang w:val="uk-UA"/>
              </w:rPr>
            </w:pPr>
            <w:r w:rsidRPr="00863DEB">
              <w:rPr>
                <w:b w:val="0"/>
                <w:sz w:val="20"/>
                <w:szCs w:val="20"/>
                <w:lang w:val="uk-UA"/>
              </w:rPr>
              <w:t>6. Управління соціального захисту населення Броварської міської ради Броварського району Київської області</w:t>
            </w:r>
          </w:p>
          <w:p w14:paraId="10D1007E" w14:textId="77777777" w:rsidR="00D76EBC" w:rsidRPr="00863DEB" w:rsidRDefault="00D76EBC" w:rsidP="00863DEB">
            <w:pPr>
              <w:pStyle w:val="1"/>
              <w:spacing w:before="0" w:beforeAutospacing="0" w:after="0" w:afterAutospacing="0"/>
              <w:jc w:val="both"/>
              <w:rPr>
                <w:b w:val="0"/>
                <w:sz w:val="20"/>
                <w:szCs w:val="20"/>
                <w:lang w:val="uk-UA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6"/>
              <w:gridCol w:w="5160"/>
              <w:gridCol w:w="851"/>
            </w:tblGrid>
            <w:tr w:rsidR="00D76EBC" w:rsidRPr="00D76EBC" w14:paraId="5FC1D2A3" w14:textId="77777777" w:rsidTr="00D76EBC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ABA0DE7" w14:textId="77777777" w:rsidR="00D76EBC" w:rsidRPr="00D76EBC" w:rsidRDefault="00D76EBC" w:rsidP="00D76EBC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76EB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6.12</w:t>
                  </w:r>
                </w:p>
              </w:tc>
              <w:tc>
                <w:tcPr>
                  <w:tcW w:w="51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EB43ED8" w14:textId="3D75CA85" w:rsidR="00D76EBC" w:rsidRPr="00D76EBC" w:rsidRDefault="00B94335" w:rsidP="00D76EBC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Надання матеріальної допомоги  мешканцям Броварської міської територіальної громади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43DBBBD6" w14:textId="3E9DE175" w:rsidR="00D76EBC" w:rsidRPr="00D76EBC" w:rsidRDefault="00B94335" w:rsidP="00D76EBC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02073</w:t>
                  </w:r>
                </w:p>
              </w:tc>
            </w:tr>
          </w:tbl>
          <w:p w14:paraId="0B059481" w14:textId="77777777" w:rsidR="00D76EBC" w:rsidRPr="00D76EBC" w:rsidRDefault="00D76EBC" w:rsidP="00D76EB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3EBD43D" w14:textId="7552C5F6" w:rsidR="000B437D" w:rsidRPr="00473E47" w:rsidRDefault="000B437D" w:rsidP="00D71D6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7684" w:type="dxa"/>
          </w:tcPr>
          <w:p w14:paraId="68019BF3" w14:textId="77777777" w:rsidR="00863DEB" w:rsidRDefault="00863DEB" w:rsidP="00863DEB">
            <w:pPr>
              <w:pStyle w:val="1"/>
              <w:spacing w:before="0" w:beforeAutospacing="0" w:after="0" w:afterAutospacing="0"/>
              <w:jc w:val="both"/>
              <w:rPr>
                <w:b w:val="0"/>
                <w:sz w:val="20"/>
                <w:szCs w:val="20"/>
                <w:lang w:val="uk-UA"/>
              </w:rPr>
            </w:pPr>
            <w:r w:rsidRPr="00863DEB">
              <w:rPr>
                <w:b w:val="0"/>
                <w:sz w:val="20"/>
                <w:szCs w:val="20"/>
                <w:lang w:val="uk-UA"/>
              </w:rPr>
              <w:t>6. Управління соціального захисту населення Броварської міської ради Броварського району Київської області</w:t>
            </w:r>
          </w:p>
          <w:p w14:paraId="5DAD91B0" w14:textId="77777777" w:rsidR="000B437D" w:rsidRDefault="000B437D" w:rsidP="00863DEB">
            <w:pPr>
              <w:pStyle w:val="1"/>
              <w:spacing w:before="0" w:beforeAutospacing="0" w:after="0" w:afterAutospacing="0"/>
              <w:jc w:val="both"/>
              <w:rPr>
                <w:b w:val="0"/>
                <w:sz w:val="20"/>
                <w:szCs w:val="20"/>
                <w:lang w:val="uk-UA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6"/>
              <w:gridCol w:w="5583"/>
              <w:gridCol w:w="851"/>
            </w:tblGrid>
            <w:tr w:rsidR="00B94335" w:rsidRPr="00D76EBC" w14:paraId="6F916396" w14:textId="77777777" w:rsidTr="00B94335">
              <w:tc>
                <w:tcPr>
                  <w:tcW w:w="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B07E8C" w14:textId="77777777" w:rsidR="00B94335" w:rsidRPr="00D76EBC" w:rsidRDefault="00B94335" w:rsidP="00B94335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D76EBC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6.12</w:t>
                  </w:r>
                </w:p>
              </w:tc>
              <w:tc>
                <w:tcPr>
                  <w:tcW w:w="55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5F382A5" w14:textId="0C3ACE81" w:rsidR="00B94335" w:rsidRPr="00B94335" w:rsidRDefault="00B94335" w:rsidP="00B94335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B94335">
                    <w:rPr>
                      <w:rFonts w:ascii="Times New Roman" w:hAnsi="Times New Roman"/>
                      <w:sz w:val="20"/>
                      <w:szCs w:val="20"/>
                    </w:rPr>
                    <w:t>Видача направлення на забезпечення допоміжними засобами реабілітації» (технічними та іншими засобами реабілітації) осіб з інвалідністю, дітей з інвалідністю та інших категорій осіб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19E7E037" w14:textId="26C42184" w:rsidR="00B94335" w:rsidRPr="00D76EBC" w:rsidRDefault="00B94335" w:rsidP="00B94335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00119</w:t>
                  </w:r>
                </w:p>
              </w:tc>
            </w:tr>
          </w:tbl>
          <w:p w14:paraId="5939E167" w14:textId="49DF2184" w:rsidR="00863DEB" w:rsidRPr="00473E47" w:rsidRDefault="00863DEB" w:rsidP="00473E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B94335" w14:paraId="7DEC61C7" w14:textId="77777777" w:rsidTr="00103F5B">
        <w:trPr>
          <w:trHeight w:val="1343"/>
        </w:trPr>
        <w:tc>
          <w:tcPr>
            <w:tcW w:w="7484" w:type="dxa"/>
          </w:tcPr>
          <w:p w14:paraId="5B7197E0" w14:textId="77777777" w:rsidR="00B94335" w:rsidRDefault="00B94335" w:rsidP="00B943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24. Управління з питань  ветеранської політики Броварської міської ради Броварського району Київської області</w:t>
            </w:r>
          </w:p>
          <w:p w14:paraId="33E85657" w14:textId="230C55C4" w:rsidR="00B94335" w:rsidRDefault="00B94335" w:rsidP="00B9433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tbl>
            <w:tblPr>
              <w:tblW w:w="726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599"/>
              <w:gridCol w:w="5528"/>
              <w:gridCol w:w="1134"/>
            </w:tblGrid>
            <w:tr w:rsidR="00B94335" w:rsidRPr="00F8724A" w14:paraId="19AACD7C" w14:textId="77777777" w:rsidTr="00103F5B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34507D1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24.1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A49D051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Встановлення статусу учасника бойових дій, видача посвідчення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CC982C6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01286</w:t>
                  </w:r>
                </w:p>
              </w:tc>
            </w:tr>
            <w:tr w:rsidR="00B94335" w:rsidRPr="00F8724A" w14:paraId="57FD160E" w14:textId="77777777" w:rsidTr="00103F5B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899C292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24.2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DCA418A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Позбавлення статусу учасника бойових дій за заявою такої особи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341378D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  <w:lang w:val="en-US"/>
                    </w:rPr>
                    <w:t>01285</w:t>
                  </w:r>
                </w:p>
              </w:tc>
            </w:tr>
            <w:tr w:rsidR="00B94335" w:rsidRPr="00F8724A" w14:paraId="1520DC54" w14:textId="77777777" w:rsidTr="00103F5B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343FE44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24.3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27E2EC1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Позбавлення статусу постраждалого учасника Революції Гідності за заявою особи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DD4507F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val="ru-RU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01598</w:t>
                  </w:r>
                </w:p>
              </w:tc>
            </w:tr>
            <w:tr w:rsidR="00B94335" w:rsidRPr="00F8724A" w14:paraId="46C67E69" w14:textId="77777777" w:rsidTr="00103F5B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8B131DF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24.4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0D30A0F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B35B752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01877</w:t>
                  </w:r>
                </w:p>
              </w:tc>
            </w:tr>
            <w:tr w:rsidR="00B94335" w:rsidRPr="00F8724A" w14:paraId="6CC4D678" w14:textId="77777777" w:rsidTr="00103F5B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7EC4FC5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24.5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FBD194C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Призначення грошової компенсації замість санаторно-курортної путівки особам з інвалідністю внаслідок війни та прирівняним до них особам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480658F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01255</w:t>
                  </w:r>
                </w:p>
              </w:tc>
            </w:tr>
            <w:tr w:rsidR="00B94335" w:rsidRPr="00F8724A" w14:paraId="3FBB62C3" w14:textId="77777777" w:rsidTr="00103F5B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664AA49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24.6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EE5938D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Призначення грошової компенсації вартості проїзду до санаторно-курортного закладу і назад особам з інвалідністю внаслідок війни та прирівняним до них особам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85A6AAD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00220</w:t>
                  </w:r>
                </w:p>
              </w:tc>
            </w:tr>
            <w:tr w:rsidR="00B94335" w:rsidRPr="00F8724A" w14:paraId="766A8AFF" w14:textId="77777777" w:rsidTr="00103F5B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C8ACAF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24.7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79560E2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Взяття на облік для забезпечення санаторно-курортним лікуванням (путівками) ветеранів війни та осіб, на яких </w:t>
                  </w: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lastRenderedPageBreak/>
                    <w:t>поширюється дія Законів України “Про статус ветеранів війни, гарантії їх соціального захисту” та “Про жертви нацистських переслідувань”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8B2977D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lastRenderedPageBreak/>
                    <w:t>00228</w:t>
                  </w:r>
                </w:p>
              </w:tc>
            </w:tr>
            <w:tr w:rsidR="00B94335" w:rsidRPr="00F8724A" w14:paraId="74F95370" w14:textId="77777777" w:rsidTr="00103F5B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0634AC0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24.8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C379A2B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Забезпечення санаторно-курортними путівками постраждалих учасників Революції Гідності, ветеранів війни з числа учасників антитерористичної операції/операції Об’єднаних сил, членів сімей загиблих (померлих) таких осіб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C22252E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00227</w:t>
                  </w:r>
                </w:p>
              </w:tc>
            </w:tr>
            <w:tr w:rsidR="00B94335" w:rsidRPr="00F8724A" w14:paraId="2DD7DFDC" w14:textId="77777777" w:rsidTr="00103F5B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C02E81A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24.9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68EDD07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Видача направлення на забезпечення допоміжними засобами реабілітації осіб з інвалідністю, дітей з інвалідністю та інших категорій осіб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1C21622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00119</w:t>
                  </w:r>
                </w:p>
              </w:tc>
            </w:tr>
            <w:tr w:rsidR="00B94335" w:rsidRPr="00F8724A" w14:paraId="00EBB744" w14:textId="77777777" w:rsidTr="00103F5B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DB3B5AA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24.10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24D2430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Призначення грошової компенсації за належні для отримання жилі приміщення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471E85A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01622</w:t>
                  </w:r>
                </w:p>
              </w:tc>
            </w:tr>
            <w:tr w:rsidR="00B94335" w:rsidRPr="00F8724A" w14:paraId="1CAE55A6" w14:textId="77777777" w:rsidTr="00103F5B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DE26BC4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24.11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24D23A9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Видача направлення для отримання послуг з соціальної та професійної адаптації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45DC72A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01586</w:t>
                  </w:r>
                </w:p>
              </w:tc>
            </w:tr>
            <w:tr w:rsidR="00B94335" w:rsidRPr="00F8724A" w14:paraId="7DAEE8D9" w14:textId="77777777" w:rsidTr="00103F5B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7188E67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24.12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41C021A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1895C83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00105</w:t>
                  </w:r>
                </w:p>
              </w:tc>
            </w:tr>
            <w:tr w:rsidR="00B94335" w:rsidRPr="00F8724A" w14:paraId="7C32E767" w14:textId="77777777" w:rsidTr="00103F5B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A27D62D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24.13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550543E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Призначення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5BC847A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02502</w:t>
                  </w:r>
                </w:p>
              </w:tc>
            </w:tr>
            <w:tr w:rsidR="00B94335" w:rsidRPr="00F8724A" w14:paraId="7A13C2B2" w14:textId="77777777" w:rsidTr="00103F5B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7E44544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24.14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B421C72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Встановлення факту одержання ушкоджень здоров’я від вибухових речовин, боєприпасів і військового озброєння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 та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249F39D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01284</w:t>
                  </w:r>
                </w:p>
              </w:tc>
            </w:tr>
            <w:tr w:rsidR="00B94335" w:rsidRPr="00F8724A" w14:paraId="63D8AAAC" w14:textId="77777777" w:rsidTr="00103F5B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3211FBF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24.15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CBD09C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Безоплатне поховання померлих (загиблих) осіб, які мають особливі заслуги та особливі трудові заслуги перед </w:t>
                  </w: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lastRenderedPageBreak/>
                    <w:t>Батьківщиною, учасників бойових дій, постраждалих учасників Революції Гідності і осіб з інвалідністю внаслідок війни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E0EAB92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lastRenderedPageBreak/>
                    <w:t>02216</w:t>
                  </w:r>
                </w:p>
              </w:tc>
            </w:tr>
            <w:tr w:rsidR="00B94335" w:rsidRPr="00F8724A" w14:paraId="58D5B3EC" w14:textId="77777777" w:rsidTr="00103F5B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A186FE4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24.16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689246A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Встановлення статусу члена сім’ї загиблого (померлого) ветерана війни та члена сім’ї загиблого (померлого) Захисника чи Захисниці України, видача посвідчення/довідки, продовження строку дії посвідчення (вклеювання бланка-вкладки)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646E541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00237</w:t>
                  </w:r>
                </w:p>
              </w:tc>
            </w:tr>
            <w:tr w:rsidR="00B94335" w:rsidRPr="00F8724A" w14:paraId="3ADD1E4C" w14:textId="77777777" w:rsidTr="00103F5B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9643F40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24.17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5DB3DE9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Встановлення статусу особи з інвалідністю внаслідок війни, видача посвідчення/довідки, продовження строку дії посвідчення (вклеювання бланка-вкладки)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6E2EE4F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00241</w:t>
                  </w:r>
                </w:p>
              </w:tc>
            </w:tr>
            <w:tr w:rsidR="00B94335" w:rsidRPr="00F8724A" w14:paraId="5685C0C5" w14:textId="77777777" w:rsidTr="00103F5B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FE01C08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24.18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3A03140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Встановлення статусу постраждалого учасника Революції Гідності, видача посвідчення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38E55FF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01588</w:t>
                  </w:r>
                </w:p>
              </w:tc>
            </w:tr>
            <w:tr w:rsidR="00B94335" w:rsidRPr="00F8724A" w14:paraId="2FB3B374" w14:textId="77777777" w:rsidTr="00103F5B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4413B0D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24.19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5835ABC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Видача нового посвідчення учасника бойових дій,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B3C9F30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01597</w:t>
                  </w:r>
                </w:p>
              </w:tc>
            </w:tr>
            <w:tr w:rsidR="00B94335" w:rsidRPr="00F8724A" w14:paraId="39911990" w14:textId="77777777" w:rsidTr="00103F5B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BF839C4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24.20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CCCD8C4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Позбавлення статусу особи з інвалідністю внаслідок війни, члена сім’ї загиблого (померлого) Захисника чи Захисниці України за заявою такої особи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9A49265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02499</w:t>
                  </w:r>
                </w:p>
              </w:tc>
            </w:tr>
            <w:tr w:rsidR="00B94335" w:rsidRPr="00F8724A" w14:paraId="653D5BA8" w14:textId="77777777" w:rsidTr="00103F5B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E8E804F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24.21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BDD05C2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Вклеювання бланка-вкладки до посвідчення особи з інвалідністю внаслідок війни ІІ і ІІІ групи з числа учасників бойових дій у період Другої світової війни, яким виповнилося 85 років і більше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93299A7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01198</w:t>
                  </w:r>
                </w:p>
              </w:tc>
            </w:tr>
            <w:tr w:rsidR="00B94335" w:rsidRPr="00F8724A" w14:paraId="34464D87" w14:textId="77777777" w:rsidTr="00103F5B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DF21A83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24.22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BF015AA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Прийняття рішення про проведення безоплатного капітального ремонту власних житлових будинків і квартир осіб, що мають право на таку пільгу.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47C012F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01735</w:t>
                  </w:r>
                </w:p>
              </w:tc>
            </w:tr>
            <w:tr w:rsidR="00B94335" w:rsidRPr="00F8724A" w14:paraId="37D7AAEF" w14:textId="77777777" w:rsidTr="00103F5B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190BA3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24.23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E02CA7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Безоплатне спорудження надгробку на могилі померлої (загиблої) особи, яка має особливі заслуги та особливі трудові заслуги перед Батьківщиною за встановленим зразком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A1DE49A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02500</w:t>
                  </w:r>
                </w:p>
              </w:tc>
            </w:tr>
            <w:tr w:rsidR="00B94335" w:rsidRPr="00F8724A" w14:paraId="1670CB41" w14:textId="77777777" w:rsidTr="00103F5B">
              <w:tc>
                <w:tcPr>
                  <w:tcW w:w="5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7C55522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24.24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85FF00A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Встановлення статусу учасника війни,  видача посвідчення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3887EAF" w14:textId="77777777" w:rsidR="00B94335" w:rsidRPr="00F8724A" w:rsidRDefault="00B94335" w:rsidP="00B9433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F8724A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00239</w:t>
                  </w:r>
                </w:p>
              </w:tc>
            </w:tr>
          </w:tbl>
          <w:p w14:paraId="55D2CD61" w14:textId="79A57475" w:rsidR="00B94335" w:rsidRPr="00B94335" w:rsidRDefault="00B94335" w:rsidP="00B943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684" w:type="dxa"/>
          </w:tcPr>
          <w:p w14:paraId="737341F5" w14:textId="77777777" w:rsidR="006A7062" w:rsidRDefault="006A7062" w:rsidP="006A70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24. Управління з питань  ветеранської політики Броварської міської ради Броварського району Київської області</w:t>
            </w:r>
          </w:p>
          <w:p w14:paraId="1947C150" w14:textId="77777777" w:rsidR="006A7062" w:rsidRDefault="006A7062" w:rsidP="006A706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tbl>
            <w:tblPr>
              <w:tblW w:w="7377" w:type="dxa"/>
              <w:tblInd w:w="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5528"/>
              <w:gridCol w:w="1140"/>
            </w:tblGrid>
            <w:tr w:rsidR="006A7062" w:rsidRPr="006A7062" w14:paraId="4AE97E2A" w14:textId="77777777" w:rsidTr="00103F5B">
              <w:trPr>
                <w:trHeight w:val="645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A9F0100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 w:right="-52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</w:pP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24.1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0F64FDD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33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Позбавлення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ab/>
                    <w:t>статусу</w:t>
                  </w: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ab/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постраждалого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учасника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Революції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Гідності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за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заявою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особи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462BC95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01598</w:t>
                  </w:r>
                </w:p>
              </w:tc>
            </w:tr>
            <w:tr w:rsidR="006A7062" w:rsidRPr="006A7062" w14:paraId="2735A6C7" w14:textId="77777777" w:rsidTr="00103F5B">
              <w:trPr>
                <w:trHeight w:val="789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A99E985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 w:right="-52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</w:pP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24.2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DA09277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33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Призначення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грошової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компенсації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замість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санаторно-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курортної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путівки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особам з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інвалідністю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внаслідок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війни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та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прирівняним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до них особам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41FE8E0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01255</w:t>
                  </w:r>
                </w:p>
              </w:tc>
            </w:tr>
            <w:tr w:rsidR="006A7062" w:rsidRPr="006A7062" w14:paraId="1C5B1859" w14:textId="77777777" w:rsidTr="00103F5B">
              <w:trPr>
                <w:trHeight w:val="741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4BEC1F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 w:right="-52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</w:pP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24.3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BAE3436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33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Призначення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грошової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компенсації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вартості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проїзду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до санаторно-курортного закладу і назад особам з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інвалідністю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внаслідок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війни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та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прирівняним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до них особам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515B204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00220</w:t>
                  </w:r>
                </w:p>
              </w:tc>
            </w:tr>
            <w:tr w:rsidR="006A7062" w:rsidRPr="006A7062" w14:paraId="10EBBF73" w14:textId="77777777" w:rsidTr="00103F5B">
              <w:trPr>
                <w:trHeight w:val="1262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DC1E073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 w:right="-52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24.4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1CC9EFA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33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Взяття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на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облік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для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забезпечення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санаторно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-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курортним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лікуванням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(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путівками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)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ветеранів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війни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та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осіб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на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яких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поширюється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дія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Законів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України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“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Про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статус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ветеранів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війни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гарантії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їх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соціального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захисту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”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та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“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Про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жертви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нацистських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переслідувань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”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FBB8C1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00228</w:t>
                  </w:r>
                </w:p>
              </w:tc>
            </w:tr>
            <w:tr w:rsidR="006A7062" w:rsidRPr="006A7062" w14:paraId="68957CD7" w14:textId="77777777" w:rsidTr="00103F5B">
              <w:trPr>
                <w:trHeight w:val="571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F1C5181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 w:right="-52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</w:pP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24.5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C6F9A94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33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Призначення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грошової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компенсації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за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належні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для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отримання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жилі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приміщення</w:t>
                  </w:r>
                  <w:proofErr w:type="spellEnd"/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089FC01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01622</w:t>
                  </w:r>
                </w:p>
              </w:tc>
            </w:tr>
            <w:tr w:rsidR="006A7062" w:rsidRPr="006A7062" w14:paraId="08395D54" w14:textId="77777777" w:rsidTr="00103F5B">
              <w:trPr>
                <w:trHeight w:val="643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9E33313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 w:right="-52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24.6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C2B3A1E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33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Видача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направлення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для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отримання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послуги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з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професійної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адаптації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осіб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які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звільняються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або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звільнені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з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військової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служби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, з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числа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ветеранів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війни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осіб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які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мають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особливі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заслуги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перед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Батьківщиною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членів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сімей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таких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осіб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членів</w:t>
                  </w: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сімей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загиблих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(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померлих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)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ветеранів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війни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членів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сімей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загиблих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(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померлих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)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Захисників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та</w:t>
                  </w:r>
                </w:p>
                <w:p w14:paraId="11615F0D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33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Захисниць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України</w:t>
                  </w:r>
                  <w:proofErr w:type="spellEnd"/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F883A81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01586</w:t>
                  </w:r>
                </w:p>
              </w:tc>
            </w:tr>
            <w:tr w:rsidR="006A7062" w:rsidRPr="006A7062" w14:paraId="149BEC9C" w14:textId="77777777" w:rsidTr="00103F5B">
              <w:trPr>
                <w:trHeight w:val="126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BBE19AA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 w:right="-52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24.7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6EB406F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33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Безоплатне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поховання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померлих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(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загиблих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)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осіб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які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мають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особливі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заслуги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та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особливі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трудові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заслуги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перед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Батьківщиною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учасників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бойових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дій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постраждалих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учасників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Революції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Гідності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і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осіб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з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інвалідністю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внаслідок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війни</w:t>
                  </w:r>
                  <w:proofErr w:type="spellEnd"/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A13CC92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02216</w:t>
                  </w:r>
                </w:p>
              </w:tc>
            </w:tr>
            <w:tr w:rsidR="006A7062" w:rsidRPr="006A7062" w14:paraId="0DD73C67" w14:textId="77777777" w:rsidTr="00103F5B">
              <w:trPr>
                <w:trHeight w:val="697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CD0E1E8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 w:right="-52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</w:pP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24.8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47754D4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33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Встановлення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статусу члена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сім’ї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загиблого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(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померлого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)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Захисника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чи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Захисниці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України</w:t>
                  </w:r>
                  <w:proofErr w:type="spellEnd"/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0FE10CC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00237</w:t>
                  </w:r>
                </w:p>
              </w:tc>
            </w:tr>
            <w:tr w:rsidR="006A7062" w:rsidRPr="006A7062" w14:paraId="6DD0114C" w14:textId="77777777" w:rsidTr="00103F5B">
              <w:trPr>
                <w:trHeight w:val="410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534EA2D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 w:right="-52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</w:pP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24.9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A088103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33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Встановлення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статусу особи з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інвалідністю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внаслідок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війни</w:t>
                  </w:r>
                  <w:proofErr w:type="spellEnd"/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34A2091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00241</w:t>
                  </w:r>
                </w:p>
              </w:tc>
            </w:tr>
            <w:tr w:rsidR="006A7062" w:rsidRPr="006A7062" w14:paraId="13A4E30A" w14:textId="77777777" w:rsidTr="00103F5B">
              <w:trPr>
                <w:trHeight w:val="496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2347A68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 w:right="-52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</w:pP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24.10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48D3E8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33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Встановлення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ab/>
                    <w:t>статусу</w:t>
                  </w: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ab/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постраждалого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учасника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Революції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Гідності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,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видача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посвідчення</w:t>
                  </w:r>
                  <w:proofErr w:type="spellEnd"/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EF622E2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01588</w:t>
                  </w:r>
                </w:p>
              </w:tc>
            </w:tr>
            <w:tr w:rsidR="006A7062" w:rsidRPr="006A7062" w14:paraId="2DA14676" w14:textId="77777777" w:rsidTr="00103F5B">
              <w:trPr>
                <w:trHeight w:val="702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7A6AD2E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 w:right="-52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24.11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04EA08B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33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Видача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нового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посвідчення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учасника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бойових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дій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особи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з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інвалідністю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внаслідок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війни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учасника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війни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члена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сім’ї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загиблого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(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померлого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)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ветерана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війни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члена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сім’ї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загиблого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(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померлого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)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Захисника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чи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Захисниці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України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постраждалого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учасника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Революції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Гідності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замість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непридатного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/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втраченого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та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у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разі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зміни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персональних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даних</w:t>
                  </w:r>
                  <w:proofErr w:type="spellEnd"/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371BE60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01597</w:t>
                  </w:r>
                </w:p>
              </w:tc>
            </w:tr>
            <w:tr w:rsidR="006A7062" w:rsidRPr="006A7062" w14:paraId="689D778C" w14:textId="77777777" w:rsidTr="00103F5B">
              <w:trPr>
                <w:trHeight w:val="781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F18F1B0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 w:right="-52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24.12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AFCB818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33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Позбавлення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статусу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особи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з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інвалідністю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внаслідок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війни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члена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сім’ї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загиблого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(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померлого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)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Захисника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чи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Захисниці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України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за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заявою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такої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особи</w:t>
                  </w:r>
                  <w:proofErr w:type="spellEnd"/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C2F2B4F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02499</w:t>
                  </w:r>
                </w:p>
              </w:tc>
            </w:tr>
            <w:tr w:rsidR="006A7062" w:rsidRPr="006A7062" w14:paraId="50D0539C" w14:textId="77777777" w:rsidTr="00103F5B">
              <w:trPr>
                <w:trHeight w:val="849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C002DD1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</w:pP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24.13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DEAA3B6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33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Прийняття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рішення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про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проведення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безоплатного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капітального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ремонту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власних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житлових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будинків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і квартир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осіб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,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що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мають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право на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таку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пільгу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.</w:t>
                  </w:r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D974F77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01735</w:t>
                  </w:r>
                </w:p>
              </w:tc>
            </w:tr>
            <w:tr w:rsidR="006A7062" w:rsidRPr="006A7062" w14:paraId="6DE73F2D" w14:textId="77777777" w:rsidTr="00103F5B">
              <w:trPr>
                <w:trHeight w:val="1017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324572B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</w:pP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24.14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431021D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33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Безоплатне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спорудження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надгробку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на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могилі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померлої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(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загиблої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) особи, яка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має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особливі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заслуги та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особливі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трудові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заслуги перед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Батьківщиною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за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встановленим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зразком</w:t>
                  </w:r>
                  <w:proofErr w:type="spellEnd"/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72ABED1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02500</w:t>
                  </w:r>
                </w:p>
              </w:tc>
            </w:tr>
            <w:tr w:rsidR="006A7062" w:rsidRPr="006A7062" w14:paraId="6A56CCA7" w14:textId="77777777" w:rsidTr="00103F5B">
              <w:trPr>
                <w:trHeight w:val="643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B6F86B9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</w:pP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24.15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0905E44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33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Встановлення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ab/>
                    <w:t>статусу</w:t>
                  </w: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ab/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учасника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ab/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війни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,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видача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посвідчення</w:t>
                  </w:r>
                  <w:proofErr w:type="spellEnd"/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D7D4899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00239</w:t>
                  </w:r>
                </w:p>
              </w:tc>
            </w:tr>
            <w:tr w:rsidR="006A7062" w:rsidRPr="006A7062" w14:paraId="2B9BDEA8" w14:textId="77777777" w:rsidTr="00103F5B">
              <w:trPr>
                <w:trHeight w:val="419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EF60FEA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24.16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0CD5767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33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Видача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посвідчення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особи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з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інвалідністю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внаслідок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війни</w:t>
                  </w:r>
                  <w:proofErr w:type="spellEnd"/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09EEAA0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02596</w:t>
                  </w:r>
                </w:p>
              </w:tc>
            </w:tr>
            <w:tr w:rsidR="006A7062" w:rsidRPr="006A7062" w14:paraId="50E5F527" w14:textId="77777777" w:rsidTr="00103F5B">
              <w:trPr>
                <w:trHeight w:val="411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5B9A767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</w:pP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24.17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E57E221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33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Встановлення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статусу члена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сім’ї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загиблого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(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померлого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) ветерана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війни</w:t>
                  </w:r>
                  <w:proofErr w:type="spellEnd"/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C8AB8F2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02597</w:t>
                  </w:r>
                </w:p>
              </w:tc>
            </w:tr>
            <w:tr w:rsidR="006A7062" w:rsidRPr="006A7062" w14:paraId="2D8BDD50" w14:textId="77777777" w:rsidTr="00103F5B">
              <w:trPr>
                <w:trHeight w:val="502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0FABFD2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lastRenderedPageBreak/>
                    <w:t>24.18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E9DAF48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33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Продовження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строку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дії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посвідчення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особи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з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інвалідністю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внаслідок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війни</w:t>
                  </w:r>
                  <w:proofErr w:type="spellEnd"/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5A4EC0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02598</w:t>
                  </w:r>
                </w:p>
              </w:tc>
            </w:tr>
            <w:tr w:rsidR="006A7062" w:rsidRPr="006A7062" w14:paraId="7B3881F2" w14:textId="77777777" w:rsidTr="00103F5B">
              <w:trPr>
                <w:trHeight w:val="643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9B61D6D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</w:pP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24.19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A93D6DC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33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Видача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посвідчення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члена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сім’ї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загиблого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(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померлого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) ветерана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війни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та члена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сім’ї</w:t>
                  </w:r>
                  <w:proofErr w:type="spellEnd"/>
                </w:p>
                <w:p w14:paraId="64A67DDA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33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загиблого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(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померлого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)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Захисника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чи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Захисниці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України</w:t>
                  </w:r>
                  <w:proofErr w:type="spellEnd"/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36FC6B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</w:pP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02599</w:t>
                  </w:r>
                </w:p>
                <w:p w14:paraId="727E881C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</w:pPr>
                </w:p>
              </w:tc>
            </w:tr>
            <w:tr w:rsidR="006A7062" w:rsidRPr="006A7062" w14:paraId="7C676EDF" w14:textId="77777777" w:rsidTr="00103F5B">
              <w:trPr>
                <w:trHeight w:val="643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1DE10C8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</w:pP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24.20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F36A9D6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33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</w:pP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Продовження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строку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дії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посвідчення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члена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сім’ї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загиблого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(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померлого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) ветерана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війни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та члена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сім’ї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загиблого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(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померлого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)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Захисника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чи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Захисниці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України</w:t>
                  </w:r>
                  <w:proofErr w:type="spellEnd"/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F1E6722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</w:pP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02600</w:t>
                  </w:r>
                </w:p>
              </w:tc>
            </w:tr>
            <w:tr w:rsidR="006A7062" w:rsidRPr="006A7062" w14:paraId="2BAF6008" w14:textId="77777777" w:rsidTr="00103F5B">
              <w:trPr>
                <w:trHeight w:val="643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7155407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24.21</w:t>
                  </w:r>
                </w:p>
              </w:tc>
              <w:tc>
                <w:tcPr>
                  <w:tcW w:w="5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845637C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33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</w:pP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Виплата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грошової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компенсації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особам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які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захищали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незалежність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суверенітет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та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територіальну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цілісність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України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за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найм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(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оренду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)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ними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житлових</w:t>
                  </w:r>
                  <w:proofErr w:type="spellEnd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приміщень</w:t>
                  </w:r>
                  <w:proofErr w:type="spellEnd"/>
                </w:p>
              </w:tc>
              <w:tc>
                <w:tcPr>
                  <w:tcW w:w="11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9068F2D" w14:textId="77777777" w:rsidR="006A7062" w:rsidRPr="006A7062" w:rsidRDefault="006A7062" w:rsidP="006A7062">
                  <w:pPr>
                    <w:pStyle w:val="ac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ind w:left="0"/>
                    <w:jc w:val="both"/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</w:pPr>
                  <w:r w:rsidRPr="006A706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ru-RU"/>
                    </w:rPr>
                    <w:t>02606</w:t>
                  </w:r>
                </w:p>
              </w:tc>
            </w:tr>
          </w:tbl>
          <w:p w14:paraId="131DEBD1" w14:textId="77777777" w:rsidR="006A7062" w:rsidRPr="006A7062" w:rsidRDefault="006A7062" w:rsidP="00B94335">
            <w:pPr>
              <w:pStyle w:val="ac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405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345DC64D" w14:textId="77777777" w:rsidR="0060252D" w:rsidRPr="00D867F9" w:rsidRDefault="0060252D" w:rsidP="00AD70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8D3ABD" w14:textId="77777777" w:rsidR="0068057B" w:rsidRPr="00D867F9" w:rsidRDefault="0068057B" w:rsidP="00AD70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131212" w14:textId="77777777" w:rsidR="00296247" w:rsidRPr="00120D40" w:rsidRDefault="00296247" w:rsidP="0029624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20D40">
        <w:rPr>
          <w:rFonts w:ascii="Times New Roman" w:hAnsi="Times New Roman"/>
          <w:sz w:val="28"/>
          <w:szCs w:val="28"/>
        </w:rPr>
        <w:t>Начальник  Центру</w:t>
      </w:r>
    </w:p>
    <w:p w14:paraId="73A8F2DC" w14:textId="64986C7A" w:rsidR="001C777D" w:rsidRPr="0068057B" w:rsidRDefault="00296247" w:rsidP="0068057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20D40">
        <w:rPr>
          <w:rFonts w:ascii="Times New Roman" w:hAnsi="Times New Roman"/>
          <w:sz w:val="28"/>
          <w:szCs w:val="28"/>
        </w:rPr>
        <w:t>обслуговування «Прозорий офіс»</w:t>
      </w:r>
      <w:r w:rsidRPr="00120D40">
        <w:rPr>
          <w:rFonts w:ascii="Times New Roman" w:hAnsi="Times New Roman"/>
          <w:sz w:val="28"/>
          <w:szCs w:val="28"/>
        </w:rPr>
        <w:tab/>
      </w:r>
      <w:r w:rsidRPr="00120D40">
        <w:rPr>
          <w:rFonts w:ascii="Times New Roman" w:hAnsi="Times New Roman"/>
          <w:sz w:val="28"/>
          <w:szCs w:val="28"/>
        </w:rPr>
        <w:tab/>
      </w:r>
      <w:r w:rsidR="00873704">
        <w:rPr>
          <w:rFonts w:ascii="Times New Roman" w:hAnsi="Times New Roman"/>
          <w:sz w:val="28"/>
          <w:szCs w:val="28"/>
        </w:rPr>
        <w:tab/>
      </w:r>
      <w:r w:rsidR="00873704">
        <w:rPr>
          <w:rFonts w:ascii="Times New Roman" w:hAnsi="Times New Roman"/>
          <w:sz w:val="28"/>
          <w:szCs w:val="28"/>
        </w:rPr>
        <w:tab/>
      </w:r>
      <w:r w:rsidR="00873704">
        <w:rPr>
          <w:rFonts w:ascii="Times New Roman" w:hAnsi="Times New Roman"/>
          <w:sz w:val="28"/>
          <w:szCs w:val="28"/>
        </w:rPr>
        <w:tab/>
      </w:r>
      <w:r w:rsidR="00873704">
        <w:rPr>
          <w:rFonts w:ascii="Times New Roman" w:hAnsi="Times New Roman"/>
          <w:sz w:val="28"/>
          <w:szCs w:val="28"/>
        </w:rPr>
        <w:tab/>
      </w:r>
      <w:r w:rsidR="00873704">
        <w:rPr>
          <w:rFonts w:ascii="Times New Roman" w:hAnsi="Times New Roman"/>
          <w:sz w:val="28"/>
          <w:szCs w:val="28"/>
        </w:rPr>
        <w:tab/>
      </w:r>
      <w:r w:rsidR="00873704">
        <w:rPr>
          <w:rFonts w:ascii="Times New Roman" w:hAnsi="Times New Roman"/>
          <w:sz w:val="28"/>
          <w:szCs w:val="28"/>
        </w:rPr>
        <w:tab/>
      </w:r>
      <w:r w:rsidR="00103F5B">
        <w:rPr>
          <w:rFonts w:ascii="Times New Roman" w:hAnsi="Times New Roman"/>
          <w:sz w:val="28"/>
          <w:szCs w:val="28"/>
        </w:rPr>
        <w:t xml:space="preserve">                         Наталія ПОПОВИЧ</w:t>
      </w:r>
    </w:p>
    <w:sectPr w:rsidR="001C777D" w:rsidRPr="0068057B" w:rsidSect="0073715E">
      <w:pgSz w:w="16838" w:h="11906" w:orient="landscape"/>
      <w:pgMar w:top="0" w:right="1135" w:bottom="851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EB956" w14:textId="77777777" w:rsidR="00C24EDF" w:rsidRDefault="00C24EDF" w:rsidP="002019C7">
      <w:pPr>
        <w:spacing w:after="0" w:line="240" w:lineRule="auto"/>
      </w:pPr>
      <w:r>
        <w:separator/>
      </w:r>
    </w:p>
  </w:endnote>
  <w:endnote w:type="continuationSeparator" w:id="0">
    <w:p w14:paraId="2FAB2F03" w14:textId="77777777" w:rsidR="00C24EDF" w:rsidRDefault="00C24EDF" w:rsidP="00201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A5A70" w14:textId="77777777" w:rsidR="00C24EDF" w:rsidRDefault="00C24EDF" w:rsidP="002019C7">
      <w:pPr>
        <w:spacing w:after="0" w:line="240" w:lineRule="auto"/>
      </w:pPr>
      <w:r>
        <w:separator/>
      </w:r>
    </w:p>
  </w:footnote>
  <w:footnote w:type="continuationSeparator" w:id="0">
    <w:p w14:paraId="25C5DF68" w14:textId="77777777" w:rsidR="00C24EDF" w:rsidRDefault="00C24EDF" w:rsidP="00201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A40B1" w14:textId="77777777" w:rsidR="00321FF1" w:rsidRPr="00CD6BB0" w:rsidRDefault="00321FF1" w:rsidP="004C3917">
    <w:pPr>
      <w:pStyle w:val="ad"/>
      <w:spacing w:after="0" w:line="240" w:lineRule="auto"/>
      <w:jc w:val="center"/>
      <w:rPr>
        <w:rFonts w:ascii="Times New Roman" w:hAnsi="Times New Roman"/>
        <w:sz w:val="24"/>
        <w:szCs w:val="24"/>
      </w:rPr>
    </w:pPr>
  </w:p>
  <w:p w14:paraId="58C0BEB6" w14:textId="77777777" w:rsidR="00321FF1" w:rsidRDefault="00321FF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4EE6"/>
    <w:multiLevelType w:val="hybridMultilevel"/>
    <w:tmpl w:val="7DA227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12582"/>
    <w:multiLevelType w:val="multilevel"/>
    <w:tmpl w:val="261C59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E4032D"/>
    <w:multiLevelType w:val="multilevel"/>
    <w:tmpl w:val="D90AFAC6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B8B5B22"/>
    <w:multiLevelType w:val="multilevel"/>
    <w:tmpl w:val="E47E4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CA3D0D"/>
    <w:multiLevelType w:val="multilevel"/>
    <w:tmpl w:val="BC5229D8"/>
    <w:lvl w:ilvl="0">
      <w:start w:val="1"/>
      <w:numFmt w:val="decimal"/>
      <w:lvlText w:val="%1."/>
      <w:lvlJc w:val="left"/>
      <w:pPr>
        <w:ind w:left="547" w:hanging="405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F38617E"/>
    <w:multiLevelType w:val="multilevel"/>
    <w:tmpl w:val="D542DE10"/>
    <w:lvl w:ilvl="0">
      <w:start w:val="7"/>
      <w:numFmt w:val="decimal"/>
      <w:lvlText w:val="%1."/>
      <w:lvlJc w:val="left"/>
      <w:pPr>
        <w:ind w:left="5176" w:hanging="360"/>
      </w:pPr>
      <w:rPr>
        <w:rFonts w:ascii="Times New Roman" w:hAnsi="Times New Roman" w:cs="Times New Roman" w:hint="default"/>
      </w:rPr>
    </w:lvl>
    <w:lvl w:ilvl="1">
      <w:start w:val="21"/>
      <w:numFmt w:val="decimal"/>
      <w:isLgl/>
      <w:lvlText w:val="%1.%2."/>
      <w:lvlJc w:val="left"/>
      <w:pPr>
        <w:ind w:left="541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3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5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58" w:hanging="2160"/>
      </w:pPr>
      <w:rPr>
        <w:rFonts w:hint="default"/>
      </w:rPr>
    </w:lvl>
  </w:abstractNum>
  <w:abstractNum w:abstractNumId="6" w15:restartNumberingAfterBreak="0">
    <w:nsid w:val="204D6883"/>
    <w:multiLevelType w:val="hybridMultilevel"/>
    <w:tmpl w:val="107813C4"/>
    <w:lvl w:ilvl="0" w:tplc="EE96AA42">
      <w:start w:val="5"/>
      <w:numFmt w:val="decimal"/>
      <w:lvlText w:val="%1."/>
      <w:lvlJc w:val="left"/>
      <w:pPr>
        <w:ind w:left="1080" w:hanging="360"/>
      </w:pPr>
      <w:rPr>
        <w:color w:val="00000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52236C"/>
    <w:multiLevelType w:val="hybridMultilevel"/>
    <w:tmpl w:val="5074FD78"/>
    <w:lvl w:ilvl="0" w:tplc="6DEC8B66">
      <w:start w:val="16"/>
      <w:numFmt w:val="decimal"/>
      <w:lvlText w:val="%1."/>
      <w:lvlJc w:val="left"/>
      <w:pPr>
        <w:ind w:left="1085" w:hanging="375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18D6277"/>
    <w:multiLevelType w:val="multilevel"/>
    <w:tmpl w:val="96608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934AC9"/>
    <w:multiLevelType w:val="multilevel"/>
    <w:tmpl w:val="9316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242F78"/>
    <w:multiLevelType w:val="multilevel"/>
    <w:tmpl w:val="1C66B5B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F9E789C"/>
    <w:multiLevelType w:val="multilevel"/>
    <w:tmpl w:val="8258F75C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31320E3E"/>
    <w:multiLevelType w:val="hybridMultilevel"/>
    <w:tmpl w:val="FE9C4416"/>
    <w:lvl w:ilvl="0" w:tplc="D068A59C">
      <w:start w:val="14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2297ED5"/>
    <w:multiLevelType w:val="multilevel"/>
    <w:tmpl w:val="6F3A8500"/>
    <w:lvl w:ilvl="0">
      <w:start w:val="10"/>
      <w:numFmt w:val="decimal"/>
      <w:lvlText w:val="%1."/>
      <w:lvlJc w:val="left"/>
      <w:pPr>
        <w:ind w:left="750" w:hanging="750"/>
      </w:pPr>
      <w:rPr>
        <w:rFonts w:hint="default"/>
        <w:lang w:val="uk-UA"/>
      </w:rPr>
    </w:lvl>
    <w:lvl w:ilvl="1">
      <w:start w:val="12"/>
      <w:numFmt w:val="decimal"/>
      <w:lvlText w:val="%1.%2."/>
      <w:lvlJc w:val="left"/>
      <w:pPr>
        <w:ind w:left="750" w:hanging="750"/>
      </w:pPr>
      <w:rPr>
        <w:rFonts w:hint="default"/>
        <w:lang w:val="uk-UA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2A94D33"/>
    <w:multiLevelType w:val="hybridMultilevel"/>
    <w:tmpl w:val="D2F2486A"/>
    <w:lvl w:ilvl="0" w:tplc="67FC973C">
      <w:start w:val="1"/>
      <w:numFmt w:val="decimal"/>
      <w:lvlText w:val="%1."/>
      <w:lvlJc w:val="left"/>
      <w:pPr>
        <w:ind w:left="547" w:hanging="405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676085E"/>
    <w:multiLevelType w:val="multilevel"/>
    <w:tmpl w:val="71AA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D544A7"/>
    <w:multiLevelType w:val="hybridMultilevel"/>
    <w:tmpl w:val="6342329E"/>
    <w:lvl w:ilvl="0" w:tplc="5FA2476C">
      <w:start w:val="1"/>
      <w:numFmt w:val="decimal"/>
      <w:lvlText w:val="%1."/>
      <w:lvlJc w:val="left"/>
      <w:pPr>
        <w:ind w:left="1776" w:hanging="360"/>
      </w:pPr>
      <w:rPr>
        <w:rFonts w:hint="default"/>
        <w:b/>
        <w:sz w:val="26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3CE60374"/>
    <w:multiLevelType w:val="hybridMultilevel"/>
    <w:tmpl w:val="3560354C"/>
    <w:lvl w:ilvl="0" w:tplc="A98CD238">
      <w:start w:val="10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FD34F52"/>
    <w:multiLevelType w:val="multilevel"/>
    <w:tmpl w:val="52B2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460EA5"/>
    <w:multiLevelType w:val="multilevel"/>
    <w:tmpl w:val="F24CF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75AC4"/>
    <w:multiLevelType w:val="multilevel"/>
    <w:tmpl w:val="D5F0E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596F3D"/>
    <w:multiLevelType w:val="multilevel"/>
    <w:tmpl w:val="984E6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6F4AED"/>
    <w:multiLevelType w:val="hybridMultilevel"/>
    <w:tmpl w:val="925E92A8"/>
    <w:lvl w:ilvl="0" w:tplc="9976BA10">
      <w:start w:val="13"/>
      <w:numFmt w:val="decimal"/>
      <w:lvlText w:val="%1."/>
      <w:lvlJc w:val="left"/>
      <w:pPr>
        <w:ind w:left="1085" w:hanging="375"/>
      </w:pPr>
      <w:rPr>
        <w:rFonts w:hint="default"/>
        <w:color w:val="20202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BD31A3A"/>
    <w:multiLevelType w:val="hybridMultilevel"/>
    <w:tmpl w:val="FF52A03A"/>
    <w:lvl w:ilvl="0" w:tplc="F0B4D006">
      <w:start w:val="12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F140692"/>
    <w:multiLevelType w:val="multilevel"/>
    <w:tmpl w:val="70A85AC6"/>
    <w:lvl w:ilvl="0">
      <w:start w:val="14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53996ECA"/>
    <w:multiLevelType w:val="multilevel"/>
    <w:tmpl w:val="AED6F2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lang w:val="uk-U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3A8296E"/>
    <w:multiLevelType w:val="multilevel"/>
    <w:tmpl w:val="B456C360"/>
    <w:lvl w:ilvl="0">
      <w:start w:val="10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3DC65A8"/>
    <w:multiLevelType w:val="hybridMultilevel"/>
    <w:tmpl w:val="D2F2486A"/>
    <w:lvl w:ilvl="0" w:tplc="67FC973C">
      <w:start w:val="1"/>
      <w:numFmt w:val="decimal"/>
      <w:lvlText w:val="%1."/>
      <w:lvlJc w:val="left"/>
      <w:pPr>
        <w:ind w:left="547" w:hanging="405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80E5A2F"/>
    <w:multiLevelType w:val="hybridMultilevel"/>
    <w:tmpl w:val="96A25BF2"/>
    <w:lvl w:ilvl="0" w:tplc="D9F8ACDC">
      <w:start w:val="10"/>
      <w:numFmt w:val="decimal"/>
      <w:lvlText w:val="%1."/>
      <w:lvlJc w:val="left"/>
      <w:pPr>
        <w:ind w:left="943" w:hanging="375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CD77420"/>
    <w:multiLevelType w:val="multilevel"/>
    <w:tmpl w:val="7B40E1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DDD3287"/>
    <w:multiLevelType w:val="multilevel"/>
    <w:tmpl w:val="47F0202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2726D50"/>
    <w:multiLevelType w:val="multilevel"/>
    <w:tmpl w:val="DB0E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AC0AE6"/>
    <w:multiLevelType w:val="multilevel"/>
    <w:tmpl w:val="C3F4E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14618B"/>
    <w:multiLevelType w:val="multilevel"/>
    <w:tmpl w:val="B394B744"/>
    <w:lvl w:ilvl="0">
      <w:start w:val="14"/>
      <w:numFmt w:val="decimal"/>
      <w:lvlText w:val="%1"/>
      <w:lvlJc w:val="left"/>
      <w:pPr>
        <w:ind w:left="525" w:hanging="5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117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45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ascii="Times New Roman" w:hAnsi="Times New Roman" w:cs="Times New Roman" w:hint="default"/>
      </w:rPr>
    </w:lvl>
  </w:abstractNum>
  <w:abstractNum w:abstractNumId="34" w15:restartNumberingAfterBreak="0">
    <w:nsid w:val="6790475E"/>
    <w:multiLevelType w:val="multilevel"/>
    <w:tmpl w:val="44C0D29E"/>
    <w:lvl w:ilvl="0">
      <w:start w:val="14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6A1E4006"/>
    <w:multiLevelType w:val="hybridMultilevel"/>
    <w:tmpl w:val="511AB58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594161"/>
    <w:multiLevelType w:val="multilevel"/>
    <w:tmpl w:val="E84EA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CF7F17"/>
    <w:multiLevelType w:val="multilevel"/>
    <w:tmpl w:val="EFF2A8E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E185E0A"/>
    <w:multiLevelType w:val="hybridMultilevel"/>
    <w:tmpl w:val="20723B70"/>
    <w:lvl w:ilvl="0" w:tplc="E4C88726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765CC8"/>
    <w:multiLevelType w:val="hybridMultilevel"/>
    <w:tmpl w:val="4F6AFA72"/>
    <w:lvl w:ilvl="0" w:tplc="8EDC21B4">
      <w:start w:val="11"/>
      <w:numFmt w:val="decimal"/>
      <w:lvlText w:val="%1."/>
      <w:lvlJc w:val="left"/>
      <w:pPr>
        <w:ind w:left="801" w:hanging="375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58670AB"/>
    <w:multiLevelType w:val="multilevel"/>
    <w:tmpl w:val="586CBE50"/>
    <w:lvl w:ilvl="0">
      <w:start w:val="4"/>
      <w:numFmt w:val="decimal"/>
      <w:lvlText w:val="%1."/>
      <w:lvlJc w:val="left"/>
      <w:pPr>
        <w:ind w:left="1159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 w15:restartNumberingAfterBreak="0">
    <w:nsid w:val="7B3F6471"/>
    <w:multiLevelType w:val="hybridMultilevel"/>
    <w:tmpl w:val="18002F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BD3154C"/>
    <w:multiLevelType w:val="multilevel"/>
    <w:tmpl w:val="7B026630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E9F5C7B"/>
    <w:multiLevelType w:val="multilevel"/>
    <w:tmpl w:val="5E1248E6"/>
    <w:lvl w:ilvl="0">
      <w:start w:val="2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38"/>
  </w:num>
  <w:num w:numId="2">
    <w:abstractNumId w:val="32"/>
  </w:num>
  <w:num w:numId="3">
    <w:abstractNumId w:val="10"/>
  </w:num>
  <w:num w:numId="4">
    <w:abstractNumId w:val="36"/>
  </w:num>
  <w:num w:numId="5">
    <w:abstractNumId w:val="3"/>
  </w:num>
  <w:num w:numId="6">
    <w:abstractNumId w:val="29"/>
  </w:num>
  <w:num w:numId="7">
    <w:abstractNumId w:val="19"/>
  </w:num>
  <w:num w:numId="8">
    <w:abstractNumId w:val="8"/>
  </w:num>
  <w:num w:numId="9">
    <w:abstractNumId w:val="30"/>
  </w:num>
  <w:num w:numId="10">
    <w:abstractNumId w:val="11"/>
  </w:num>
  <w:num w:numId="11">
    <w:abstractNumId w:val="20"/>
  </w:num>
  <w:num w:numId="12">
    <w:abstractNumId w:val="5"/>
  </w:num>
  <w:num w:numId="13">
    <w:abstractNumId w:val="9"/>
  </w:num>
  <w:num w:numId="14">
    <w:abstractNumId w:val="21"/>
  </w:num>
  <w:num w:numId="15">
    <w:abstractNumId w:val="15"/>
  </w:num>
  <w:num w:numId="16">
    <w:abstractNumId w:val="31"/>
  </w:num>
  <w:num w:numId="17">
    <w:abstractNumId w:val="33"/>
  </w:num>
  <w:num w:numId="18">
    <w:abstractNumId w:val="34"/>
  </w:num>
  <w:num w:numId="19">
    <w:abstractNumId w:val="35"/>
  </w:num>
  <w:num w:numId="20">
    <w:abstractNumId w:val="39"/>
  </w:num>
  <w:num w:numId="21">
    <w:abstractNumId w:val="42"/>
  </w:num>
  <w:num w:numId="22">
    <w:abstractNumId w:val="37"/>
  </w:num>
  <w:num w:numId="23">
    <w:abstractNumId w:val="26"/>
  </w:num>
  <w:num w:numId="24">
    <w:abstractNumId w:val="13"/>
  </w:num>
  <w:num w:numId="25">
    <w:abstractNumId w:val="22"/>
  </w:num>
  <w:num w:numId="26">
    <w:abstractNumId w:val="43"/>
  </w:num>
  <w:num w:numId="27">
    <w:abstractNumId w:val="25"/>
  </w:num>
  <w:num w:numId="28">
    <w:abstractNumId w:val="28"/>
  </w:num>
  <w:num w:numId="29">
    <w:abstractNumId w:val="24"/>
  </w:num>
  <w:num w:numId="30">
    <w:abstractNumId w:val="1"/>
  </w:num>
  <w:num w:numId="31">
    <w:abstractNumId w:val="2"/>
  </w:num>
  <w:num w:numId="32">
    <w:abstractNumId w:val="40"/>
  </w:num>
  <w:num w:numId="33">
    <w:abstractNumId w:val="27"/>
  </w:num>
  <w:num w:numId="34">
    <w:abstractNumId w:val="18"/>
  </w:num>
  <w:num w:numId="35">
    <w:abstractNumId w:val="23"/>
  </w:num>
  <w:num w:numId="36">
    <w:abstractNumId w:val="12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16"/>
  </w:num>
  <w:num w:numId="43">
    <w:abstractNumId w:val="14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945"/>
    <w:rsid w:val="0000006E"/>
    <w:rsid w:val="00001187"/>
    <w:rsid w:val="00002160"/>
    <w:rsid w:val="00002400"/>
    <w:rsid w:val="00005672"/>
    <w:rsid w:val="00005736"/>
    <w:rsid w:val="000064AC"/>
    <w:rsid w:val="00006FCF"/>
    <w:rsid w:val="00007464"/>
    <w:rsid w:val="00010399"/>
    <w:rsid w:val="00010A7E"/>
    <w:rsid w:val="00012913"/>
    <w:rsid w:val="00015227"/>
    <w:rsid w:val="00017386"/>
    <w:rsid w:val="00020206"/>
    <w:rsid w:val="00025119"/>
    <w:rsid w:val="00026E4F"/>
    <w:rsid w:val="00031113"/>
    <w:rsid w:val="000325A2"/>
    <w:rsid w:val="000352CF"/>
    <w:rsid w:val="000368A5"/>
    <w:rsid w:val="00037AAF"/>
    <w:rsid w:val="00043BE3"/>
    <w:rsid w:val="00051250"/>
    <w:rsid w:val="00052CEB"/>
    <w:rsid w:val="00057D22"/>
    <w:rsid w:val="0006008D"/>
    <w:rsid w:val="000613F2"/>
    <w:rsid w:val="00061AD4"/>
    <w:rsid w:val="000624EF"/>
    <w:rsid w:val="000646EC"/>
    <w:rsid w:val="0007371C"/>
    <w:rsid w:val="00073C80"/>
    <w:rsid w:val="00081133"/>
    <w:rsid w:val="0008489F"/>
    <w:rsid w:val="00084EAE"/>
    <w:rsid w:val="00087929"/>
    <w:rsid w:val="0009079A"/>
    <w:rsid w:val="00091544"/>
    <w:rsid w:val="00091638"/>
    <w:rsid w:val="00091CC8"/>
    <w:rsid w:val="000973AB"/>
    <w:rsid w:val="0009781C"/>
    <w:rsid w:val="000A09D8"/>
    <w:rsid w:val="000A0B77"/>
    <w:rsid w:val="000A2EF3"/>
    <w:rsid w:val="000A3FAC"/>
    <w:rsid w:val="000B00B7"/>
    <w:rsid w:val="000B0CA3"/>
    <w:rsid w:val="000B131C"/>
    <w:rsid w:val="000B22FB"/>
    <w:rsid w:val="000B2D71"/>
    <w:rsid w:val="000B3EF8"/>
    <w:rsid w:val="000B437D"/>
    <w:rsid w:val="000C0CDB"/>
    <w:rsid w:val="000C3F7A"/>
    <w:rsid w:val="000C4B2B"/>
    <w:rsid w:val="000C6C04"/>
    <w:rsid w:val="000D266D"/>
    <w:rsid w:val="000D2F58"/>
    <w:rsid w:val="000D4AB7"/>
    <w:rsid w:val="000D4D60"/>
    <w:rsid w:val="000D6EED"/>
    <w:rsid w:val="000E22F3"/>
    <w:rsid w:val="000E2E5D"/>
    <w:rsid w:val="000E587C"/>
    <w:rsid w:val="000E6946"/>
    <w:rsid w:val="000E7E16"/>
    <w:rsid w:val="000F0F77"/>
    <w:rsid w:val="000F11C3"/>
    <w:rsid w:val="000F61F2"/>
    <w:rsid w:val="000F66F3"/>
    <w:rsid w:val="000F68D8"/>
    <w:rsid w:val="001000A0"/>
    <w:rsid w:val="00102931"/>
    <w:rsid w:val="00103F5B"/>
    <w:rsid w:val="00103FE2"/>
    <w:rsid w:val="00107A83"/>
    <w:rsid w:val="001101AB"/>
    <w:rsid w:val="001118DF"/>
    <w:rsid w:val="00120D40"/>
    <w:rsid w:val="0012768C"/>
    <w:rsid w:val="001326CC"/>
    <w:rsid w:val="00133833"/>
    <w:rsid w:val="00133F66"/>
    <w:rsid w:val="00137B05"/>
    <w:rsid w:val="001404FD"/>
    <w:rsid w:val="001429DF"/>
    <w:rsid w:val="001467DD"/>
    <w:rsid w:val="001478D4"/>
    <w:rsid w:val="00152BE9"/>
    <w:rsid w:val="00153FE7"/>
    <w:rsid w:val="00154014"/>
    <w:rsid w:val="00154567"/>
    <w:rsid w:val="001565FE"/>
    <w:rsid w:val="00161664"/>
    <w:rsid w:val="00161A48"/>
    <w:rsid w:val="00161C1D"/>
    <w:rsid w:val="00165D48"/>
    <w:rsid w:val="00170D2D"/>
    <w:rsid w:val="0017182B"/>
    <w:rsid w:val="00175008"/>
    <w:rsid w:val="00176809"/>
    <w:rsid w:val="00182BD1"/>
    <w:rsid w:val="00183AE4"/>
    <w:rsid w:val="001849E5"/>
    <w:rsid w:val="00192963"/>
    <w:rsid w:val="0019322E"/>
    <w:rsid w:val="00197816"/>
    <w:rsid w:val="00197E0E"/>
    <w:rsid w:val="00197EF8"/>
    <w:rsid w:val="001A3D76"/>
    <w:rsid w:val="001B05A5"/>
    <w:rsid w:val="001B3E50"/>
    <w:rsid w:val="001B3FEE"/>
    <w:rsid w:val="001B4E16"/>
    <w:rsid w:val="001B54E7"/>
    <w:rsid w:val="001B6189"/>
    <w:rsid w:val="001B6590"/>
    <w:rsid w:val="001C0280"/>
    <w:rsid w:val="001C0B81"/>
    <w:rsid w:val="001C2527"/>
    <w:rsid w:val="001C5BD5"/>
    <w:rsid w:val="001C6FC5"/>
    <w:rsid w:val="001C777D"/>
    <w:rsid w:val="001D14E0"/>
    <w:rsid w:val="001D2759"/>
    <w:rsid w:val="001D4987"/>
    <w:rsid w:val="001D6416"/>
    <w:rsid w:val="001D6921"/>
    <w:rsid w:val="001D6C33"/>
    <w:rsid w:val="001E0BDD"/>
    <w:rsid w:val="001E4319"/>
    <w:rsid w:val="001E72A4"/>
    <w:rsid w:val="001F0250"/>
    <w:rsid w:val="001F0370"/>
    <w:rsid w:val="001F356C"/>
    <w:rsid w:val="001F4201"/>
    <w:rsid w:val="002019C7"/>
    <w:rsid w:val="002079B9"/>
    <w:rsid w:val="00221FF6"/>
    <w:rsid w:val="00225521"/>
    <w:rsid w:val="00231728"/>
    <w:rsid w:val="002324DE"/>
    <w:rsid w:val="0023730F"/>
    <w:rsid w:val="00237B27"/>
    <w:rsid w:val="00237EE6"/>
    <w:rsid w:val="00240263"/>
    <w:rsid w:val="0024072E"/>
    <w:rsid w:val="002415BD"/>
    <w:rsid w:val="00242D32"/>
    <w:rsid w:val="00243C5F"/>
    <w:rsid w:val="0024644A"/>
    <w:rsid w:val="002544D2"/>
    <w:rsid w:val="00255C2C"/>
    <w:rsid w:val="00262D7C"/>
    <w:rsid w:val="00263090"/>
    <w:rsid w:val="00265113"/>
    <w:rsid w:val="00265A4B"/>
    <w:rsid w:val="00267E96"/>
    <w:rsid w:val="00272072"/>
    <w:rsid w:val="002725BE"/>
    <w:rsid w:val="00274022"/>
    <w:rsid w:val="00275455"/>
    <w:rsid w:val="00277308"/>
    <w:rsid w:val="00281733"/>
    <w:rsid w:val="0028542E"/>
    <w:rsid w:val="00287261"/>
    <w:rsid w:val="0029135D"/>
    <w:rsid w:val="00295A73"/>
    <w:rsid w:val="00296247"/>
    <w:rsid w:val="002A198E"/>
    <w:rsid w:val="002A1C39"/>
    <w:rsid w:val="002A40AF"/>
    <w:rsid w:val="002A5720"/>
    <w:rsid w:val="002B1C41"/>
    <w:rsid w:val="002B3EE5"/>
    <w:rsid w:val="002B4B16"/>
    <w:rsid w:val="002B4BA7"/>
    <w:rsid w:val="002B56AF"/>
    <w:rsid w:val="002C2397"/>
    <w:rsid w:val="002C50E9"/>
    <w:rsid w:val="002C77D4"/>
    <w:rsid w:val="002D5BA7"/>
    <w:rsid w:val="002E057C"/>
    <w:rsid w:val="002E337F"/>
    <w:rsid w:val="002E3571"/>
    <w:rsid w:val="002E4FEB"/>
    <w:rsid w:val="002F0F8F"/>
    <w:rsid w:val="002F313B"/>
    <w:rsid w:val="002F33F3"/>
    <w:rsid w:val="002F582A"/>
    <w:rsid w:val="002F59A1"/>
    <w:rsid w:val="002F59BD"/>
    <w:rsid w:val="002F5BB7"/>
    <w:rsid w:val="00302E50"/>
    <w:rsid w:val="00304241"/>
    <w:rsid w:val="003042D4"/>
    <w:rsid w:val="003070E0"/>
    <w:rsid w:val="00312DE4"/>
    <w:rsid w:val="00316367"/>
    <w:rsid w:val="00317C0B"/>
    <w:rsid w:val="00321FF1"/>
    <w:rsid w:val="00322764"/>
    <w:rsid w:val="003245D2"/>
    <w:rsid w:val="00326DB9"/>
    <w:rsid w:val="00327C44"/>
    <w:rsid w:val="0033495F"/>
    <w:rsid w:val="00335133"/>
    <w:rsid w:val="00342CD0"/>
    <w:rsid w:val="0034357A"/>
    <w:rsid w:val="00343BCF"/>
    <w:rsid w:val="003457BC"/>
    <w:rsid w:val="003467E3"/>
    <w:rsid w:val="0035030A"/>
    <w:rsid w:val="003504AF"/>
    <w:rsid w:val="0035721A"/>
    <w:rsid w:val="00357D9E"/>
    <w:rsid w:val="00361898"/>
    <w:rsid w:val="00366475"/>
    <w:rsid w:val="003673D1"/>
    <w:rsid w:val="0037068F"/>
    <w:rsid w:val="00384213"/>
    <w:rsid w:val="00386E12"/>
    <w:rsid w:val="003936EE"/>
    <w:rsid w:val="00394F1D"/>
    <w:rsid w:val="00395429"/>
    <w:rsid w:val="00395AF6"/>
    <w:rsid w:val="0039699F"/>
    <w:rsid w:val="00396D79"/>
    <w:rsid w:val="00397191"/>
    <w:rsid w:val="00397AF3"/>
    <w:rsid w:val="00397E03"/>
    <w:rsid w:val="00397F31"/>
    <w:rsid w:val="003A2256"/>
    <w:rsid w:val="003A2EBF"/>
    <w:rsid w:val="003A3022"/>
    <w:rsid w:val="003A6644"/>
    <w:rsid w:val="003B0F80"/>
    <w:rsid w:val="003B66AC"/>
    <w:rsid w:val="003B7136"/>
    <w:rsid w:val="003C0B39"/>
    <w:rsid w:val="003C0BE3"/>
    <w:rsid w:val="003C142A"/>
    <w:rsid w:val="003C294E"/>
    <w:rsid w:val="003C3098"/>
    <w:rsid w:val="003E0DEE"/>
    <w:rsid w:val="003E3AA8"/>
    <w:rsid w:val="003E6269"/>
    <w:rsid w:val="003F5238"/>
    <w:rsid w:val="00405F10"/>
    <w:rsid w:val="00407206"/>
    <w:rsid w:val="00407810"/>
    <w:rsid w:val="0041138E"/>
    <w:rsid w:val="00413EA9"/>
    <w:rsid w:val="00414D0A"/>
    <w:rsid w:val="00421515"/>
    <w:rsid w:val="00422680"/>
    <w:rsid w:val="00431C28"/>
    <w:rsid w:val="004332E5"/>
    <w:rsid w:val="00435C3E"/>
    <w:rsid w:val="004403FB"/>
    <w:rsid w:val="0044218E"/>
    <w:rsid w:val="0044521A"/>
    <w:rsid w:val="00447245"/>
    <w:rsid w:val="0045286B"/>
    <w:rsid w:val="0045656D"/>
    <w:rsid w:val="00456624"/>
    <w:rsid w:val="00461DB7"/>
    <w:rsid w:val="004623BC"/>
    <w:rsid w:val="00462741"/>
    <w:rsid w:val="00466945"/>
    <w:rsid w:val="00473388"/>
    <w:rsid w:val="00473E47"/>
    <w:rsid w:val="00473EDC"/>
    <w:rsid w:val="00476310"/>
    <w:rsid w:val="00481911"/>
    <w:rsid w:val="0048330E"/>
    <w:rsid w:val="00485550"/>
    <w:rsid w:val="0048798E"/>
    <w:rsid w:val="004915BA"/>
    <w:rsid w:val="004920C4"/>
    <w:rsid w:val="00493711"/>
    <w:rsid w:val="004943E6"/>
    <w:rsid w:val="004A0DA4"/>
    <w:rsid w:val="004A1685"/>
    <w:rsid w:val="004A407C"/>
    <w:rsid w:val="004A5969"/>
    <w:rsid w:val="004B027B"/>
    <w:rsid w:val="004B0491"/>
    <w:rsid w:val="004B1D33"/>
    <w:rsid w:val="004B2A36"/>
    <w:rsid w:val="004B2B4B"/>
    <w:rsid w:val="004B7BBC"/>
    <w:rsid w:val="004B7BC2"/>
    <w:rsid w:val="004C013D"/>
    <w:rsid w:val="004C3537"/>
    <w:rsid w:val="004C3917"/>
    <w:rsid w:val="004C65BC"/>
    <w:rsid w:val="004D2CDF"/>
    <w:rsid w:val="004D576A"/>
    <w:rsid w:val="004D72FF"/>
    <w:rsid w:val="004E02FF"/>
    <w:rsid w:val="004E2A67"/>
    <w:rsid w:val="004E7E13"/>
    <w:rsid w:val="004F182B"/>
    <w:rsid w:val="004F264A"/>
    <w:rsid w:val="004F5562"/>
    <w:rsid w:val="0050015B"/>
    <w:rsid w:val="00500961"/>
    <w:rsid w:val="00501D06"/>
    <w:rsid w:val="00503FED"/>
    <w:rsid w:val="00504BF0"/>
    <w:rsid w:val="0050605D"/>
    <w:rsid w:val="00517C99"/>
    <w:rsid w:val="00524DBA"/>
    <w:rsid w:val="00524ECD"/>
    <w:rsid w:val="00524ED4"/>
    <w:rsid w:val="0053615F"/>
    <w:rsid w:val="005412CA"/>
    <w:rsid w:val="00542073"/>
    <w:rsid w:val="00544E41"/>
    <w:rsid w:val="00545528"/>
    <w:rsid w:val="00547096"/>
    <w:rsid w:val="005475A9"/>
    <w:rsid w:val="0054784C"/>
    <w:rsid w:val="00552ADC"/>
    <w:rsid w:val="00561436"/>
    <w:rsid w:val="00566242"/>
    <w:rsid w:val="0057424E"/>
    <w:rsid w:val="00577B52"/>
    <w:rsid w:val="005845A0"/>
    <w:rsid w:val="005860DA"/>
    <w:rsid w:val="005918A0"/>
    <w:rsid w:val="0059357F"/>
    <w:rsid w:val="005A0656"/>
    <w:rsid w:val="005B5E7B"/>
    <w:rsid w:val="005B64D2"/>
    <w:rsid w:val="005B6CFA"/>
    <w:rsid w:val="005B7528"/>
    <w:rsid w:val="005C5819"/>
    <w:rsid w:val="005C7596"/>
    <w:rsid w:val="005D044D"/>
    <w:rsid w:val="005D0ACC"/>
    <w:rsid w:val="005D1E3F"/>
    <w:rsid w:val="005D44DC"/>
    <w:rsid w:val="005D7C8D"/>
    <w:rsid w:val="005E4B5E"/>
    <w:rsid w:val="005E704D"/>
    <w:rsid w:val="005F264A"/>
    <w:rsid w:val="005F3226"/>
    <w:rsid w:val="0060252D"/>
    <w:rsid w:val="00603485"/>
    <w:rsid w:val="0060572E"/>
    <w:rsid w:val="0060645C"/>
    <w:rsid w:val="006078A0"/>
    <w:rsid w:val="00610B10"/>
    <w:rsid w:val="00610DFA"/>
    <w:rsid w:val="00611AC1"/>
    <w:rsid w:val="006121CF"/>
    <w:rsid w:val="006149CF"/>
    <w:rsid w:val="00615793"/>
    <w:rsid w:val="006222E9"/>
    <w:rsid w:val="0062585C"/>
    <w:rsid w:val="00625EC8"/>
    <w:rsid w:val="006260A0"/>
    <w:rsid w:val="00626E66"/>
    <w:rsid w:val="006271E9"/>
    <w:rsid w:val="006316F3"/>
    <w:rsid w:val="00644299"/>
    <w:rsid w:val="00644AB6"/>
    <w:rsid w:val="00645043"/>
    <w:rsid w:val="0064586D"/>
    <w:rsid w:val="00650AEF"/>
    <w:rsid w:val="006527DB"/>
    <w:rsid w:val="00653FEA"/>
    <w:rsid w:val="00655E27"/>
    <w:rsid w:val="00656F53"/>
    <w:rsid w:val="00664DF8"/>
    <w:rsid w:val="00665803"/>
    <w:rsid w:val="006727F1"/>
    <w:rsid w:val="00672D0C"/>
    <w:rsid w:val="00674F03"/>
    <w:rsid w:val="0068057B"/>
    <w:rsid w:val="00680881"/>
    <w:rsid w:val="00682739"/>
    <w:rsid w:val="006847AC"/>
    <w:rsid w:val="00685A9A"/>
    <w:rsid w:val="00692001"/>
    <w:rsid w:val="006A0CC8"/>
    <w:rsid w:val="006A2B0E"/>
    <w:rsid w:val="006A58BD"/>
    <w:rsid w:val="006A625F"/>
    <w:rsid w:val="006A6BA2"/>
    <w:rsid w:val="006A7062"/>
    <w:rsid w:val="006B1BB6"/>
    <w:rsid w:val="006B33B7"/>
    <w:rsid w:val="006B42AE"/>
    <w:rsid w:val="006B5B46"/>
    <w:rsid w:val="006C3BCE"/>
    <w:rsid w:val="006D09A7"/>
    <w:rsid w:val="006D0FB2"/>
    <w:rsid w:val="006D464F"/>
    <w:rsid w:val="006D6938"/>
    <w:rsid w:val="006D6E01"/>
    <w:rsid w:val="006D7F96"/>
    <w:rsid w:val="006E0CC2"/>
    <w:rsid w:val="006E32EA"/>
    <w:rsid w:val="006E415B"/>
    <w:rsid w:val="006E6784"/>
    <w:rsid w:val="006E68C6"/>
    <w:rsid w:val="006F0D5F"/>
    <w:rsid w:val="006F35D1"/>
    <w:rsid w:val="006F465F"/>
    <w:rsid w:val="006F49B5"/>
    <w:rsid w:val="006F7ADF"/>
    <w:rsid w:val="0070089D"/>
    <w:rsid w:val="007018DE"/>
    <w:rsid w:val="007026AD"/>
    <w:rsid w:val="00702C25"/>
    <w:rsid w:val="00705ED0"/>
    <w:rsid w:val="0070646B"/>
    <w:rsid w:val="00707627"/>
    <w:rsid w:val="007077CF"/>
    <w:rsid w:val="007115FD"/>
    <w:rsid w:val="00713356"/>
    <w:rsid w:val="0071360F"/>
    <w:rsid w:val="00714459"/>
    <w:rsid w:val="00714C7D"/>
    <w:rsid w:val="0071580D"/>
    <w:rsid w:val="00715999"/>
    <w:rsid w:val="007173A5"/>
    <w:rsid w:val="007179F0"/>
    <w:rsid w:val="00717C72"/>
    <w:rsid w:val="00720553"/>
    <w:rsid w:val="0072572A"/>
    <w:rsid w:val="00731796"/>
    <w:rsid w:val="00732EB5"/>
    <w:rsid w:val="00735D87"/>
    <w:rsid w:val="0073715E"/>
    <w:rsid w:val="00737A7C"/>
    <w:rsid w:val="0074182B"/>
    <w:rsid w:val="007466A7"/>
    <w:rsid w:val="00747693"/>
    <w:rsid w:val="00747EB8"/>
    <w:rsid w:val="00750D46"/>
    <w:rsid w:val="00761180"/>
    <w:rsid w:val="00761D80"/>
    <w:rsid w:val="00763702"/>
    <w:rsid w:val="0077495A"/>
    <w:rsid w:val="00775ECE"/>
    <w:rsid w:val="00777576"/>
    <w:rsid w:val="00780F3E"/>
    <w:rsid w:val="00781C80"/>
    <w:rsid w:val="00790F7D"/>
    <w:rsid w:val="0079139C"/>
    <w:rsid w:val="00796E21"/>
    <w:rsid w:val="007A3484"/>
    <w:rsid w:val="007B0C14"/>
    <w:rsid w:val="007B6C09"/>
    <w:rsid w:val="007C51EC"/>
    <w:rsid w:val="007D0A86"/>
    <w:rsid w:val="007D49B6"/>
    <w:rsid w:val="007D7A93"/>
    <w:rsid w:val="007E0F70"/>
    <w:rsid w:val="007E1456"/>
    <w:rsid w:val="007E1808"/>
    <w:rsid w:val="007E1AEC"/>
    <w:rsid w:val="007E2F8D"/>
    <w:rsid w:val="007E7FE1"/>
    <w:rsid w:val="007F66C7"/>
    <w:rsid w:val="007F75F6"/>
    <w:rsid w:val="00803410"/>
    <w:rsid w:val="00804E9D"/>
    <w:rsid w:val="00806EAD"/>
    <w:rsid w:val="008071B8"/>
    <w:rsid w:val="008101AD"/>
    <w:rsid w:val="00817E4A"/>
    <w:rsid w:val="00822F30"/>
    <w:rsid w:val="008247EC"/>
    <w:rsid w:val="00825920"/>
    <w:rsid w:val="00830372"/>
    <w:rsid w:val="00844E4F"/>
    <w:rsid w:val="00846AC0"/>
    <w:rsid w:val="008514BE"/>
    <w:rsid w:val="0085645B"/>
    <w:rsid w:val="00856B28"/>
    <w:rsid w:val="0085798D"/>
    <w:rsid w:val="00857CB4"/>
    <w:rsid w:val="0086132A"/>
    <w:rsid w:val="00862EEE"/>
    <w:rsid w:val="00863DEB"/>
    <w:rsid w:val="008650F9"/>
    <w:rsid w:val="00866625"/>
    <w:rsid w:val="00873704"/>
    <w:rsid w:val="0087679B"/>
    <w:rsid w:val="00881086"/>
    <w:rsid w:val="00881393"/>
    <w:rsid w:val="00883503"/>
    <w:rsid w:val="008840D7"/>
    <w:rsid w:val="00886B55"/>
    <w:rsid w:val="008A17C8"/>
    <w:rsid w:val="008A3FA2"/>
    <w:rsid w:val="008A45A4"/>
    <w:rsid w:val="008C584D"/>
    <w:rsid w:val="008C63C9"/>
    <w:rsid w:val="008C6CA8"/>
    <w:rsid w:val="008C7A66"/>
    <w:rsid w:val="008D1B7A"/>
    <w:rsid w:val="008D458C"/>
    <w:rsid w:val="008E0AB0"/>
    <w:rsid w:val="008E16A5"/>
    <w:rsid w:val="008F2CE9"/>
    <w:rsid w:val="008F49AE"/>
    <w:rsid w:val="008F4FE4"/>
    <w:rsid w:val="008F6C80"/>
    <w:rsid w:val="009015B0"/>
    <w:rsid w:val="00903497"/>
    <w:rsid w:val="00904160"/>
    <w:rsid w:val="00904F28"/>
    <w:rsid w:val="009113B6"/>
    <w:rsid w:val="00912AB3"/>
    <w:rsid w:val="00914669"/>
    <w:rsid w:val="00916DAD"/>
    <w:rsid w:val="0092180E"/>
    <w:rsid w:val="009220EA"/>
    <w:rsid w:val="00936117"/>
    <w:rsid w:val="00936130"/>
    <w:rsid w:val="00936BB1"/>
    <w:rsid w:val="00940B6D"/>
    <w:rsid w:val="0094608B"/>
    <w:rsid w:val="009462D2"/>
    <w:rsid w:val="009533DA"/>
    <w:rsid w:val="009547D7"/>
    <w:rsid w:val="0095508E"/>
    <w:rsid w:val="00963114"/>
    <w:rsid w:val="0096598A"/>
    <w:rsid w:val="0097004E"/>
    <w:rsid w:val="009701C2"/>
    <w:rsid w:val="00970B6A"/>
    <w:rsid w:val="009745D9"/>
    <w:rsid w:val="00981897"/>
    <w:rsid w:val="00985658"/>
    <w:rsid w:val="00987B31"/>
    <w:rsid w:val="00992500"/>
    <w:rsid w:val="0099327C"/>
    <w:rsid w:val="00995075"/>
    <w:rsid w:val="00995124"/>
    <w:rsid w:val="0099592C"/>
    <w:rsid w:val="00996CD0"/>
    <w:rsid w:val="009A2FFB"/>
    <w:rsid w:val="009B6EC6"/>
    <w:rsid w:val="009C1926"/>
    <w:rsid w:val="009C58AC"/>
    <w:rsid w:val="009D0FF1"/>
    <w:rsid w:val="009D25C9"/>
    <w:rsid w:val="009D40B7"/>
    <w:rsid w:val="009E5DD1"/>
    <w:rsid w:val="009F23A2"/>
    <w:rsid w:val="009F3235"/>
    <w:rsid w:val="009F6E2F"/>
    <w:rsid w:val="00A04583"/>
    <w:rsid w:val="00A06A13"/>
    <w:rsid w:val="00A15459"/>
    <w:rsid w:val="00A1563D"/>
    <w:rsid w:val="00A16444"/>
    <w:rsid w:val="00A21B16"/>
    <w:rsid w:val="00A2603E"/>
    <w:rsid w:val="00A31553"/>
    <w:rsid w:val="00A31B90"/>
    <w:rsid w:val="00A32424"/>
    <w:rsid w:val="00A36F67"/>
    <w:rsid w:val="00A4398A"/>
    <w:rsid w:val="00A44DD2"/>
    <w:rsid w:val="00A543EC"/>
    <w:rsid w:val="00A56B16"/>
    <w:rsid w:val="00A71893"/>
    <w:rsid w:val="00A71CAE"/>
    <w:rsid w:val="00A73ACF"/>
    <w:rsid w:val="00A74455"/>
    <w:rsid w:val="00A763B7"/>
    <w:rsid w:val="00A765BC"/>
    <w:rsid w:val="00A7690B"/>
    <w:rsid w:val="00A82D06"/>
    <w:rsid w:val="00A83130"/>
    <w:rsid w:val="00A85104"/>
    <w:rsid w:val="00A87488"/>
    <w:rsid w:val="00A92B16"/>
    <w:rsid w:val="00A94875"/>
    <w:rsid w:val="00A96788"/>
    <w:rsid w:val="00AA39C8"/>
    <w:rsid w:val="00AA530B"/>
    <w:rsid w:val="00AA6447"/>
    <w:rsid w:val="00AB01FD"/>
    <w:rsid w:val="00AB614F"/>
    <w:rsid w:val="00AB6382"/>
    <w:rsid w:val="00AB7FE8"/>
    <w:rsid w:val="00AC13E6"/>
    <w:rsid w:val="00AD04DC"/>
    <w:rsid w:val="00AD47E5"/>
    <w:rsid w:val="00AD5738"/>
    <w:rsid w:val="00AD7083"/>
    <w:rsid w:val="00AE7561"/>
    <w:rsid w:val="00AF027B"/>
    <w:rsid w:val="00AF4517"/>
    <w:rsid w:val="00B03DF3"/>
    <w:rsid w:val="00B07EB9"/>
    <w:rsid w:val="00B113AD"/>
    <w:rsid w:val="00B1280B"/>
    <w:rsid w:val="00B14D27"/>
    <w:rsid w:val="00B175E8"/>
    <w:rsid w:val="00B23739"/>
    <w:rsid w:val="00B30F2D"/>
    <w:rsid w:val="00B376F2"/>
    <w:rsid w:val="00B37A39"/>
    <w:rsid w:val="00B401E6"/>
    <w:rsid w:val="00B41FD5"/>
    <w:rsid w:val="00B431F6"/>
    <w:rsid w:val="00B46AAC"/>
    <w:rsid w:val="00B500A8"/>
    <w:rsid w:val="00B51EF4"/>
    <w:rsid w:val="00B525A6"/>
    <w:rsid w:val="00B53687"/>
    <w:rsid w:val="00B6052A"/>
    <w:rsid w:val="00B6799A"/>
    <w:rsid w:val="00B73BA7"/>
    <w:rsid w:val="00B751BC"/>
    <w:rsid w:val="00B75365"/>
    <w:rsid w:val="00B7750F"/>
    <w:rsid w:val="00B81354"/>
    <w:rsid w:val="00B82327"/>
    <w:rsid w:val="00B8474E"/>
    <w:rsid w:val="00B93F48"/>
    <w:rsid w:val="00B94335"/>
    <w:rsid w:val="00B95620"/>
    <w:rsid w:val="00B97CBF"/>
    <w:rsid w:val="00BA0ED8"/>
    <w:rsid w:val="00BA39B3"/>
    <w:rsid w:val="00BB191E"/>
    <w:rsid w:val="00BB221D"/>
    <w:rsid w:val="00BB2C84"/>
    <w:rsid w:val="00BB5B3E"/>
    <w:rsid w:val="00BC0BF7"/>
    <w:rsid w:val="00BC1C2C"/>
    <w:rsid w:val="00BC44F6"/>
    <w:rsid w:val="00BC47D3"/>
    <w:rsid w:val="00BC7E7F"/>
    <w:rsid w:val="00BD363C"/>
    <w:rsid w:val="00BD3931"/>
    <w:rsid w:val="00BD3ABE"/>
    <w:rsid w:val="00BD41C6"/>
    <w:rsid w:val="00BD7214"/>
    <w:rsid w:val="00BD72FE"/>
    <w:rsid w:val="00BE01E5"/>
    <w:rsid w:val="00BE03B4"/>
    <w:rsid w:val="00BE0D1E"/>
    <w:rsid w:val="00BE5187"/>
    <w:rsid w:val="00BF1AE4"/>
    <w:rsid w:val="00BF30C5"/>
    <w:rsid w:val="00BF4806"/>
    <w:rsid w:val="00C00C23"/>
    <w:rsid w:val="00C1284E"/>
    <w:rsid w:val="00C16F62"/>
    <w:rsid w:val="00C2026D"/>
    <w:rsid w:val="00C202AE"/>
    <w:rsid w:val="00C21F23"/>
    <w:rsid w:val="00C22079"/>
    <w:rsid w:val="00C23CD8"/>
    <w:rsid w:val="00C24E7D"/>
    <w:rsid w:val="00C24EDF"/>
    <w:rsid w:val="00C26CFB"/>
    <w:rsid w:val="00C338A4"/>
    <w:rsid w:val="00C35CB2"/>
    <w:rsid w:val="00C457E4"/>
    <w:rsid w:val="00C514EC"/>
    <w:rsid w:val="00C55D7D"/>
    <w:rsid w:val="00C62B48"/>
    <w:rsid w:val="00C67C94"/>
    <w:rsid w:val="00C7053F"/>
    <w:rsid w:val="00C73EAE"/>
    <w:rsid w:val="00C747ED"/>
    <w:rsid w:val="00C75418"/>
    <w:rsid w:val="00C84CAE"/>
    <w:rsid w:val="00C85E78"/>
    <w:rsid w:val="00C91340"/>
    <w:rsid w:val="00C93193"/>
    <w:rsid w:val="00C93A46"/>
    <w:rsid w:val="00C9438C"/>
    <w:rsid w:val="00C9455D"/>
    <w:rsid w:val="00C94F53"/>
    <w:rsid w:val="00CA27FA"/>
    <w:rsid w:val="00CA3B0A"/>
    <w:rsid w:val="00CA4ED2"/>
    <w:rsid w:val="00CA6222"/>
    <w:rsid w:val="00CB43FB"/>
    <w:rsid w:val="00CB47A4"/>
    <w:rsid w:val="00CB7730"/>
    <w:rsid w:val="00CC28D9"/>
    <w:rsid w:val="00CC3C70"/>
    <w:rsid w:val="00CC568C"/>
    <w:rsid w:val="00CD501F"/>
    <w:rsid w:val="00CD6BB0"/>
    <w:rsid w:val="00CE27E8"/>
    <w:rsid w:val="00CF15DA"/>
    <w:rsid w:val="00CF3DFA"/>
    <w:rsid w:val="00CF428F"/>
    <w:rsid w:val="00CF4A81"/>
    <w:rsid w:val="00CF4B79"/>
    <w:rsid w:val="00D02765"/>
    <w:rsid w:val="00D02E11"/>
    <w:rsid w:val="00D0748C"/>
    <w:rsid w:val="00D11614"/>
    <w:rsid w:val="00D12113"/>
    <w:rsid w:val="00D12DC1"/>
    <w:rsid w:val="00D13386"/>
    <w:rsid w:val="00D137A3"/>
    <w:rsid w:val="00D1539D"/>
    <w:rsid w:val="00D23728"/>
    <w:rsid w:val="00D2617D"/>
    <w:rsid w:val="00D26A71"/>
    <w:rsid w:val="00D35C65"/>
    <w:rsid w:val="00D41B0B"/>
    <w:rsid w:val="00D50ACB"/>
    <w:rsid w:val="00D51007"/>
    <w:rsid w:val="00D540FF"/>
    <w:rsid w:val="00D54146"/>
    <w:rsid w:val="00D54C4E"/>
    <w:rsid w:val="00D5723E"/>
    <w:rsid w:val="00D63032"/>
    <w:rsid w:val="00D67EFE"/>
    <w:rsid w:val="00D70BD3"/>
    <w:rsid w:val="00D71D67"/>
    <w:rsid w:val="00D75123"/>
    <w:rsid w:val="00D753B4"/>
    <w:rsid w:val="00D75503"/>
    <w:rsid w:val="00D75A26"/>
    <w:rsid w:val="00D76EBC"/>
    <w:rsid w:val="00D8125D"/>
    <w:rsid w:val="00D81DFD"/>
    <w:rsid w:val="00D867F9"/>
    <w:rsid w:val="00D9353F"/>
    <w:rsid w:val="00D9497D"/>
    <w:rsid w:val="00DA00EA"/>
    <w:rsid w:val="00DA09A2"/>
    <w:rsid w:val="00DA1765"/>
    <w:rsid w:val="00DA2E2F"/>
    <w:rsid w:val="00DA4691"/>
    <w:rsid w:val="00DA5F7E"/>
    <w:rsid w:val="00DB1887"/>
    <w:rsid w:val="00DB2D89"/>
    <w:rsid w:val="00DC4876"/>
    <w:rsid w:val="00DC4B11"/>
    <w:rsid w:val="00DC5B4D"/>
    <w:rsid w:val="00DC7593"/>
    <w:rsid w:val="00DD3771"/>
    <w:rsid w:val="00DD3AB4"/>
    <w:rsid w:val="00DE429F"/>
    <w:rsid w:val="00DE5B16"/>
    <w:rsid w:val="00DE5E23"/>
    <w:rsid w:val="00DE7BCD"/>
    <w:rsid w:val="00DF18CA"/>
    <w:rsid w:val="00E04BC7"/>
    <w:rsid w:val="00E10D3A"/>
    <w:rsid w:val="00E10F06"/>
    <w:rsid w:val="00E11E8F"/>
    <w:rsid w:val="00E1262E"/>
    <w:rsid w:val="00E128FA"/>
    <w:rsid w:val="00E22AFD"/>
    <w:rsid w:val="00E335F1"/>
    <w:rsid w:val="00E3597E"/>
    <w:rsid w:val="00E45E9E"/>
    <w:rsid w:val="00E4767F"/>
    <w:rsid w:val="00E50048"/>
    <w:rsid w:val="00E50681"/>
    <w:rsid w:val="00E51F5D"/>
    <w:rsid w:val="00E5263F"/>
    <w:rsid w:val="00E53AEF"/>
    <w:rsid w:val="00E5451B"/>
    <w:rsid w:val="00E56EE5"/>
    <w:rsid w:val="00E57C83"/>
    <w:rsid w:val="00E60B7A"/>
    <w:rsid w:val="00E71D51"/>
    <w:rsid w:val="00E73157"/>
    <w:rsid w:val="00E7474B"/>
    <w:rsid w:val="00E7500C"/>
    <w:rsid w:val="00E8085B"/>
    <w:rsid w:val="00E909F8"/>
    <w:rsid w:val="00E9104C"/>
    <w:rsid w:val="00E94DE1"/>
    <w:rsid w:val="00E94F70"/>
    <w:rsid w:val="00E95205"/>
    <w:rsid w:val="00EA0346"/>
    <w:rsid w:val="00EA0EF5"/>
    <w:rsid w:val="00EA3D9B"/>
    <w:rsid w:val="00EB4283"/>
    <w:rsid w:val="00EB7FC3"/>
    <w:rsid w:val="00EC2895"/>
    <w:rsid w:val="00EC2F63"/>
    <w:rsid w:val="00EC340F"/>
    <w:rsid w:val="00EC4EC2"/>
    <w:rsid w:val="00EC5F4C"/>
    <w:rsid w:val="00EC7220"/>
    <w:rsid w:val="00EE007B"/>
    <w:rsid w:val="00EE0250"/>
    <w:rsid w:val="00EE0901"/>
    <w:rsid w:val="00EE5DFC"/>
    <w:rsid w:val="00EE6A8E"/>
    <w:rsid w:val="00EF0AAC"/>
    <w:rsid w:val="00EF1E75"/>
    <w:rsid w:val="00EF3A5D"/>
    <w:rsid w:val="00EF51C0"/>
    <w:rsid w:val="00F10B3A"/>
    <w:rsid w:val="00F1506D"/>
    <w:rsid w:val="00F1709F"/>
    <w:rsid w:val="00F20645"/>
    <w:rsid w:val="00F2085C"/>
    <w:rsid w:val="00F27549"/>
    <w:rsid w:val="00F31B92"/>
    <w:rsid w:val="00F31FE0"/>
    <w:rsid w:val="00F32DF7"/>
    <w:rsid w:val="00F32FF2"/>
    <w:rsid w:val="00F330CE"/>
    <w:rsid w:val="00F40C2A"/>
    <w:rsid w:val="00F41444"/>
    <w:rsid w:val="00F44DC6"/>
    <w:rsid w:val="00F505AC"/>
    <w:rsid w:val="00F51E75"/>
    <w:rsid w:val="00F532DC"/>
    <w:rsid w:val="00F539FE"/>
    <w:rsid w:val="00F60E09"/>
    <w:rsid w:val="00F617F3"/>
    <w:rsid w:val="00F625D8"/>
    <w:rsid w:val="00F63307"/>
    <w:rsid w:val="00F6390F"/>
    <w:rsid w:val="00F67ED0"/>
    <w:rsid w:val="00F737CD"/>
    <w:rsid w:val="00F73D00"/>
    <w:rsid w:val="00F758D5"/>
    <w:rsid w:val="00F8167D"/>
    <w:rsid w:val="00F8219E"/>
    <w:rsid w:val="00F8724A"/>
    <w:rsid w:val="00F87F70"/>
    <w:rsid w:val="00F94731"/>
    <w:rsid w:val="00FA0097"/>
    <w:rsid w:val="00FA0C01"/>
    <w:rsid w:val="00FA1D4F"/>
    <w:rsid w:val="00FA385D"/>
    <w:rsid w:val="00FA4A24"/>
    <w:rsid w:val="00FA705A"/>
    <w:rsid w:val="00FA70E3"/>
    <w:rsid w:val="00FB37A3"/>
    <w:rsid w:val="00FB6AED"/>
    <w:rsid w:val="00FD0A27"/>
    <w:rsid w:val="00FD0AC3"/>
    <w:rsid w:val="00FD2AD6"/>
    <w:rsid w:val="00FE2FD7"/>
    <w:rsid w:val="00FE7931"/>
    <w:rsid w:val="00FE7B17"/>
    <w:rsid w:val="00FE7D0B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ED696"/>
  <w15:docId w15:val="{83133DA3-424A-48A5-AA37-CD546379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9C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4B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52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44DD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E53A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E53AEF"/>
  </w:style>
  <w:style w:type="character" w:styleId="a3">
    <w:name w:val="Hyperlink"/>
    <w:basedOn w:val="a0"/>
    <w:uiPriority w:val="99"/>
    <w:semiHidden/>
    <w:unhideWhenUsed/>
    <w:rsid w:val="00E53AEF"/>
    <w:rPr>
      <w:color w:val="0000FF"/>
      <w:u w:val="single"/>
    </w:rPr>
  </w:style>
  <w:style w:type="table" w:styleId="a4">
    <w:name w:val="Table Grid"/>
    <w:basedOn w:val="a1"/>
    <w:uiPriority w:val="39"/>
    <w:rsid w:val="00CA4E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Основной текст Знак"/>
    <w:basedOn w:val="a0"/>
    <w:link w:val="a6"/>
    <w:locked/>
    <w:rsid w:val="002B56AF"/>
    <w:rPr>
      <w:sz w:val="26"/>
      <w:szCs w:val="26"/>
      <w:shd w:val="clear" w:color="auto" w:fill="FFFFFF"/>
    </w:rPr>
  </w:style>
  <w:style w:type="paragraph" w:styleId="a6">
    <w:name w:val="Body Text"/>
    <w:basedOn w:val="a"/>
    <w:link w:val="a5"/>
    <w:rsid w:val="002B56AF"/>
    <w:pPr>
      <w:shd w:val="clear" w:color="auto" w:fill="FFFFFF"/>
      <w:spacing w:after="0" w:line="322" w:lineRule="exact"/>
      <w:jc w:val="both"/>
    </w:pPr>
    <w:rPr>
      <w:sz w:val="26"/>
      <w:szCs w:val="26"/>
      <w:shd w:val="clear" w:color="auto" w:fill="FFFFFF"/>
      <w:lang w:val="ru-RU" w:eastAsia="ru-RU"/>
    </w:rPr>
  </w:style>
  <w:style w:type="character" w:customStyle="1" w:styleId="11">
    <w:name w:val="Основной текст Знак1"/>
    <w:basedOn w:val="a0"/>
    <w:uiPriority w:val="99"/>
    <w:semiHidden/>
    <w:rsid w:val="002B56AF"/>
    <w:rPr>
      <w:sz w:val="22"/>
      <w:szCs w:val="22"/>
      <w:lang w:val="uk-UA" w:eastAsia="en-US"/>
    </w:rPr>
  </w:style>
  <w:style w:type="character" w:customStyle="1" w:styleId="a7">
    <w:name w:val="Основной текст_"/>
    <w:basedOn w:val="a0"/>
    <w:link w:val="12"/>
    <w:locked/>
    <w:rsid w:val="002B56AF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7"/>
    <w:rsid w:val="002B56AF"/>
    <w:pPr>
      <w:shd w:val="clear" w:color="auto" w:fill="FFFFFF"/>
      <w:spacing w:after="0" w:line="322" w:lineRule="exact"/>
    </w:pPr>
    <w:rPr>
      <w:sz w:val="26"/>
      <w:szCs w:val="2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04BF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8">
    <w:name w:val="Strong"/>
    <w:basedOn w:val="a0"/>
    <w:uiPriority w:val="22"/>
    <w:qFormat/>
    <w:rsid w:val="00504BF0"/>
    <w:rPr>
      <w:b/>
      <w:bCs/>
    </w:rPr>
  </w:style>
  <w:style w:type="paragraph" w:styleId="a9">
    <w:name w:val="Normal (Web)"/>
    <w:basedOn w:val="a"/>
    <w:uiPriority w:val="99"/>
    <w:unhideWhenUsed/>
    <w:rsid w:val="00504B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3664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a">
    <w:name w:val="FollowedHyperlink"/>
    <w:basedOn w:val="a0"/>
    <w:uiPriority w:val="99"/>
    <w:semiHidden/>
    <w:unhideWhenUsed/>
    <w:rsid w:val="002F582A"/>
    <w:rPr>
      <w:color w:val="800080"/>
      <w:u w:val="single"/>
    </w:rPr>
  </w:style>
  <w:style w:type="character" w:customStyle="1" w:styleId="40">
    <w:name w:val="Заголовок 4 Знак"/>
    <w:basedOn w:val="a0"/>
    <w:link w:val="4"/>
    <w:uiPriority w:val="9"/>
    <w:rsid w:val="00A44DD2"/>
    <w:rPr>
      <w:rFonts w:ascii="Calibri" w:eastAsia="Times New Roman" w:hAnsi="Calibri" w:cs="Times New Roman"/>
      <w:b/>
      <w:bCs/>
      <w:sz w:val="28"/>
      <w:szCs w:val="28"/>
      <w:lang w:val="uk-UA" w:eastAsia="en-US"/>
    </w:rPr>
  </w:style>
  <w:style w:type="character" w:customStyle="1" w:styleId="xfm44948493">
    <w:name w:val="xfm_44948493"/>
    <w:basedOn w:val="a0"/>
    <w:rsid w:val="002A40AF"/>
  </w:style>
  <w:style w:type="paragraph" w:customStyle="1" w:styleId="docdata">
    <w:name w:val="docdata"/>
    <w:aliases w:val="docy,v5,28081,baiaagaaboqcaaadcmqaaaxizwaaaaaaaaaaaaaaaaaaaaaaaaaaaaaaaaaaaaaaaaaaaaaaaaaaaaaaaaaaaaaaaaaaaaaaaaaaaaaaaaaaaaaaaaaaaaaaaaaaaaaaaaaaaaaaaaaaaaaaaaaaaaaaaaaaaaaaaaaaaaaaaaaaaaaaaaaaaaaaaaaaaaaaaaaaaaaaaaaaaaaaaaaaaaaaaaaaaaaaaaaaaaa"/>
    <w:basedOn w:val="a"/>
    <w:rsid w:val="002A57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b">
    <w:name w:val="No Spacing"/>
    <w:uiPriority w:val="1"/>
    <w:qFormat/>
    <w:rsid w:val="00542073"/>
    <w:rPr>
      <w:sz w:val="22"/>
      <w:szCs w:val="22"/>
      <w:lang w:eastAsia="en-US"/>
    </w:rPr>
  </w:style>
  <w:style w:type="paragraph" w:customStyle="1" w:styleId="13">
    <w:name w:val="Без интервала1"/>
    <w:rsid w:val="00A56B16"/>
    <w:rPr>
      <w:rFonts w:ascii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B82327"/>
    <w:pPr>
      <w:ind w:left="720"/>
      <w:contextualSpacing/>
    </w:pPr>
    <w:rPr>
      <w:rFonts w:eastAsia="Times New Roman"/>
      <w:lang w:eastAsia="uk-UA"/>
    </w:rPr>
  </w:style>
  <w:style w:type="paragraph" w:customStyle="1" w:styleId="2545">
    <w:name w:val="2545"/>
    <w:aliases w:val="baiaagaaboqcaaadxguaaaxubq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B82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2555">
    <w:name w:val="2555"/>
    <w:aliases w:val="baiaagaaboqcaaad0auaaaxebq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B82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2596">
    <w:name w:val="2596"/>
    <w:aliases w:val="baiaagaaboqcaaad+quaaauhbg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B82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2565">
    <w:name w:val="2565"/>
    <w:aliases w:val="baiaagaaboqcaaad2guaaaxobq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B82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2232">
    <w:name w:val="2232"/>
    <w:aliases w:val="baiaagaaboqcaaadjqqaaawbb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B82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2328">
    <w:name w:val="2328"/>
    <w:aliases w:val="baiaagaaboqcaaad7qqaaax7baaaaaaaaaaaaaaaaaaaaaaaaaaaaaaaaaaaaaaaaaaaaaaaaaaaaaaaaaaaaaaaaaaaaaaaaaaaaaaaaaaaaaaaaaaaaaaaaaaaaaaaaaaaaaaaaaaaaaaaaaaaaaaaaaaaaaaaaaaaaaaaaaaaaaaaaaaaaaaaaaaaaaaaaaaaaaaaaaaaaaaaaaaaaaaaaaaaaaaaaaaaaaaa"/>
    <w:basedOn w:val="a0"/>
    <w:rsid w:val="00B82327"/>
  </w:style>
  <w:style w:type="character" w:customStyle="1" w:styleId="30">
    <w:name w:val="Заголовок 3 Знак"/>
    <w:basedOn w:val="a0"/>
    <w:link w:val="3"/>
    <w:uiPriority w:val="9"/>
    <w:semiHidden/>
    <w:rsid w:val="0060252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31">
    <w:name w:val="Основной текст (3)_"/>
    <w:link w:val="32"/>
    <w:rsid w:val="00F505AC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F505AC"/>
    <w:pPr>
      <w:shd w:val="clear" w:color="auto" w:fill="FFFFFF"/>
      <w:spacing w:before="360" w:after="480" w:line="442" w:lineRule="exact"/>
      <w:jc w:val="center"/>
    </w:pPr>
    <w:rPr>
      <w:b/>
      <w:bCs/>
      <w:sz w:val="20"/>
      <w:szCs w:val="20"/>
      <w:shd w:val="clear" w:color="auto" w:fill="FFFFFF"/>
    </w:rPr>
  </w:style>
  <w:style w:type="paragraph" w:customStyle="1" w:styleId="rvps12">
    <w:name w:val="rvps12"/>
    <w:basedOn w:val="a"/>
    <w:rsid w:val="000811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14">
    <w:name w:val="rvps14"/>
    <w:basedOn w:val="a"/>
    <w:rsid w:val="000811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d">
    <w:name w:val="header"/>
    <w:basedOn w:val="a"/>
    <w:link w:val="ae"/>
    <w:uiPriority w:val="99"/>
    <w:unhideWhenUsed/>
    <w:rsid w:val="002019C7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019C7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2019C7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019C7"/>
    <w:rPr>
      <w:sz w:val="22"/>
      <w:szCs w:val="22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201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019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267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4380">
          <w:marLeft w:val="5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1741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13132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51379">
                  <w:marLeft w:val="0"/>
                  <w:marRight w:val="0"/>
                  <w:marTop w:val="0"/>
                  <w:marBottom w:val="0"/>
                  <w:divBdr>
                    <w:top w:val="none" w:sz="0" w:space="11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09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91880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9554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3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1764</Words>
  <Characters>10055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11796</CharactersWithSpaces>
  <SharedDoc>false</SharedDoc>
  <HLinks>
    <vt:vector size="114" baseType="variant">
      <vt:variant>
        <vt:i4>7143476</vt:i4>
      </vt:variant>
      <vt:variant>
        <vt:i4>54</vt:i4>
      </vt:variant>
      <vt:variant>
        <vt:i4>0</vt:i4>
      </vt:variant>
      <vt:variant>
        <vt:i4>5</vt:i4>
      </vt:variant>
      <vt:variant>
        <vt:lpwstr>https://drive.google.com/open?id=1AbxGqtfjjZI66sAN-fHXdAhTYEy89DV-</vt:lpwstr>
      </vt:variant>
      <vt:variant>
        <vt:lpwstr/>
      </vt:variant>
      <vt:variant>
        <vt:i4>4849686</vt:i4>
      </vt:variant>
      <vt:variant>
        <vt:i4>51</vt:i4>
      </vt:variant>
      <vt:variant>
        <vt:i4>0</vt:i4>
      </vt:variant>
      <vt:variant>
        <vt:i4>5</vt:i4>
      </vt:variant>
      <vt:variant>
        <vt:lpwstr>https://1drv.ms/b/s!Ar1z57mhE8x2tQqwM8cAHd0wUCjw</vt:lpwstr>
      </vt:variant>
      <vt:variant>
        <vt:lpwstr/>
      </vt:variant>
      <vt:variant>
        <vt:i4>4128826</vt:i4>
      </vt:variant>
      <vt:variant>
        <vt:i4>48</vt:i4>
      </vt:variant>
      <vt:variant>
        <vt:i4>0</vt:i4>
      </vt:variant>
      <vt:variant>
        <vt:i4>5</vt:i4>
      </vt:variant>
      <vt:variant>
        <vt:lpwstr>https://drive.google.com/open?id=16NBiMHgRZ-JvJeeudQZYMnGMf0ayuQub</vt:lpwstr>
      </vt:variant>
      <vt:variant>
        <vt:lpwstr/>
      </vt:variant>
      <vt:variant>
        <vt:i4>6357091</vt:i4>
      </vt:variant>
      <vt:variant>
        <vt:i4>45</vt:i4>
      </vt:variant>
      <vt:variant>
        <vt:i4>0</vt:i4>
      </vt:variant>
      <vt:variant>
        <vt:i4>5</vt:i4>
      </vt:variant>
      <vt:variant>
        <vt:lpwstr>https://drive.google.com/open?id=1n0LoBdt0iqgDzpTr1k37zNiTQCneRdca</vt:lpwstr>
      </vt:variant>
      <vt:variant>
        <vt:lpwstr/>
      </vt:variant>
      <vt:variant>
        <vt:i4>6815848</vt:i4>
      </vt:variant>
      <vt:variant>
        <vt:i4>42</vt:i4>
      </vt:variant>
      <vt:variant>
        <vt:i4>0</vt:i4>
      </vt:variant>
      <vt:variant>
        <vt:i4>5</vt:i4>
      </vt:variant>
      <vt:variant>
        <vt:lpwstr>https://drive.google.com/open?id=1WJaz874sgg5ubWk8n9P0eYZLVwW32VSw</vt:lpwstr>
      </vt:variant>
      <vt:variant>
        <vt:lpwstr/>
      </vt:variant>
      <vt:variant>
        <vt:i4>7405690</vt:i4>
      </vt:variant>
      <vt:variant>
        <vt:i4>39</vt:i4>
      </vt:variant>
      <vt:variant>
        <vt:i4>0</vt:i4>
      </vt:variant>
      <vt:variant>
        <vt:i4>5</vt:i4>
      </vt:variant>
      <vt:variant>
        <vt:lpwstr>https://drive.google.com/open?id=1m7RjzQIx6RRvrf1pDAGmmYQM5MbV8xiT</vt:lpwstr>
      </vt:variant>
      <vt:variant>
        <vt:lpwstr/>
      </vt:variant>
      <vt:variant>
        <vt:i4>3801205</vt:i4>
      </vt:variant>
      <vt:variant>
        <vt:i4>36</vt:i4>
      </vt:variant>
      <vt:variant>
        <vt:i4>0</vt:i4>
      </vt:variant>
      <vt:variant>
        <vt:i4>5</vt:i4>
      </vt:variant>
      <vt:variant>
        <vt:lpwstr>https://drive.google.com/open?id=16uS0WCbomMfll31an3sVeC0eQemd77XM</vt:lpwstr>
      </vt:variant>
      <vt:variant>
        <vt:lpwstr/>
      </vt:variant>
      <vt:variant>
        <vt:i4>3473461</vt:i4>
      </vt:variant>
      <vt:variant>
        <vt:i4>33</vt:i4>
      </vt:variant>
      <vt:variant>
        <vt:i4>0</vt:i4>
      </vt:variant>
      <vt:variant>
        <vt:i4>5</vt:i4>
      </vt:variant>
      <vt:variant>
        <vt:lpwstr>https://drive.google.com/open?id=1vSF5NsHTE2-Cmmwp0QJO7MRLGSTULqyh</vt:lpwstr>
      </vt:variant>
      <vt:variant>
        <vt:lpwstr/>
      </vt:variant>
      <vt:variant>
        <vt:i4>2556013</vt:i4>
      </vt:variant>
      <vt:variant>
        <vt:i4>30</vt:i4>
      </vt:variant>
      <vt:variant>
        <vt:i4>0</vt:i4>
      </vt:variant>
      <vt:variant>
        <vt:i4>5</vt:i4>
      </vt:variant>
      <vt:variant>
        <vt:lpwstr>https://drive.google.com/open?id=1jRUzxCZ1OEE4XKSlKj5lVJnUONwot932</vt:lpwstr>
      </vt:variant>
      <vt:variant>
        <vt:lpwstr/>
      </vt:variant>
      <vt:variant>
        <vt:i4>7405610</vt:i4>
      </vt:variant>
      <vt:variant>
        <vt:i4>27</vt:i4>
      </vt:variant>
      <vt:variant>
        <vt:i4>0</vt:i4>
      </vt:variant>
      <vt:variant>
        <vt:i4>5</vt:i4>
      </vt:variant>
      <vt:variant>
        <vt:lpwstr>https://drive.google.com/open?id=19hR-8kXpFhnbCEB89aOKEEMTBRm9cyri</vt:lpwstr>
      </vt:variant>
      <vt:variant>
        <vt:lpwstr/>
      </vt:variant>
      <vt:variant>
        <vt:i4>7733357</vt:i4>
      </vt:variant>
      <vt:variant>
        <vt:i4>24</vt:i4>
      </vt:variant>
      <vt:variant>
        <vt:i4>0</vt:i4>
      </vt:variant>
      <vt:variant>
        <vt:i4>5</vt:i4>
      </vt:variant>
      <vt:variant>
        <vt:lpwstr>https://drive.google.com/open?id=1K8floSVykOUnzkzKQstRZmQpkQWCOIRv</vt:lpwstr>
      </vt:variant>
      <vt:variant>
        <vt:lpwstr/>
      </vt:variant>
      <vt:variant>
        <vt:i4>4718687</vt:i4>
      </vt:variant>
      <vt:variant>
        <vt:i4>21</vt:i4>
      </vt:variant>
      <vt:variant>
        <vt:i4>0</vt:i4>
      </vt:variant>
      <vt:variant>
        <vt:i4>5</vt:i4>
      </vt:variant>
      <vt:variant>
        <vt:lpwstr>https://drive.google.com/open?id=1vBzUMjOR3tXPMj03flQkle_zVDU_aRiS</vt:lpwstr>
      </vt:variant>
      <vt:variant>
        <vt:lpwstr/>
      </vt:variant>
      <vt:variant>
        <vt:i4>1572919</vt:i4>
      </vt:variant>
      <vt:variant>
        <vt:i4>18</vt:i4>
      </vt:variant>
      <vt:variant>
        <vt:i4>0</vt:i4>
      </vt:variant>
      <vt:variant>
        <vt:i4>5</vt:i4>
      </vt:variant>
      <vt:variant>
        <vt:lpwstr>https://drive.google.com/open?id=1K4AR-secmdzKYC7XPx9RC_KUIr1W5ph7</vt:lpwstr>
      </vt:variant>
      <vt:variant>
        <vt:lpwstr/>
      </vt:variant>
      <vt:variant>
        <vt:i4>262183</vt:i4>
      </vt:variant>
      <vt:variant>
        <vt:i4>15</vt:i4>
      </vt:variant>
      <vt:variant>
        <vt:i4>0</vt:i4>
      </vt:variant>
      <vt:variant>
        <vt:i4>5</vt:i4>
      </vt:variant>
      <vt:variant>
        <vt:lpwstr>https://drive.google.com/open?id=13jrGaiEKHrNxqhdGh_FXoLEEJ1pQloK7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https://drive.google.com/open?id=1KyQt1XyJ0NWmtGGl1_hA_SSAfYCjrDnQ</vt:lpwstr>
      </vt:variant>
      <vt:variant>
        <vt:lpwstr/>
      </vt:variant>
      <vt:variant>
        <vt:i4>5177437</vt:i4>
      </vt:variant>
      <vt:variant>
        <vt:i4>9</vt:i4>
      </vt:variant>
      <vt:variant>
        <vt:i4>0</vt:i4>
      </vt:variant>
      <vt:variant>
        <vt:i4>5</vt:i4>
      </vt:variant>
      <vt:variant>
        <vt:lpwstr>https://drive.google.com/open?id=1Q-3EL_wN3f4F_sQCZr-pvjzvry-oWO6y</vt:lpwstr>
      </vt:variant>
      <vt:variant>
        <vt:lpwstr/>
      </vt:variant>
      <vt:variant>
        <vt:i4>3014717</vt:i4>
      </vt:variant>
      <vt:variant>
        <vt:i4>6</vt:i4>
      </vt:variant>
      <vt:variant>
        <vt:i4>0</vt:i4>
      </vt:variant>
      <vt:variant>
        <vt:i4>5</vt:i4>
      </vt:variant>
      <vt:variant>
        <vt:lpwstr>https://drive.google.com/open?id=1YyRpjNrCzqOTTeafc5Ev5W0KxCDLo16u</vt:lpwstr>
      </vt:variant>
      <vt:variant>
        <vt:lpwstr/>
      </vt:variant>
      <vt:variant>
        <vt:i4>3473440</vt:i4>
      </vt:variant>
      <vt:variant>
        <vt:i4>3</vt:i4>
      </vt:variant>
      <vt:variant>
        <vt:i4>0</vt:i4>
      </vt:variant>
      <vt:variant>
        <vt:i4>5</vt:i4>
      </vt:variant>
      <vt:variant>
        <vt:lpwstr>https://drive.google.com/open?id=1zpH9qBwD6qfF60EM8ZO-k8fedBPDXMII</vt:lpwstr>
      </vt:variant>
      <vt:variant>
        <vt:lpwstr/>
      </vt:variant>
      <vt:variant>
        <vt:i4>7471211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https://drive.google.com/open?id=1qe3gAOYn51mpTFbKoAJMO0ezyNWKA-wK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impression</dc:creator>
  <cp:lastModifiedBy>Пользователь Windows</cp:lastModifiedBy>
  <cp:revision>6</cp:revision>
  <cp:lastPrinted>2022-08-03T07:26:00Z</cp:lastPrinted>
  <dcterms:created xsi:type="dcterms:W3CDTF">2026-01-06T08:34:00Z</dcterms:created>
  <dcterms:modified xsi:type="dcterms:W3CDTF">2026-01-07T09:52:00Z</dcterms:modified>
</cp:coreProperties>
</file>